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BC323" w14:textId="77777777" w:rsidR="00CC78A3" w:rsidRPr="00064FF8" w:rsidRDefault="00CC78A3" w:rsidP="00064FF8">
      <w:pPr>
        <w:pStyle w:val="Tekstpodstawowy"/>
        <w:spacing w:after="0" w:line="288" w:lineRule="auto"/>
        <w:jc w:val="both"/>
        <w:rPr>
          <w:rFonts w:asciiTheme="minorHAnsi" w:hAnsiTheme="minorHAnsi" w:cstheme="minorHAnsi"/>
          <w:b/>
        </w:rPr>
      </w:pPr>
    </w:p>
    <w:p w14:paraId="3A148514" w14:textId="77777777" w:rsidR="006B3A52" w:rsidRPr="0096682D" w:rsidRDefault="006B3A52" w:rsidP="00064FF8">
      <w:pPr>
        <w:pStyle w:val="Akapitzlist"/>
        <w:spacing w:after="0" w:line="288" w:lineRule="auto"/>
        <w:ind w:left="0"/>
        <w:jc w:val="center"/>
        <w:rPr>
          <w:rFonts w:asciiTheme="minorHAnsi" w:hAnsiTheme="minorHAnsi" w:cstheme="minorHAnsi"/>
          <w:bCs/>
          <w:sz w:val="24"/>
          <w:szCs w:val="24"/>
        </w:rPr>
      </w:pPr>
      <w:r w:rsidRPr="0096682D">
        <w:rPr>
          <w:rFonts w:asciiTheme="minorHAnsi" w:hAnsiTheme="minorHAnsi" w:cstheme="minorHAnsi"/>
          <w:bCs/>
          <w:sz w:val="24"/>
          <w:szCs w:val="24"/>
        </w:rPr>
        <w:t>UMOWA  Nr _______</w:t>
      </w:r>
      <w:r w:rsidRPr="0096682D">
        <w:rPr>
          <w:rFonts w:asciiTheme="minorHAnsi" w:hAnsiTheme="minorHAnsi" w:cstheme="minorHAnsi"/>
          <w:bCs/>
          <w:sz w:val="24"/>
          <w:szCs w:val="24"/>
        </w:rPr>
        <w:br/>
      </w:r>
    </w:p>
    <w:p w14:paraId="40423365" w14:textId="2716BD6F" w:rsidR="006B3A52" w:rsidRPr="0096682D" w:rsidRDefault="006B3A52" w:rsidP="00064FF8">
      <w:pPr>
        <w:pStyle w:val="Akapitzlist"/>
        <w:spacing w:after="0" w:line="288" w:lineRule="auto"/>
        <w:ind w:left="0"/>
        <w:jc w:val="both"/>
        <w:rPr>
          <w:rFonts w:asciiTheme="minorHAnsi" w:hAnsiTheme="minorHAnsi" w:cstheme="minorHAnsi"/>
          <w:bCs/>
          <w:sz w:val="24"/>
          <w:szCs w:val="24"/>
        </w:rPr>
      </w:pPr>
      <w:r w:rsidRPr="0096682D">
        <w:rPr>
          <w:rFonts w:asciiTheme="minorHAnsi" w:hAnsiTheme="minorHAnsi" w:cstheme="minorHAnsi"/>
          <w:bCs/>
          <w:sz w:val="24"/>
          <w:szCs w:val="24"/>
        </w:rPr>
        <w:t>Zawarta w dniu _______2026 roku w Bytkowie pomiędzy:</w:t>
      </w:r>
    </w:p>
    <w:p w14:paraId="46BA8F72" w14:textId="5D72763D" w:rsidR="006B3A52" w:rsidRPr="0096682D" w:rsidRDefault="006B3A52" w:rsidP="00064FF8">
      <w:pPr>
        <w:pStyle w:val="Akapitzlist"/>
        <w:spacing w:after="0" w:line="288" w:lineRule="auto"/>
        <w:ind w:left="0"/>
        <w:jc w:val="both"/>
        <w:rPr>
          <w:rFonts w:asciiTheme="minorHAnsi" w:hAnsiTheme="minorHAnsi" w:cstheme="minorHAnsi"/>
          <w:bCs/>
          <w:sz w:val="24"/>
          <w:szCs w:val="24"/>
        </w:rPr>
      </w:pPr>
      <w:r w:rsidRPr="0096682D">
        <w:rPr>
          <w:rFonts w:asciiTheme="minorHAnsi" w:hAnsiTheme="minorHAnsi" w:cstheme="minorHAnsi"/>
          <w:bCs/>
          <w:sz w:val="24"/>
          <w:szCs w:val="24"/>
        </w:rPr>
        <w:t>Przedsiębiorstwem Usług Komunalnych Sp. z o.o. zwanym w dalszej części umowy „Zamawiającym” z siedzibą: 62-090 Rokietnica, Bytkowo ul. Topolowa 6,</w:t>
      </w:r>
      <w:r w:rsidR="005D6D95" w:rsidRPr="0096682D">
        <w:rPr>
          <w:rFonts w:asciiTheme="minorHAnsi" w:hAnsiTheme="minorHAnsi" w:cstheme="minorHAnsi"/>
          <w:bCs/>
          <w:sz w:val="24"/>
          <w:szCs w:val="24"/>
        </w:rPr>
        <w:t xml:space="preserve"> </w:t>
      </w:r>
      <w:r w:rsidRPr="0096682D">
        <w:rPr>
          <w:rFonts w:asciiTheme="minorHAnsi" w:hAnsiTheme="minorHAnsi" w:cstheme="minorHAnsi"/>
          <w:bCs/>
          <w:sz w:val="24"/>
          <w:szCs w:val="24"/>
        </w:rPr>
        <w:t xml:space="preserve">NIP: 777-17-96-271, REGON: 630808987, wpisanym do Krajowego Rejestru Sądowego pod nr KRS 0000041520 reprezentowanym przez: </w:t>
      </w:r>
    </w:p>
    <w:p w14:paraId="7E1DD583" w14:textId="77777777" w:rsidR="006B3A52" w:rsidRPr="0096682D" w:rsidRDefault="006B3A52" w:rsidP="00064FF8">
      <w:pPr>
        <w:pStyle w:val="Akapitzlist"/>
        <w:spacing w:after="0" w:line="288" w:lineRule="auto"/>
        <w:ind w:left="0"/>
        <w:jc w:val="both"/>
        <w:rPr>
          <w:rFonts w:asciiTheme="minorHAnsi" w:hAnsiTheme="minorHAnsi" w:cstheme="minorHAnsi"/>
          <w:bCs/>
          <w:sz w:val="24"/>
          <w:szCs w:val="24"/>
        </w:rPr>
      </w:pPr>
      <w:r w:rsidRPr="0096682D">
        <w:rPr>
          <w:rFonts w:asciiTheme="minorHAnsi" w:hAnsiTheme="minorHAnsi" w:cstheme="minorHAnsi"/>
          <w:bCs/>
          <w:sz w:val="24"/>
          <w:szCs w:val="24"/>
        </w:rPr>
        <w:t>Michała Wieland – Prezesa Zarządu</w:t>
      </w:r>
    </w:p>
    <w:p w14:paraId="5994FF45" w14:textId="77777777" w:rsidR="006B3A52" w:rsidRPr="0096682D" w:rsidRDefault="006B3A52" w:rsidP="00064FF8">
      <w:pPr>
        <w:pStyle w:val="Akapitzlist"/>
        <w:spacing w:after="0" w:line="288" w:lineRule="auto"/>
        <w:ind w:left="0"/>
        <w:jc w:val="both"/>
        <w:rPr>
          <w:rFonts w:asciiTheme="minorHAnsi" w:hAnsiTheme="minorHAnsi" w:cstheme="minorHAnsi"/>
          <w:bCs/>
          <w:sz w:val="24"/>
          <w:szCs w:val="24"/>
        </w:rPr>
      </w:pPr>
      <w:r w:rsidRPr="0096682D">
        <w:rPr>
          <w:rFonts w:asciiTheme="minorHAnsi" w:eastAsia="Verdana" w:hAnsiTheme="minorHAnsi" w:cstheme="minorHAnsi"/>
          <w:bCs/>
          <w:sz w:val="24"/>
          <w:szCs w:val="24"/>
        </w:rPr>
        <w:t xml:space="preserve">                                                                  </w:t>
      </w:r>
      <w:r w:rsidRPr="0096682D">
        <w:rPr>
          <w:rFonts w:asciiTheme="minorHAnsi" w:hAnsiTheme="minorHAnsi" w:cstheme="minorHAnsi"/>
          <w:bCs/>
          <w:sz w:val="24"/>
          <w:szCs w:val="24"/>
        </w:rPr>
        <w:t xml:space="preserve">a </w:t>
      </w:r>
      <w:r w:rsidRPr="0096682D">
        <w:rPr>
          <w:rFonts w:asciiTheme="minorHAnsi" w:hAnsiTheme="minorHAnsi" w:cstheme="minorHAnsi"/>
          <w:bCs/>
          <w:sz w:val="24"/>
          <w:szCs w:val="24"/>
        </w:rPr>
        <w:br/>
        <w:t>___________, ul. ____________, NIP ____________, REGON ___________, wpisanym do Krajowego Rejestru Sądowego pod nr KRS ___________________</w:t>
      </w:r>
      <w:r w:rsidRPr="0096682D">
        <w:rPr>
          <w:rFonts w:asciiTheme="minorHAnsi" w:hAnsiTheme="minorHAnsi" w:cstheme="minorHAnsi"/>
          <w:bCs/>
          <w:sz w:val="24"/>
          <w:szCs w:val="24"/>
        </w:rPr>
        <w:br/>
        <w:t>reprezentowaną przez:</w:t>
      </w:r>
    </w:p>
    <w:p w14:paraId="4411DD7F" w14:textId="77777777" w:rsidR="006B3A52" w:rsidRPr="0096682D" w:rsidRDefault="006B3A52" w:rsidP="00064FF8">
      <w:pPr>
        <w:pStyle w:val="Akapitzlist"/>
        <w:spacing w:after="0" w:line="288" w:lineRule="auto"/>
        <w:ind w:left="0"/>
        <w:jc w:val="both"/>
        <w:rPr>
          <w:rFonts w:asciiTheme="minorHAnsi" w:hAnsiTheme="minorHAnsi" w:cstheme="minorHAnsi"/>
          <w:bCs/>
          <w:sz w:val="24"/>
          <w:szCs w:val="24"/>
        </w:rPr>
      </w:pPr>
      <w:r w:rsidRPr="0096682D">
        <w:rPr>
          <w:rFonts w:asciiTheme="minorHAnsi" w:hAnsiTheme="minorHAnsi" w:cstheme="minorHAnsi"/>
          <w:bCs/>
          <w:sz w:val="24"/>
          <w:szCs w:val="24"/>
        </w:rPr>
        <w:t>_____________ – ________________ zwanym dalej „Wykonawcą”.</w:t>
      </w:r>
    </w:p>
    <w:p w14:paraId="7C6B2C65" w14:textId="6CE9EA6F" w:rsidR="006B3A52" w:rsidRPr="0096682D" w:rsidRDefault="006B3A52" w:rsidP="00064FF8">
      <w:pPr>
        <w:pStyle w:val="Akapitzlist"/>
        <w:spacing w:after="0" w:line="288" w:lineRule="auto"/>
        <w:ind w:left="0"/>
        <w:jc w:val="both"/>
        <w:rPr>
          <w:rFonts w:asciiTheme="minorHAnsi" w:hAnsiTheme="minorHAnsi" w:cstheme="minorHAnsi"/>
          <w:bCs/>
          <w:sz w:val="24"/>
          <w:szCs w:val="24"/>
          <w:lang w:eastAsia="ar-SA"/>
        </w:rPr>
      </w:pPr>
      <w:r w:rsidRPr="0096682D">
        <w:rPr>
          <w:rFonts w:asciiTheme="minorHAnsi" w:hAnsiTheme="minorHAnsi" w:cstheme="minorHAnsi"/>
          <w:bCs/>
          <w:sz w:val="24"/>
          <w:szCs w:val="24"/>
        </w:rPr>
        <w:t xml:space="preserve">Strony zgodnie oświadczają, że osoby je reprezentujące przy zawieraniu niniejszej umowy (zwanej dalej: Umową) są do tego prawnie umocowane zgodnie z wymogami prawa polskiego. W związku z powyższym nie będą powoływać się na brak umocowania osoby reprezentującej w przypadku jakichkolwiek sporów mogących wyniknąć z umowy. </w:t>
      </w:r>
      <w:r w:rsidRPr="0096682D">
        <w:rPr>
          <w:rFonts w:asciiTheme="minorHAnsi" w:eastAsia="Book Antiqua" w:hAnsiTheme="minorHAnsi" w:cstheme="minorHAnsi"/>
          <w:bCs/>
          <w:sz w:val="24"/>
          <w:szCs w:val="24"/>
          <w:lang w:eastAsia="ar-SA"/>
        </w:rPr>
        <w:t>W wyniku przeprowadzenia przez Zamawiającego postępowania o udzielenie zamówienia publicznego, prowadzonego w trybie przetargu nieograniczonego</w:t>
      </w:r>
      <w:r w:rsidR="00B10032" w:rsidRPr="0096682D">
        <w:rPr>
          <w:rFonts w:asciiTheme="minorHAnsi" w:eastAsia="Book Antiqua" w:hAnsiTheme="minorHAnsi" w:cstheme="minorHAnsi"/>
          <w:bCs/>
          <w:sz w:val="24"/>
          <w:szCs w:val="24"/>
          <w:lang w:eastAsia="ar-SA"/>
        </w:rPr>
        <w:t>, działając na podstawie</w:t>
      </w:r>
      <w:r w:rsidR="0009558F" w:rsidRPr="0096682D">
        <w:rPr>
          <w:rFonts w:asciiTheme="minorHAnsi" w:eastAsia="Book Antiqua" w:hAnsiTheme="minorHAnsi" w:cstheme="minorHAnsi"/>
          <w:bCs/>
          <w:sz w:val="24"/>
          <w:szCs w:val="24"/>
          <w:lang w:eastAsia="ar-SA"/>
        </w:rPr>
        <w:t>:</w:t>
      </w:r>
    </w:p>
    <w:p w14:paraId="6290D4FC" w14:textId="6C91C403" w:rsidR="00CC78A3" w:rsidRPr="0096682D" w:rsidRDefault="00F30F8C" w:rsidP="00064FF8">
      <w:pPr>
        <w:pStyle w:val="paragraph"/>
        <w:numPr>
          <w:ilvl w:val="0"/>
          <w:numId w:val="4"/>
        </w:numPr>
        <w:tabs>
          <w:tab w:val="clear" w:pos="720"/>
          <w:tab w:val="num" w:pos="567"/>
        </w:tabs>
        <w:spacing w:beforeAutospacing="0" w:afterAutospacing="0" w:line="288" w:lineRule="auto"/>
        <w:ind w:left="0" w:firstLine="0"/>
        <w:jc w:val="both"/>
        <w:textAlignment w:val="baseline"/>
        <w:rPr>
          <w:rFonts w:asciiTheme="minorHAnsi" w:hAnsiTheme="minorHAnsi" w:cstheme="minorHAnsi"/>
        </w:rPr>
      </w:pPr>
      <w:r w:rsidRPr="0096682D">
        <w:rPr>
          <w:rStyle w:val="normaltextrun"/>
          <w:rFonts w:asciiTheme="minorHAnsi" w:hAnsiTheme="minorHAnsi" w:cstheme="minorHAnsi"/>
        </w:rPr>
        <w:t>ustawy z dnia 11 września 2019</w:t>
      </w:r>
      <w:r w:rsidR="007E076C" w:rsidRPr="0096682D">
        <w:rPr>
          <w:rStyle w:val="normaltextrun"/>
          <w:rFonts w:asciiTheme="minorHAnsi" w:hAnsiTheme="minorHAnsi" w:cstheme="minorHAnsi"/>
        </w:rPr>
        <w:t xml:space="preserve"> </w:t>
      </w:r>
      <w:r w:rsidRPr="0096682D">
        <w:rPr>
          <w:rStyle w:val="normaltextrun"/>
          <w:rFonts w:asciiTheme="minorHAnsi" w:hAnsiTheme="minorHAnsi" w:cstheme="minorHAnsi"/>
        </w:rPr>
        <w:t>r. Prawo zamówień publicznych (</w:t>
      </w:r>
      <w:r w:rsidRPr="0096682D">
        <w:rPr>
          <w:rStyle w:val="spellingerror"/>
          <w:rFonts w:asciiTheme="minorHAnsi" w:hAnsiTheme="minorHAnsi" w:cstheme="minorHAnsi"/>
        </w:rPr>
        <w:t>tj</w:t>
      </w:r>
      <w:r w:rsidRPr="0096682D">
        <w:rPr>
          <w:rStyle w:val="normaltextrun"/>
          <w:rFonts w:asciiTheme="minorHAnsi" w:hAnsiTheme="minorHAnsi" w:cstheme="minorHAnsi"/>
        </w:rPr>
        <w:t>. Dz. U. z 202</w:t>
      </w:r>
      <w:r w:rsidR="00731233" w:rsidRPr="0096682D">
        <w:rPr>
          <w:rStyle w:val="normaltextrun"/>
          <w:rFonts w:asciiTheme="minorHAnsi" w:hAnsiTheme="minorHAnsi" w:cstheme="minorHAnsi"/>
        </w:rPr>
        <w:t>4</w:t>
      </w:r>
      <w:r w:rsidRPr="0096682D">
        <w:rPr>
          <w:rStyle w:val="normaltextrun"/>
          <w:rFonts w:asciiTheme="minorHAnsi" w:hAnsiTheme="minorHAnsi" w:cstheme="minorHAnsi"/>
        </w:rPr>
        <w:t xml:space="preserve"> r. poz. 1</w:t>
      </w:r>
      <w:r w:rsidR="00731233" w:rsidRPr="0096682D">
        <w:rPr>
          <w:rStyle w:val="normaltextrun"/>
          <w:rFonts w:asciiTheme="minorHAnsi" w:hAnsiTheme="minorHAnsi" w:cstheme="minorHAnsi"/>
        </w:rPr>
        <w:t>320</w:t>
      </w:r>
      <w:r w:rsidRPr="0096682D">
        <w:rPr>
          <w:rStyle w:val="normaltextrun"/>
          <w:rFonts w:asciiTheme="minorHAnsi" w:hAnsiTheme="minorHAnsi" w:cstheme="minorHAnsi"/>
        </w:rPr>
        <w:t xml:space="preserve"> ze zm.), zwaną dalej ustawą</w:t>
      </w:r>
      <w:r w:rsidRPr="0096682D">
        <w:rPr>
          <w:rStyle w:val="apple-converted-space"/>
          <w:rFonts w:asciiTheme="minorHAnsi" w:hAnsiTheme="minorHAnsi" w:cstheme="minorHAnsi"/>
        </w:rPr>
        <w:t> </w:t>
      </w:r>
      <w:r w:rsidRPr="0096682D">
        <w:rPr>
          <w:rStyle w:val="spellingerror"/>
          <w:rFonts w:asciiTheme="minorHAnsi" w:hAnsiTheme="minorHAnsi" w:cstheme="minorHAnsi"/>
        </w:rPr>
        <w:t>Pzp</w:t>
      </w:r>
      <w:r w:rsidRPr="0096682D">
        <w:rPr>
          <w:rStyle w:val="normaltextrun"/>
          <w:rFonts w:asciiTheme="minorHAnsi" w:hAnsiTheme="minorHAnsi" w:cstheme="minorHAnsi"/>
        </w:rPr>
        <w:t>,</w:t>
      </w:r>
      <w:r w:rsidRPr="0096682D">
        <w:rPr>
          <w:rStyle w:val="eop"/>
          <w:rFonts w:asciiTheme="minorHAnsi" w:hAnsiTheme="minorHAnsi" w:cstheme="minorHAnsi"/>
        </w:rPr>
        <w:t> </w:t>
      </w:r>
    </w:p>
    <w:p w14:paraId="6947BBE9" w14:textId="06A0F671" w:rsidR="00CC78A3" w:rsidRPr="0096682D" w:rsidRDefault="00F30F8C" w:rsidP="00064FF8">
      <w:pPr>
        <w:pStyle w:val="paragraph"/>
        <w:numPr>
          <w:ilvl w:val="0"/>
          <w:numId w:val="4"/>
        </w:numPr>
        <w:tabs>
          <w:tab w:val="clear" w:pos="720"/>
          <w:tab w:val="num" w:pos="567"/>
        </w:tabs>
        <w:spacing w:beforeAutospacing="0" w:afterAutospacing="0" w:line="288" w:lineRule="auto"/>
        <w:ind w:left="0" w:firstLine="0"/>
        <w:jc w:val="both"/>
        <w:textAlignment w:val="baseline"/>
        <w:rPr>
          <w:rFonts w:asciiTheme="minorHAnsi" w:hAnsiTheme="minorHAnsi" w:cstheme="minorHAnsi"/>
        </w:rPr>
      </w:pPr>
      <w:r w:rsidRPr="0096682D">
        <w:rPr>
          <w:rStyle w:val="normaltextrun"/>
          <w:rFonts w:asciiTheme="minorHAnsi" w:hAnsiTheme="minorHAnsi" w:cstheme="minorHAnsi"/>
        </w:rPr>
        <w:t>dokumentacji postępowania tj.: dokumentacji sporządzonej i udostępnionej Wykonawcom przez Zamawiającego na potrzeby przeprowadzenia postępowania o udzielenie zamówienia publicznego, obejmującej w szczególności specyfikację warunków zamówienia, zwaną dalej SWZ, wraz z załącznikami do niej</w:t>
      </w:r>
      <w:r w:rsidR="00A65320" w:rsidRPr="0096682D">
        <w:rPr>
          <w:rStyle w:val="normaltextrun"/>
          <w:rFonts w:asciiTheme="minorHAnsi" w:hAnsiTheme="minorHAnsi" w:cstheme="minorHAnsi"/>
        </w:rPr>
        <w:t>,</w:t>
      </w:r>
    </w:p>
    <w:p w14:paraId="0000B6DC" w14:textId="77777777" w:rsidR="00CC78A3" w:rsidRPr="0096682D" w:rsidRDefault="00F30F8C" w:rsidP="00064FF8">
      <w:pPr>
        <w:pStyle w:val="paragraph"/>
        <w:numPr>
          <w:ilvl w:val="0"/>
          <w:numId w:val="4"/>
        </w:numPr>
        <w:tabs>
          <w:tab w:val="clear" w:pos="720"/>
          <w:tab w:val="num" w:pos="567"/>
        </w:tabs>
        <w:spacing w:beforeAutospacing="0" w:afterAutospacing="0" w:line="288" w:lineRule="auto"/>
        <w:ind w:left="0" w:firstLine="0"/>
        <w:jc w:val="both"/>
        <w:textAlignment w:val="baseline"/>
        <w:rPr>
          <w:rStyle w:val="normaltextrun"/>
          <w:rFonts w:asciiTheme="minorHAnsi" w:hAnsiTheme="minorHAnsi" w:cstheme="minorHAnsi"/>
        </w:rPr>
      </w:pPr>
      <w:r w:rsidRPr="0096682D">
        <w:rPr>
          <w:rStyle w:val="normaltextrun"/>
          <w:rFonts w:asciiTheme="minorHAnsi" w:hAnsiTheme="minorHAnsi" w:cstheme="minorHAnsi"/>
        </w:rPr>
        <w:t xml:space="preserve">oferty Wykonawcy, </w:t>
      </w:r>
    </w:p>
    <w:p w14:paraId="3673C7E6" w14:textId="717C8F5B" w:rsidR="00CC78A3" w:rsidRPr="0096682D" w:rsidRDefault="00A65320" w:rsidP="00064FF8">
      <w:pPr>
        <w:pStyle w:val="paragraph"/>
        <w:spacing w:beforeAutospacing="0" w:afterAutospacing="0" w:line="288" w:lineRule="auto"/>
        <w:jc w:val="both"/>
        <w:textAlignment w:val="baseline"/>
        <w:rPr>
          <w:rStyle w:val="eop"/>
          <w:rFonts w:asciiTheme="minorHAnsi" w:hAnsiTheme="minorHAnsi" w:cstheme="minorHAnsi"/>
        </w:rPr>
      </w:pPr>
      <w:r w:rsidRPr="0096682D">
        <w:rPr>
          <w:rStyle w:val="normaltextrun"/>
          <w:rFonts w:asciiTheme="minorHAnsi" w:hAnsiTheme="minorHAnsi" w:cstheme="minorHAnsi"/>
        </w:rPr>
        <w:t>S</w:t>
      </w:r>
      <w:r w:rsidR="00F30F8C" w:rsidRPr="0096682D">
        <w:rPr>
          <w:rStyle w:val="normaltextrun"/>
          <w:rFonts w:asciiTheme="minorHAnsi" w:hAnsiTheme="minorHAnsi" w:cstheme="minorHAnsi"/>
        </w:rPr>
        <w:t>trony zawierają umowę, zwaną w dalszej części Umową, następującej treści:</w:t>
      </w:r>
      <w:r w:rsidR="00F30F8C" w:rsidRPr="0096682D">
        <w:rPr>
          <w:rStyle w:val="eop"/>
          <w:rFonts w:asciiTheme="minorHAnsi" w:hAnsiTheme="minorHAnsi" w:cstheme="minorHAnsi"/>
        </w:rPr>
        <w:t> </w:t>
      </w:r>
    </w:p>
    <w:p w14:paraId="432B558B" w14:textId="77777777" w:rsidR="0050405C" w:rsidRPr="0096682D" w:rsidRDefault="0050405C" w:rsidP="00064FF8">
      <w:pPr>
        <w:pStyle w:val="paragraph"/>
        <w:spacing w:beforeAutospacing="0" w:afterAutospacing="0" w:line="288" w:lineRule="auto"/>
        <w:jc w:val="both"/>
        <w:textAlignment w:val="baseline"/>
        <w:rPr>
          <w:rStyle w:val="normaltextrun"/>
          <w:rFonts w:asciiTheme="minorHAnsi" w:hAnsiTheme="minorHAnsi" w:cstheme="minorHAnsi"/>
          <w:b/>
          <w:color w:val="000000"/>
        </w:rPr>
      </w:pPr>
    </w:p>
    <w:p w14:paraId="12C8A251" w14:textId="0D4AEA7A" w:rsidR="00CC78A3" w:rsidRPr="0096682D" w:rsidRDefault="00F30F8C" w:rsidP="00064FF8">
      <w:pPr>
        <w:pStyle w:val="paragraph"/>
        <w:spacing w:beforeAutospacing="0" w:afterAutospacing="0" w:line="288" w:lineRule="auto"/>
        <w:jc w:val="center"/>
        <w:textAlignment w:val="baseline"/>
        <w:rPr>
          <w:rStyle w:val="eop"/>
          <w:rFonts w:asciiTheme="minorHAnsi" w:hAnsiTheme="minorHAnsi" w:cstheme="minorHAnsi"/>
          <w:b/>
          <w:color w:val="000000"/>
        </w:rPr>
      </w:pPr>
      <w:r w:rsidRPr="0096682D">
        <w:rPr>
          <w:rStyle w:val="normaltextrun"/>
          <w:rFonts w:asciiTheme="minorHAnsi" w:hAnsiTheme="minorHAnsi" w:cstheme="minorHAnsi"/>
          <w:b/>
          <w:color w:val="000000"/>
        </w:rPr>
        <w:t>Rozdział I. PRZEDMIOT UMOWY</w:t>
      </w:r>
    </w:p>
    <w:p w14:paraId="3607C3EF" w14:textId="77777777" w:rsidR="00CC78A3" w:rsidRPr="0096682D" w:rsidRDefault="00F30F8C" w:rsidP="00064FF8">
      <w:pPr>
        <w:pStyle w:val="paragraph"/>
        <w:spacing w:beforeAutospacing="0" w:afterAutospacing="0" w:line="288" w:lineRule="auto"/>
        <w:jc w:val="center"/>
        <w:textAlignment w:val="baseline"/>
        <w:rPr>
          <w:rFonts w:asciiTheme="minorHAnsi" w:hAnsiTheme="minorHAnsi" w:cstheme="minorHAnsi"/>
          <w:b/>
        </w:rPr>
      </w:pPr>
      <w:r w:rsidRPr="0096682D">
        <w:rPr>
          <w:rStyle w:val="normaltextrun"/>
          <w:rFonts w:asciiTheme="minorHAnsi" w:hAnsiTheme="minorHAnsi" w:cstheme="minorHAnsi"/>
          <w:b/>
        </w:rPr>
        <w:t>§ 1</w:t>
      </w:r>
    </w:p>
    <w:p w14:paraId="4BF6BA1E" w14:textId="4BAFE17E" w:rsidR="00666D7D" w:rsidRPr="0096682D" w:rsidRDefault="00F30F8C" w:rsidP="00064FF8">
      <w:pPr>
        <w:tabs>
          <w:tab w:val="left" w:pos="0"/>
        </w:tabs>
        <w:spacing w:line="288" w:lineRule="auto"/>
        <w:jc w:val="both"/>
        <w:rPr>
          <w:rFonts w:asciiTheme="minorHAnsi" w:hAnsiTheme="minorHAnsi" w:cstheme="minorHAnsi"/>
        </w:rPr>
      </w:pPr>
      <w:r w:rsidRPr="0096682D">
        <w:rPr>
          <w:rFonts w:asciiTheme="minorHAnsi" w:hAnsiTheme="minorHAnsi" w:cstheme="minorHAnsi"/>
          <w:b/>
          <w:bCs/>
        </w:rPr>
        <w:t>1.</w:t>
      </w:r>
      <w:r w:rsidRPr="0096682D">
        <w:rPr>
          <w:rFonts w:asciiTheme="minorHAnsi" w:hAnsiTheme="minorHAnsi" w:cstheme="minorHAnsi"/>
          <w:b/>
          <w:bCs/>
        </w:rPr>
        <w:tab/>
      </w:r>
      <w:r w:rsidR="00666D7D" w:rsidRPr="0096682D">
        <w:rPr>
          <w:rFonts w:asciiTheme="minorHAnsi" w:hAnsiTheme="minorHAnsi" w:cstheme="minorHAnsi"/>
        </w:rPr>
        <w:t xml:space="preserve">Przedmiotem zamówienia jest wykonanie </w:t>
      </w:r>
      <w:r w:rsidR="00666D7D" w:rsidRPr="0096682D">
        <w:rPr>
          <w:rFonts w:asciiTheme="minorHAnsi" w:hAnsiTheme="minorHAnsi" w:cstheme="minorHAnsi"/>
          <w:b/>
          <w:bCs/>
        </w:rPr>
        <w:t>przez Wykonawcę</w:t>
      </w:r>
      <w:r w:rsidR="00666D7D" w:rsidRPr="0096682D">
        <w:rPr>
          <w:rFonts w:asciiTheme="minorHAnsi" w:hAnsiTheme="minorHAnsi" w:cstheme="minorHAnsi"/>
        </w:rPr>
        <w:t xml:space="preserve"> robót budowlanych obejmujących</w:t>
      </w:r>
      <w:r w:rsidR="0047221A" w:rsidRPr="0096682D">
        <w:rPr>
          <w:rFonts w:asciiTheme="minorHAnsi" w:hAnsiTheme="minorHAnsi" w:cstheme="minorHAnsi"/>
        </w:rPr>
        <w:t xml:space="preserve"> zadanie pn.:</w:t>
      </w:r>
      <w:r w:rsidR="00666D7D" w:rsidRPr="0096682D">
        <w:rPr>
          <w:rFonts w:asciiTheme="minorHAnsi" w:hAnsiTheme="minorHAnsi" w:cstheme="minorHAnsi"/>
        </w:rPr>
        <w:t xml:space="preserve"> „Rozbudowa kanalizacji sanitarnej i uzupełnienie gospodarki wodociągowej na terenie gminy Rokietnica", realizowanych </w:t>
      </w:r>
      <w:r w:rsidR="00666D7D" w:rsidRPr="0096682D">
        <w:rPr>
          <w:rStyle w:val="markedcontent"/>
          <w:rFonts w:asciiTheme="minorHAnsi" w:hAnsiTheme="minorHAnsi" w:cstheme="minorHAnsi"/>
        </w:rPr>
        <w:t xml:space="preserve">w ramach przedsięwzięcia pn. „Uzupełnienie gospodarki wodnościekowej w aglomeracji Rokietnica” dofinansowanego z Programu Fundusze Europejskie na Infrastrukturę, Klimat, Środowisko 2021-2027, Działanie FENX.01.03 „Gospodarka wodno-ściekowa”, </w:t>
      </w:r>
      <w:r w:rsidR="00666D7D" w:rsidRPr="0096682D">
        <w:rPr>
          <w:rFonts w:asciiTheme="minorHAnsi" w:hAnsiTheme="minorHAnsi" w:cstheme="minorHAnsi"/>
        </w:rPr>
        <w:t>w tym:</w:t>
      </w:r>
    </w:p>
    <w:p w14:paraId="12C499C0" w14:textId="77777777" w:rsidR="00666D7D" w:rsidRPr="0096682D" w:rsidRDefault="00666D7D" w:rsidP="00064FF8">
      <w:pPr>
        <w:pStyle w:val="Akapitzlist"/>
        <w:numPr>
          <w:ilvl w:val="1"/>
          <w:numId w:val="102"/>
        </w:numPr>
        <w:tabs>
          <w:tab w:val="left" w:pos="0"/>
        </w:tabs>
        <w:spacing w:line="288" w:lineRule="auto"/>
        <w:ind w:left="0" w:firstLine="0"/>
        <w:jc w:val="both"/>
        <w:rPr>
          <w:rFonts w:asciiTheme="minorHAnsi" w:hAnsiTheme="minorHAnsi" w:cstheme="minorHAnsi"/>
          <w:sz w:val="24"/>
          <w:szCs w:val="24"/>
          <w:lang w:eastAsia="pl-PL"/>
        </w:rPr>
      </w:pPr>
      <w:r w:rsidRPr="0096682D">
        <w:rPr>
          <w:rFonts w:asciiTheme="minorHAnsi" w:hAnsiTheme="minorHAnsi" w:cstheme="minorHAnsi"/>
          <w:sz w:val="24"/>
          <w:szCs w:val="24"/>
          <w:lang w:eastAsia="pl-PL"/>
        </w:rPr>
        <w:t>Rozbudowa kanalizacji sanitarnej w gminie Rokietnica. Obejmujące inwestycje:</w:t>
      </w:r>
    </w:p>
    <w:p w14:paraId="1B4B0310" w14:textId="77777777" w:rsidR="00666D7D" w:rsidRPr="0096682D" w:rsidRDefault="00666D7D" w:rsidP="00064FF8">
      <w:pPr>
        <w:pStyle w:val="Akapitzlist"/>
        <w:tabs>
          <w:tab w:val="left" w:pos="0"/>
        </w:tabs>
        <w:spacing w:line="288" w:lineRule="auto"/>
        <w:ind w:left="0"/>
        <w:jc w:val="both"/>
        <w:rPr>
          <w:rFonts w:asciiTheme="minorHAnsi" w:hAnsiTheme="minorHAnsi" w:cstheme="minorHAnsi"/>
          <w:sz w:val="24"/>
          <w:szCs w:val="24"/>
          <w:lang w:eastAsia="pl-PL"/>
        </w:rPr>
      </w:pPr>
      <w:r w:rsidRPr="0096682D">
        <w:rPr>
          <w:rFonts w:asciiTheme="minorHAnsi" w:hAnsiTheme="minorHAnsi" w:cstheme="minorHAnsi"/>
          <w:sz w:val="24"/>
          <w:szCs w:val="24"/>
          <w:lang w:eastAsia="pl-PL"/>
        </w:rPr>
        <w:t xml:space="preserve">Rokietnica ul. Rubinowa, budowa sieci kanalizacji sanitarnej z wytykami – roboty budowlane. Rogierówko ul. Rogera Raczyńskiego, budowa sieci kanalizacji sanitarnej z wytykami - roboty </w:t>
      </w:r>
      <w:r w:rsidRPr="0096682D">
        <w:rPr>
          <w:rFonts w:asciiTheme="minorHAnsi" w:hAnsiTheme="minorHAnsi" w:cstheme="minorHAnsi"/>
          <w:sz w:val="24"/>
          <w:szCs w:val="24"/>
          <w:lang w:eastAsia="pl-PL"/>
        </w:rPr>
        <w:lastRenderedPageBreak/>
        <w:t>budowlane. Rostworowo ul. Rokietnicka, budowa sieci kanalizacji sanitarnej z wytykami - roboty budowlane (3 część zamówienia, zadanie 2),</w:t>
      </w:r>
    </w:p>
    <w:p w14:paraId="27C14C03" w14:textId="77777777" w:rsidR="00666D7D" w:rsidRPr="0096682D" w:rsidRDefault="00666D7D" w:rsidP="00064FF8">
      <w:pPr>
        <w:pStyle w:val="Akapitzlist"/>
        <w:numPr>
          <w:ilvl w:val="1"/>
          <w:numId w:val="102"/>
        </w:numPr>
        <w:tabs>
          <w:tab w:val="left" w:pos="0"/>
        </w:tabs>
        <w:spacing w:line="288" w:lineRule="auto"/>
        <w:ind w:left="0" w:firstLine="0"/>
        <w:jc w:val="both"/>
        <w:rPr>
          <w:rFonts w:asciiTheme="minorHAnsi" w:hAnsiTheme="minorHAnsi" w:cstheme="minorHAnsi"/>
          <w:sz w:val="24"/>
          <w:szCs w:val="24"/>
          <w:lang w:eastAsia="pl-PL"/>
        </w:rPr>
      </w:pPr>
      <w:r w:rsidRPr="0096682D">
        <w:rPr>
          <w:rFonts w:asciiTheme="minorHAnsi" w:hAnsiTheme="minorHAnsi" w:cstheme="minorHAnsi"/>
          <w:sz w:val="24"/>
          <w:szCs w:val="24"/>
          <w:lang w:eastAsia="pl-PL"/>
        </w:rPr>
        <w:t>Uzupełnienie gospodarki wodociągowej. Obejmujące inwestycje:</w:t>
      </w:r>
    </w:p>
    <w:p w14:paraId="3D8DE8B4" w14:textId="77777777" w:rsidR="00666D7D" w:rsidRPr="0096682D" w:rsidRDefault="00666D7D" w:rsidP="00064FF8">
      <w:pPr>
        <w:pStyle w:val="Akapitzlist"/>
        <w:tabs>
          <w:tab w:val="left" w:pos="0"/>
        </w:tabs>
        <w:spacing w:line="288" w:lineRule="auto"/>
        <w:ind w:left="0"/>
        <w:jc w:val="both"/>
        <w:rPr>
          <w:rFonts w:asciiTheme="minorHAnsi" w:hAnsiTheme="minorHAnsi" w:cstheme="minorHAnsi"/>
          <w:sz w:val="24"/>
          <w:szCs w:val="24"/>
          <w:lang w:eastAsia="pl-PL"/>
        </w:rPr>
      </w:pPr>
      <w:r w:rsidRPr="0096682D">
        <w:rPr>
          <w:rFonts w:asciiTheme="minorHAnsi" w:hAnsiTheme="minorHAnsi" w:cstheme="minorHAnsi"/>
          <w:sz w:val="24"/>
          <w:szCs w:val="24"/>
          <w:lang w:eastAsia="pl-PL"/>
        </w:rPr>
        <w:t>Modernizacja sieci wodociągowej Napachanie, ul. Rokietnicka (od Majątkowej do Gościnówki) i przejście od SUW Napachanie do ul. Poznańskiej - roboty budowlane. Modernizacja sieci wodociągowej w miejscowości Kobylniki, ul. Kierska - roboty budowlane. Sieć wodociągowa Napachanie, ul. Majątkowa, PE 160 mm - roboty budowlane. Magistrala wodociągowa Mrowino - Rokietnica od Traktu Napoleońskiego, ul. Szamotulska, wymiana na PE 200 mm - roboty budowlane. Sieć wodociągowa Krzyszkowo ul. Obornicka - wymiana PVC, stal na PE 110 mm - roboty budowlane (3 część zamówienia, zadanie 3).</w:t>
      </w:r>
    </w:p>
    <w:p w14:paraId="13F6E812" w14:textId="1F615977" w:rsidR="00666D7D" w:rsidRPr="0096682D" w:rsidRDefault="00666D7D" w:rsidP="00064FF8">
      <w:pPr>
        <w:pStyle w:val="Akapitzlist"/>
        <w:numPr>
          <w:ilvl w:val="1"/>
          <w:numId w:val="102"/>
        </w:numPr>
        <w:tabs>
          <w:tab w:val="left" w:pos="0"/>
        </w:tabs>
        <w:spacing w:after="0" w:line="288" w:lineRule="auto"/>
        <w:ind w:left="0" w:firstLine="0"/>
        <w:jc w:val="both"/>
        <w:rPr>
          <w:rFonts w:asciiTheme="minorHAnsi" w:hAnsiTheme="minorHAnsi" w:cstheme="minorHAnsi"/>
          <w:sz w:val="24"/>
          <w:szCs w:val="24"/>
          <w:lang w:eastAsia="pl-PL"/>
        </w:rPr>
      </w:pPr>
      <w:r w:rsidRPr="0096682D">
        <w:rPr>
          <w:rFonts w:asciiTheme="minorHAnsi" w:hAnsiTheme="minorHAnsi" w:cstheme="minorHAnsi"/>
          <w:sz w:val="24"/>
          <w:szCs w:val="24"/>
          <w:lang w:eastAsia="pl-PL"/>
        </w:rPr>
        <w:t>Szczegółowy zakres zamówienia zgodnie z dokumentacją projektową stanowiącą załącznik do SWZ</w:t>
      </w:r>
      <w:r w:rsidR="008456B9" w:rsidRPr="0096682D">
        <w:rPr>
          <w:rFonts w:asciiTheme="minorHAnsi" w:hAnsiTheme="minorHAnsi" w:cstheme="minorHAnsi"/>
          <w:sz w:val="24"/>
          <w:szCs w:val="24"/>
          <w:lang w:eastAsia="pl-PL"/>
        </w:rPr>
        <w:t>.</w:t>
      </w:r>
    </w:p>
    <w:p w14:paraId="68CC4B6B" w14:textId="21C162C2" w:rsidR="00CC78A3" w:rsidRPr="0096682D" w:rsidRDefault="00B10032" w:rsidP="00064FF8">
      <w:pPr>
        <w:pStyle w:val="Akapitzlist"/>
        <w:numPr>
          <w:ilvl w:val="1"/>
          <w:numId w:val="102"/>
        </w:numPr>
        <w:tabs>
          <w:tab w:val="left" w:pos="0"/>
          <w:tab w:val="left" w:pos="858"/>
        </w:tabs>
        <w:spacing w:after="0" w:line="288" w:lineRule="auto"/>
        <w:ind w:left="0" w:firstLine="0"/>
        <w:jc w:val="both"/>
        <w:rPr>
          <w:rFonts w:asciiTheme="minorHAnsi" w:hAnsiTheme="minorHAnsi" w:cstheme="minorHAnsi"/>
          <w:sz w:val="24"/>
          <w:szCs w:val="24"/>
        </w:rPr>
      </w:pPr>
      <w:r w:rsidRPr="0096682D">
        <w:rPr>
          <w:rFonts w:asciiTheme="minorHAnsi" w:hAnsiTheme="minorHAnsi" w:cstheme="minorHAnsi"/>
          <w:sz w:val="24"/>
          <w:szCs w:val="24"/>
        </w:rPr>
        <w:t>Wykonawca z</w:t>
      </w:r>
      <w:r w:rsidR="00F30F8C" w:rsidRPr="0096682D">
        <w:rPr>
          <w:rFonts w:asciiTheme="minorHAnsi" w:hAnsiTheme="minorHAnsi" w:cstheme="minorHAnsi"/>
          <w:sz w:val="24"/>
          <w:szCs w:val="24"/>
        </w:rPr>
        <w:t>apewni pełną obsługę geodezyjną inwestycji oraz wykona dokumentację geodezyjną powykonawczą, a także obsługę archeologiczn</w:t>
      </w:r>
      <w:r w:rsidR="000A17EF" w:rsidRPr="0096682D">
        <w:rPr>
          <w:rFonts w:asciiTheme="minorHAnsi" w:hAnsiTheme="minorHAnsi" w:cstheme="minorHAnsi"/>
          <w:sz w:val="24"/>
          <w:szCs w:val="24"/>
        </w:rPr>
        <w:t>ą, dendrologiczną</w:t>
      </w:r>
      <w:r w:rsidR="00F30F8C" w:rsidRPr="0096682D">
        <w:rPr>
          <w:rFonts w:asciiTheme="minorHAnsi" w:hAnsiTheme="minorHAnsi" w:cstheme="minorHAnsi"/>
          <w:sz w:val="24"/>
          <w:szCs w:val="24"/>
        </w:rPr>
        <w:t xml:space="preserve"> i geologiczną, jeśli wymaga</w:t>
      </w:r>
      <w:r w:rsidR="005D6D95" w:rsidRPr="0096682D">
        <w:rPr>
          <w:rFonts w:asciiTheme="minorHAnsi" w:hAnsiTheme="minorHAnsi" w:cstheme="minorHAnsi"/>
          <w:sz w:val="24"/>
          <w:szCs w:val="24"/>
        </w:rPr>
        <w:t>na</w:t>
      </w:r>
      <w:r w:rsidR="00F30F8C" w:rsidRPr="0096682D">
        <w:rPr>
          <w:rFonts w:asciiTheme="minorHAnsi" w:hAnsiTheme="minorHAnsi" w:cstheme="minorHAnsi"/>
          <w:sz w:val="24"/>
          <w:szCs w:val="24"/>
        </w:rPr>
        <w:t>.</w:t>
      </w:r>
    </w:p>
    <w:p w14:paraId="4F4E50E9" w14:textId="2670F252" w:rsidR="00CC78A3" w:rsidRPr="0096682D" w:rsidRDefault="00F30F8C" w:rsidP="00064FF8">
      <w:pPr>
        <w:pStyle w:val="Akapitzlist"/>
        <w:numPr>
          <w:ilvl w:val="1"/>
          <w:numId w:val="102"/>
        </w:numPr>
        <w:tabs>
          <w:tab w:val="left" w:pos="0"/>
          <w:tab w:val="left" w:pos="858"/>
        </w:tabs>
        <w:spacing w:after="0" w:line="288" w:lineRule="auto"/>
        <w:ind w:left="0" w:firstLine="0"/>
        <w:jc w:val="both"/>
        <w:rPr>
          <w:rFonts w:asciiTheme="minorHAnsi" w:hAnsiTheme="minorHAnsi" w:cstheme="minorHAnsi"/>
          <w:sz w:val="24"/>
          <w:szCs w:val="24"/>
        </w:rPr>
      </w:pPr>
      <w:r w:rsidRPr="0096682D">
        <w:rPr>
          <w:rFonts w:asciiTheme="minorHAnsi" w:hAnsiTheme="minorHAnsi" w:cstheme="minorHAnsi"/>
          <w:sz w:val="24"/>
          <w:szCs w:val="24"/>
        </w:rPr>
        <w:t>W</w:t>
      </w:r>
      <w:r w:rsidR="00B10032" w:rsidRPr="0096682D">
        <w:rPr>
          <w:rFonts w:asciiTheme="minorHAnsi" w:hAnsiTheme="minorHAnsi" w:cstheme="minorHAnsi"/>
          <w:sz w:val="24"/>
          <w:szCs w:val="24"/>
        </w:rPr>
        <w:t>ykonawca w</w:t>
      </w:r>
      <w:r w:rsidRPr="0096682D">
        <w:rPr>
          <w:rFonts w:asciiTheme="minorHAnsi" w:hAnsiTheme="minorHAnsi" w:cstheme="minorHAnsi"/>
          <w:sz w:val="24"/>
          <w:szCs w:val="24"/>
        </w:rPr>
        <w:t>ykona wszystki</w:t>
      </w:r>
      <w:r w:rsidR="006567DD" w:rsidRPr="0096682D">
        <w:rPr>
          <w:rFonts w:asciiTheme="minorHAnsi" w:hAnsiTheme="minorHAnsi" w:cstheme="minorHAnsi"/>
          <w:sz w:val="24"/>
          <w:szCs w:val="24"/>
        </w:rPr>
        <w:t>e</w:t>
      </w:r>
      <w:r w:rsidRPr="0096682D">
        <w:rPr>
          <w:rFonts w:asciiTheme="minorHAnsi" w:hAnsiTheme="minorHAnsi" w:cstheme="minorHAnsi"/>
          <w:sz w:val="24"/>
          <w:szCs w:val="24"/>
        </w:rPr>
        <w:t xml:space="preserve"> niezbędn</w:t>
      </w:r>
      <w:r w:rsidR="006567DD" w:rsidRPr="0096682D">
        <w:rPr>
          <w:rFonts w:asciiTheme="minorHAnsi" w:hAnsiTheme="minorHAnsi" w:cstheme="minorHAnsi"/>
          <w:sz w:val="24"/>
          <w:szCs w:val="24"/>
        </w:rPr>
        <w:t>e</w:t>
      </w:r>
      <w:r w:rsidRPr="0096682D">
        <w:rPr>
          <w:rFonts w:asciiTheme="minorHAnsi" w:hAnsiTheme="minorHAnsi" w:cstheme="minorHAnsi"/>
          <w:sz w:val="24"/>
          <w:szCs w:val="24"/>
        </w:rPr>
        <w:t xml:space="preserve"> usług</w:t>
      </w:r>
      <w:r w:rsidR="006567DD" w:rsidRPr="0096682D">
        <w:rPr>
          <w:rFonts w:asciiTheme="minorHAnsi" w:hAnsiTheme="minorHAnsi" w:cstheme="minorHAnsi"/>
          <w:sz w:val="24"/>
          <w:szCs w:val="24"/>
        </w:rPr>
        <w:t>i</w:t>
      </w:r>
      <w:r w:rsidRPr="0096682D">
        <w:rPr>
          <w:rFonts w:asciiTheme="minorHAnsi" w:hAnsiTheme="minorHAnsi" w:cstheme="minorHAnsi"/>
          <w:sz w:val="24"/>
          <w:szCs w:val="24"/>
        </w:rPr>
        <w:t>, bada</w:t>
      </w:r>
      <w:r w:rsidR="006567DD" w:rsidRPr="0096682D">
        <w:rPr>
          <w:rFonts w:asciiTheme="minorHAnsi" w:hAnsiTheme="minorHAnsi" w:cstheme="minorHAnsi"/>
          <w:sz w:val="24"/>
          <w:szCs w:val="24"/>
        </w:rPr>
        <w:t>nia</w:t>
      </w:r>
      <w:r w:rsidRPr="0096682D">
        <w:rPr>
          <w:rFonts w:asciiTheme="minorHAnsi" w:hAnsiTheme="minorHAnsi" w:cstheme="minorHAnsi"/>
          <w:sz w:val="24"/>
          <w:szCs w:val="24"/>
        </w:rPr>
        <w:t>, sprawdze</w:t>
      </w:r>
      <w:r w:rsidR="006567DD" w:rsidRPr="0096682D">
        <w:rPr>
          <w:rFonts w:asciiTheme="minorHAnsi" w:hAnsiTheme="minorHAnsi" w:cstheme="minorHAnsi"/>
          <w:sz w:val="24"/>
          <w:szCs w:val="24"/>
        </w:rPr>
        <w:t>nia</w:t>
      </w:r>
      <w:r w:rsidRPr="0096682D">
        <w:rPr>
          <w:rFonts w:asciiTheme="minorHAnsi" w:hAnsiTheme="minorHAnsi" w:cstheme="minorHAnsi"/>
          <w:sz w:val="24"/>
          <w:szCs w:val="24"/>
        </w:rPr>
        <w:t xml:space="preserve"> i uzyska wszystk</w:t>
      </w:r>
      <w:r w:rsidR="006567DD" w:rsidRPr="0096682D">
        <w:rPr>
          <w:rFonts w:asciiTheme="minorHAnsi" w:hAnsiTheme="minorHAnsi" w:cstheme="minorHAnsi"/>
          <w:sz w:val="24"/>
          <w:szCs w:val="24"/>
        </w:rPr>
        <w:t>ie</w:t>
      </w:r>
      <w:r w:rsidRPr="0096682D">
        <w:rPr>
          <w:rFonts w:asciiTheme="minorHAnsi" w:hAnsiTheme="minorHAnsi" w:cstheme="minorHAnsi"/>
          <w:sz w:val="24"/>
          <w:szCs w:val="24"/>
        </w:rPr>
        <w:t xml:space="preserve"> niezbędn</w:t>
      </w:r>
      <w:r w:rsidR="006567DD" w:rsidRPr="0096682D">
        <w:rPr>
          <w:rFonts w:asciiTheme="minorHAnsi" w:hAnsiTheme="minorHAnsi" w:cstheme="minorHAnsi"/>
          <w:sz w:val="24"/>
          <w:szCs w:val="24"/>
        </w:rPr>
        <w:t>e</w:t>
      </w:r>
      <w:r w:rsidRPr="0096682D">
        <w:rPr>
          <w:rFonts w:asciiTheme="minorHAnsi" w:hAnsiTheme="minorHAnsi" w:cstheme="minorHAnsi"/>
          <w:sz w:val="24"/>
          <w:szCs w:val="24"/>
        </w:rPr>
        <w:t xml:space="preserve"> decyzj</w:t>
      </w:r>
      <w:r w:rsidR="006567DD" w:rsidRPr="0096682D">
        <w:rPr>
          <w:rFonts w:asciiTheme="minorHAnsi" w:hAnsiTheme="minorHAnsi" w:cstheme="minorHAnsi"/>
          <w:sz w:val="24"/>
          <w:szCs w:val="24"/>
        </w:rPr>
        <w:t>e</w:t>
      </w:r>
      <w:r w:rsidRPr="0096682D">
        <w:rPr>
          <w:rFonts w:asciiTheme="minorHAnsi" w:hAnsiTheme="minorHAnsi" w:cstheme="minorHAnsi"/>
          <w:sz w:val="24"/>
          <w:szCs w:val="24"/>
        </w:rPr>
        <w:t>, pozwole</w:t>
      </w:r>
      <w:r w:rsidR="006567DD" w:rsidRPr="0096682D">
        <w:rPr>
          <w:rFonts w:asciiTheme="minorHAnsi" w:hAnsiTheme="minorHAnsi" w:cstheme="minorHAnsi"/>
          <w:sz w:val="24"/>
          <w:szCs w:val="24"/>
        </w:rPr>
        <w:t>nia</w:t>
      </w:r>
      <w:r w:rsidRPr="0096682D">
        <w:rPr>
          <w:rFonts w:asciiTheme="minorHAnsi" w:hAnsiTheme="minorHAnsi" w:cstheme="minorHAnsi"/>
          <w:sz w:val="24"/>
          <w:szCs w:val="24"/>
        </w:rPr>
        <w:t>, zg</w:t>
      </w:r>
      <w:r w:rsidR="006567DD" w:rsidRPr="0096682D">
        <w:rPr>
          <w:rFonts w:asciiTheme="minorHAnsi" w:hAnsiTheme="minorHAnsi" w:cstheme="minorHAnsi"/>
          <w:sz w:val="24"/>
          <w:szCs w:val="24"/>
        </w:rPr>
        <w:t>ody</w:t>
      </w:r>
      <w:r w:rsidRPr="0096682D">
        <w:rPr>
          <w:rFonts w:asciiTheme="minorHAnsi" w:hAnsiTheme="minorHAnsi" w:cstheme="minorHAnsi"/>
          <w:sz w:val="24"/>
          <w:szCs w:val="24"/>
        </w:rPr>
        <w:t xml:space="preserve"> do oddania do eksploatacji inwestycji (m.in. dozór techniczny, sanepid,</w:t>
      </w:r>
      <w:r w:rsidR="008B6B70" w:rsidRPr="0096682D">
        <w:rPr>
          <w:rFonts w:asciiTheme="minorHAnsi" w:hAnsiTheme="minorHAnsi" w:cstheme="minorHAnsi"/>
          <w:sz w:val="24"/>
          <w:szCs w:val="24"/>
        </w:rPr>
        <w:t xml:space="preserve"> nowe pozwolenie wodnoprawne</w:t>
      </w:r>
      <w:r w:rsidRPr="0096682D">
        <w:rPr>
          <w:rFonts w:asciiTheme="minorHAnsi" w:hAnsiTheme="minorHAnsi" w:cstheme="minorHAnsi"/>
          <w:sz w:val="24"/>
          <w:szCs w:val="24"/>
        </w:rPr>
        <w:t xml:space="preserve"> itp.)</w:t>
      </w:r>
    </w:p>
    <w:p w14:paraId="56C585B3" w14:textId="6F6D41CD" w:rsidR="00CC78A3" w:rsidRPr="0096682D" w:rsidRDefault="00B10032" w:rsidP="00064FF8">
      <w:pPr>
        <w:pStyle w:val="Akapitzlist"/>
        <w:numPr>
          <w:ilvl w:val="1"/>
          <w:numId w:val="102"/>
        </w:numPr>
        <w:tabs>
          <w:tab w:val="left" w:pos="0"/>
          <w:tab w:val="left" w:pos="858"/>
        </w:tabs>
        <w:spacing w:after="0" w:line="288" w:lineRule="auto"/>
        <w:ind w:left="0" w:firstLine="0"/>
        <w:jc w:val="both"/>
        <w:rPr>
          <w:rFonts w:asciiTheme="minorHAnsi" w:hAnsiTheme="minorHAnsi" w:cstheme="minorHAnsi"/>
          <w:sz w:val="24"/>
          <w:szCs w:val="24"/>
        </w:rPr>
      </w:pPr>
      <w:r w:rsidRPr="0096682D">
        <w:rPr>
          <w:rFonts w:asciiTheme="minorHAnsi" w:hAnsiTheme="minorHAnsi" w:cstheme="minorHAnsi"/>
          <w:sz w:val="24"/>
          <w:szCs w:val="24"/>
        </w:rPr>
        <w:t>Wykonawca u</w:t>
      </w:r>
      <w:r w:rsidR="006567DD" w:rsidRPr="0096682D">
        <w:rPr>
          <w:rFonts w:asciiTheme="minorHAnsi" w:hAnsiTheme="minorHAnsi" w:cstheme="minorHAnsi"/>
          <w:sz w:val="24"/>
          <w:szCs w:val="24"/>
        </w:rPr>
        <w:t>zyska wszelkie wymagane odbiory i decyzje, w tym uzyska zaświadczenie z PINB o zgłoszeniu zakończenia inwestycji (zrealizowaniu Robót budowlanych) i braku sprzeciwu odnośnie przystąpienia do użytkowania;</w:t>
      </w:r>
    </w:p>
    <w:p w14:paraId="72A71790" w14:textId="6ED3C52F" w:rsidR="00CC78A3" w:rsidRPr="0096682D" w:rsidRDefault="006567DD" w:rsidP="00064FF8">
      <w:pPr>
        <w:pStyle w:val="Akapitzlist"/>
        <w:numPr>
          <w:ilvl w:val="1"/>
          <w:numId w:val="102"/>
        </w:numPr>
        <w:tabs>
          <w:tab w:val="left" w:pos="0"/>
          <w:tab w:val="left" w:pos="858"/>
        </w:tabs>
        <w:spacing w:after="0" w:line="288" w:lineRule="auto"/>
        <w:ind w:left="0" w:firstLine="0"/>
        <w:jc w:val="both"/>
        <w:rPr>
          <w:rFonts w:asciiTheme="minorHAnsi" w:hAnsiTheme="minorHAnsi" w:cstheme="minorHAnsi"/>
          <w:sz w:val="24"/>
          <w:szCs w:val="24"/>
        </w:rPr>
      </w:pPr>
      <w:r w:rsidRPr="0096682D">
        <w:rPr>
          <w:rFonts w:asciiTheme="minorHAnsi" w:hAnsiTheme="minorHAnsi" w:cstheme="minorHAnsi"/>
          <w:sz w:val="24"/>
          <w:szCs w:val="24"/>
        </w:rPr>
        <w:t>Przetworzy cyfrowo papierową Dokumentację powykonawczą.</w:t>
      </w:r>
    </w:p>
    <w:p w14:paraId="72144BCB" w14:textId="790B3EF6" w:rsidR="00CC78A3" w:rsidRPr="0096682D" w:rsidRDefault="00F30F8C" w:rsidP="00064FF8">
      <w:pPr>
        <w:pStyle w:val="Teksttreci50"/>
        <w:numPr>
          <w:ilvl w:val="1"/>
          <w:numId w:val="102"/>
        </w:numPr>
        <w:tabs>
          <w:tab w:val="left" w:pos="0"/>
        </w:tabs>
        <w:spacing w:line="288" w:lineRule="auto"/>
        <w:ind w:left="0" w:firstLine="0"/>
        <w:jc w:val="both"/>
        <w:rPr>
          <w:rFonts w:asciiTheme="minorHAnsi" w:hAnsiTheme="minorHAnsi" w:cstheme="minorHAnsi"/>
          <w:sz w:val="24"/>
          <w:szCs w:val="24"/>
        </w:rPr>
      </w:pPr>
      <w:r w:rsidRPr="0096682D">
        <w:rPr>
          <w:rFonts w:asciiTheme="minorHAnsi" w:hAnsiTheme="minorHAnsi" w:cstheme="minorHAnsi"/>
          <w:sz w:val="24"/>
          <w:szCs w:val="24"/>
        </w:rPr>
        <w:t>Przedmiot Umowy został szczegółowo opisany w:</w:t>
      </w:r>
    </w:p>
    <w:p w14:paraId="0FAC9EBD" w14:textId="6701208F" w:rsidR="00CC78A3" w:rsidRPr="0096682D" w:rsidRDefault="000C787D" w:rsidP="00064FF8">
      <w:pPr>
        <w:pStyle w:val="Teksttreci50"/>
        <w:numPr>
          <w:ilvl w:val="0"/>
          <w:numId w:val="32"/>
        </w:numPr>
        <w:tabs>
          <w:tab w:val="left" w:pos="0"/>
        </w:tabs>
        <w:spacing w:line="288" w:lineRule="auto"/>
        <w:ind w:left="0" w:firstLine="0"/>
        <w:jc w:val="both"/>
        <w:rPr>
          <w:rFonts w:asciiTheme="minorHAnsi" w:hAnsiTheme="minorHAnsi" w:cstheme="minorHAnsi"/>
          <w:sz w:val="24"/>
          <w:szCs w:val="24"/>
        </w:rPr>
      </w:pPr>
      <w:r w:rsidRPr="0096682D">
        <w:rPr>
          <w:rFonts w:asciiTheme="minorHAnsi" w:hAnsiTheme="minorHAnsi" w:cstheme="minorHAnsi"/>
          <w:sz w:val="24"/>
          <w:szCs w:val="24"/>
        </w:rPr>
        <w:t>Dokumentacji projektowej</w:t>
      </w:r>
      <w:r w:rsidR="003A46F4" w:rsidRPr="0096682D">
        <w:rPr>
          <w:rFonts w:asciiTheme="minorHAnsi" w:hAnsiTheme="minorHAnsi" w:cstheme="minorHAnsi"/>
          <w:sz w:val="24"/>
          <w:szCs w:val="24"/>
        </w:rPr>
        <w:t xml:space="preserve"> (budowlanej)</w:t>
      </w:r>
      <w:r w:rsidR="0009558F" w:rsidRPr="0096682D">
        <w:rPr>
          <w:rFonts w:asciiTheme="minorHAnsi" w:hAnsiTheme="minorHAnsi" w:cstheme="minorHAnsi"/>
          <w:sz w:val="24"/>
          <w:szCs w:val="24"/>
        </w:rPr>
        <w:t>,</w:t>
      </w:r>
    </w:p>
    <w:p w14:paraId="6C527307" w14:textId="7C8B8BB5" w:rsidR="00CC78A3" w:rsidRPr="0096682D" w:rsidRDefault="00F30F8C" w:rsidP="00064FF8">
      <w:pPr>
        <w:pStyle w:val="Teksttreci50"/>
        <w:numPr>
          <w:ilvl w:val="0"/>
          <w:numId w:val="32"/>
        </w:numPr>
        <w:tabs>
          <w:tab w:val="left" w:pos="0"/>
        </w:tabs>
        <w:spacing w:line="288" w:lineRule="auto"/>
        <w:ind w:left="0" w:firstLine="0"/>
        <w:jc w:val="both"/>
        <w:rPr>
          <w:rFonts w:asciiTheme="minorHAnsi" w:hAnsiTheme="minorHAnsi" w:cstheme="minorHAnsi"/>
          <w:sz w:val="24"/>
          <w:szCs w:val="24"/>
        </w:rPr>
      </w:pPr>
      <w:r w:rsidRPr="0096682D">
        <w:rPr>
          <w:rFonts w:asciiTheme="minorHAnsi" w:hAnsiTheme="minorHAnsi" w:cstheme="minorHAnsi"/>
          <w:sz w:val="24"/>
          <w:szCs w:val="24"/>
        </w:rPr>
        <w:t>Specyfikacji Warunków Zamówienia</w:t>
      </w:r>
      <w:r w:rsidR="0009558F" w:rsidRPr="0096682D">
        <w:rPr>
          <w:rFonts w:asciiTheme="minorHAnsi" w:hAnsiTheme="minorHAnsi" w:cstheme="minorHAnsi"/>
          <w:sz w:val="24"/>
          <w:szCs w:val="24"/>
        </w:rPr>
        <w:t>,</w:t>
      </w:r>
      <w:r w:rsidRPr="0096682D">
        <w:rPr>
          <w:rFonts w:asciiTheme="minorHAnsi" w:hAnsiTheme="minorHAnsi" w:cstheme="minorHAnsi"/>
          <w:sz w:val="24"/>
          <w:szCs w:val="24"/>
        </w:rPr>
        <w:t xml:space="preserve"> </w:t>
      </w:r>
    </w:p>
    <w:p w14:paraId="3213C07D" w14:textId="77777777" w:rsidR="00CC78A3" w:rsidRPr="0096682D" w:rsidRDefault="00F30F8C" w:rsidP="00064FF8">
      <w:pPr>
        <w:pStyle w:val="Teksttreci50"/>
        <w:numPr>
          <w:ilvl w:val="0"/>
          <w:numId w:val="32"/>
        </w:numPr>
        <w:tabs>
          <w:tab w:val="left" w:pos="0"/>
        </w:tabs>
        <w:spacing w:line="288" w:lineRule="auto"/>
        <w:ind w:left="0" w:firstLine="0"/>
        <w:jc w:val="both"/>
        <w:rPr>
          <w:rFonts w:asciiTheme="minorHAnsi" w:hAnsiTheme="minorHAnsi" w:cstheme="minorHAnsi"/>
          <w:sz w:val="24"/>
          <w:szCs w:val="24"/>
        </w:rPr>
      </w:pPr>
      <w:r w:rsidRPr="0096682D">
        <w:rPr>
          <w:rFonts w:asciiTheme="minorHAnsi" w:hAnsiTheme="minorHAnsi" w:cstheme="minorHAnsi"/>
          <w:sz w:val="24"/>
          <w:szCs w:val="24"/>
        </w:rPr>
        <w:t>Ofercie Wykonawcy.</w:t>
      </w:r>
    </w:p>
    <w:p w14:paraId="3F02DDC9" w14:textId="5A46ACA6" w:rsidR="003A46F4" w:rsidRPr="0096682D" w:rsidRDefault="003A46F4" w:rsidP="00064FF8">
      <w:pPr>
        <w:pStyle w:val="Teksttreci50"/>
        <w:tabs>
          <w:tab w:val="left" w:pos="0"/>
        </w:tabs>
        <w:spacing w:line="288" w:lineRule="auto"/>
        <w:jc w:val="both"/>
        <w:rPr>
          <w:rFonts w:asciiTheme="minorHAnsi" w:hAnsiTheme="minorHAnsi" w:cstheme="minorHAnsi"/>
          <w:sz w:val="24"/>
          <w:szCs w:val="24"/>
        </w:rPr>
      </w:pPr>
      <w:r w:rsidRPr="0096682D">
        <w:rPr>
          <w:rFonts w:asciiTheme="minorHAnsi" w:hAnsiTheme="minorHAnsi" w:cstheme="minorHAnsi"/>
          <w:sz w:val="24"/>
          <w:szCs w:val="24"/>
        </w:rPr>
        <w:t>Stanowiącymi integralną cz</w:t>
      </w:r>
      <w:r w:rsidR="00524C91" w:rsidRPr="0096682D">
        <w:rPr>
          <w:rFonts w:asciiTheme="minorHAnsi" w:hAnsiTheme="minorHAnsi" w:cstheme="minorHAnsi"/>
          <w:sz w:val="24"/>
          <w:szCs w:val="24"/>
        </w:rPr>
        <w:t>ę</w:t>
      </w:r>
      <w:r w:rsidRPr="0096682D">
        <w:rPr>
          <w:rFonts w:asciiTheme="minorHAnsi" w:hAnsiTheme="minorHAnsi" w:cstheme="minorHAnsi"/>
          <w:sz w:val="24"/>
          <w:szCs w:val="24"/>
        </w:rPr>
        <w:t>ść umowy.</w:t>
      </w:r>
    </w:p>
    <w:p w14:paraId="3ACC5972" w14:textId="64905F73" w:rsidR="00CC78A3" w:rsidRPr="0096682D" w:rsidRDefault="00F30F8C" w:rsidP="0096682D">
      <w:pPr>
        <w:pStyle w:val="Teksttreci50"/>
        <w:numPr>
          <w:ilvl w:val="0"/>
          <w:numId w:val="121"/>
        </w:numPr>
        <w:tabs>
          <w:tab w:val="left" w:pos="0"/>
        </w:tabs>
        <w:spacing w:line="288" w:lineRule="auto"/>
        <w:ind w:left="0" w:firstLine="0"/>
        <w:jc w:val="both"/>
        <w:rPr>
          <w:rFonts w:asciiTheme="minorHAnsi" w:hAnsiTheme="minorHAnsi" w:cstheme="minorHAnsi"/>
          <w:sz w:val="24"/>
          <w:szCs w:val="24"/>
        </w:rPr>
      </w:pPr>
      <w:r w:rsidRPr="0096682D">
        <w:rPr>
          <w:rFonts w:asciiTheme="minorHAnsi" w:hAnsiTheme="minorHAnsi" w:cstheme="minorHAnsi"/>
          <w:sz w:val="24"/>
          <w:szCs w:val="24"/>
        </w:rPr>
        <w:t xml:space="preserve">Wykonawca zobowiązuje się do wykonania Przedmiotu Umowy zgodnie z obowiązującymi normami, z aktualnie obowiązującymi przepisami prawa, w tym przepisami ustawy Prawo budowlane, przepisami BHP i p.poż, sztuką budowlaną, ogólnymi warunkami technicznymi </w:t>
      </w:r>
      <w:r w:rsidRPr="0096682D">
        <w:rPr>
          <w:rFonts w:asciiTheme="minorHAnsi" w:hAnsiTheme="minorHAnsi" w:cstheme="minorHAnsi"/>
          <w:sz w:val="24"/>
          <w:szCs w:val="24"/>
        </w:rPr>
        <w:br/>
        <w:t xml:space="preserve">i aktualnym poziomem wiedzy technicznej oraz z należytą starannością. </w:t>
      </w:r>
    </w:p>
    <w:p w14:paraId="4C9042AE" w14:textId="146BDDB7" w:rsidR="00CC78A3" w:rsidRPr="0096682D" w:rsidRDefault="00F30F8C" w:rsidP="0096682D">
      <w:pPr>
        <w:pStyle w:val="Teksttreci50"/>
        <w:numPr>
          <w:ilvl w:val="0"/>
          <w:numId w:val="121"/>
        </w:numPr>
        <w:tabs>
          <w:tab w:val="left" w:pos="0"/>
        </w:tabs>
        <w:spacing w:line="288" w:lineRule="auto"/>
        <w:ind w:left="0" w:firstLine="0"/>
        <w:jc w:val="both"/>
        <w:rPr>
          <w:rFonts w:asciiTheme="minorHAnsi" w:hAnsiTheme="minorHAnsi" w:cstheme="minorHAnsi"/>
          <w:sz w:val="24"/>
          <w:szCs w:val="24"/>
        </w:rPr>
      </w:pPr>
      <w:r w:rsidRPr="0096682D">
        <w:rPr>
          <w:rFonts w:asciiTheme="minorHAnsi" w:hAnsiTheme="minorHAnsi" w:cstheme="minorHAnsi"/>
          <w:sz w:val="24"/>
          <w:szCs w:val="24"/>
        </w:rPr>
        <w:t xml:space="preserve">Wykonawca oświadcza, że posiada niezbędną wiedzę i doświadczenie, dysponuje odpowiednim zapleczem technicznym i ekonomicznym oraz osobami posiadającymi niezbędne kwalifikacje i uprawnienia pozwalające na realizację Przedmiotu Umowy. </w:t>
      </w:r>
    </w:p>
    <w:p w14:paraId="555AE600" w14:textId="0925838F" w:rsidR="00CC78A3" w:rsidRPr="0096682D" w:rsidRDefault="00F30F8C" w:rsidP="0096682D">
      <w:pPr>
        <w:pStyle w:val="Teksttreci50"/>
        <w:numPr>
          <w:ilvl w:val="0"/>
          <w:numId w:val="121"/>
        </w:numPr>
        <w:spacing w:line="288" w:lineRule="auto"/>
        <w:ind w:left="0" w:firstLine="0"/>
        <w:jc w:val="both"/>
        <w:rPr>
          <w:rFonts w:asciiTheme="minorHAnsi" w:hAnsiTheme="minorHAnsi" w:cstheme="minorHAnsi"/>
          <w:sz w:val="24"/>
          <w:szCs w:val="24"/>
        </w:rPr>
      </w:pPr>
      <w:r w:rsidRPr="0096682D">
        <w:rPr>
          <w:rFonts w:asciiTheme="minorHAnsi" w:hAnsiTheme="minorHAnsi" w:cstheme="minorHAnsi"/>
          <w:sz w:val="24"/>
          <w:szCs w:val="24"/>
        </w:rPr>
        <w:t>Wykonawca oświadcza, iż otrzymał dokumenty wymienione w ust. 2 i nie wnosi do nich zastrzeżeń</w:t>
      </w:r>
      <w:r w:rsidR="00984C54" w:rsidRPr="0096682D">
        <w:rPr>
          <w:rFonts w:asciiTheme="minorHAnsi" w:hAnsiTheme="minorHAnsi" w:cstheme="minorHAnsi"/>
          <w:sz w:val="24"/>
          <w:szCs w:val="24"/>
        </w:rPr>
        <w:t>.</w:t>
      </w:r>
    </w:p>
    <w:p w14:paraId="273F6CDD" w14:textId="0E12027C" w:rsidR="00CC78A3" w:rsidRPr="0096682D" w:rsidRDefault="00F30F8C" w:rsidP="00064FF8">
      <w:pPr>
        <w:spacing w:line="288" w:lineRule="auto"/>
        <w:jc w:val="center"/>
        <w:rPr>
          <w:rFonts w:asciiTheme="minorHAnsi" w:hAnsiTheme="minorHAnsi" w:cstheme="minorHAnsi"/>
          <w:b/>
          <w:bCs/>
        </w:rPr>
      </w:pPr>
      <w:r w:rsidRPr="0096682D">
        <w:rPr>
          <w:rFonts w:asciiTheme="minorHAnsi" w:hAnsiTheme="minorHAnsi" w:cstheme="minorHAnsi"/>
          <w:b/>
          <w:bCs/>
        </w:rPr>
        <w:lastRenderedPageBreak/>
        <w:t>§ 2</w:t>
      </w:r>
    </w:p>
    <w:p w14:paraId="47402F07" w14:textId="77777777" w:rsidR="00CC78A3" w:rsidRPr="0096682D" w:rsidRDefault="00F30F8C" w:rsidP="00064FF8">
      <w:pPr>
        <w:pStyle w:val="Tekstpodstawowy3"/>
        <w:widowControl/>
        <w:numPr>
          <w:ilvl w:val="0"/>
          <w:numId w:val="6"/>
        </w:numPr>
        <w:spacing w:after="0" w:line="288" w:lineRule="auto"/>
        <w:ind w:left="0" w:firstLine="0"/>
        <w:textAlignment w:val="auto"/>
        <w:rPr>
          <w:rFonts w:asciiTheme="minorHAnsi" w:hAnsiTheme="minorHAnsi" w:cstheme="minorHAnsi"/>
          <w:sz w:val="24"/>
          <w:szCs w:val="24"/>
        </w:rPr>
      </w:pPr>
      <w:r w:rsidRPr="0096682D">
        <w:rPr>
          <w:rFonts w:asciiTheme="minorHAnsi" w:hAnsiTheme="minorHAnsi" w:cstheme="minorHAnsi"/>
          <w:sz w:val="24"/>
          <w:szCs w:val="24"/>
        </w:rPr>
        <w:t>Roboty będące przedmiotem zamówienia muszą być wykonane przy użyciu sprzętu, urządzeń i materiałów, o jakości odpowiadającej dokumentacji projektowej, stosownym przepisom, normom, standardom i warunkom aktualnym na dzień złożenia oferty.</w:t>
      </w:r>
    </w:p>
    <w:p w14:paraId="04590A18" w14:textId="77777777" w:rsidR="00CC78A3" w:rsidRPr="0096682D" w:rsidRDefault="00F30F8C" w:rsidP="00064FF8">
      <w:pPr>
        <w:pStyle w:val="Tekstpodstawowy3"/>
        <w:widowControl/>
        <w:numPr>
          <w:ilvl w:val="0"/>
          <w:numId w:val="6"/>
        </w:numPr>
        <w:spacing w:after="0" w:line="288" w:lineRule="auto"/>
        <w:ind w:left="0" w:firstLine="0"/>
        <w:textAlignment w:val="auto"/>
        <w:rPr>
          <w:rFonts w:asciiTheme="minorHAnsi" w:hAnsiTheme="minorHAnsi" w:cstheme="minorHAnsi"/>
          <w:sz w:val="24"/>
          <w:szCs w:val="24"/>
        </w:rPr>
      </w:pPr>
      <w:r w:rsidRPr="0096682D">
        <w:rPr>
          <w:rFonts w:asciiTheme="minorHAnsi" w:hAnsiTheme="minorHAnsi" w:cstheme="minorHAnsi"/>
          <w:sz w:val="24"/>
          <w:szCs w:val="24"/>
        </w:rPr>
        <w:t xml:space="preserve">Materiały i urządzenia niezbędne do zrealizowania przedmiotu umowy dostarcza Wykonawca. </w:t>
      </w:r>
    </w:p>
    <w:p w14:paraId="66E4F96F" w14:textId="77777777" w:rsidR="00CC78A3" w:rsidRPr="0096682D" w:rsidRDefault="00F30F8C" w:rsidP="00064FF8">
      <w:pPr>
        <w:pStyle w:val="Tekstpodstawowy3"/>
        <w:widowControl/>
        <w:numPr>
          <w:ilvl w:val="0"/>
          <w:numId w:val="6"/>
        </w:numPr>
        <w:spacing w:after="0" w:line="288" w:lineRule="auto"/>
        <w:ind w:left="0" w:firstLine="0"/>
        <w:textAlignment w:val="auto"/>
        <w:rPr>
          <w:rFonts w:asciiTheme="minorHAnsi" w:hAnsiTheme="minorHAnsi" w:cstheme="minorHAnsi"/>
          <w:sz w:val="24"/>
          <w:szCs w:val="24"/>
        </w:rPr>
      </w:pPr>
      <w:r w:rsidRPr="0096682D">
        <w:rPr>
          <w:rFonts w:asciiTheme="minorHAnsi" w:hAnsiTheme="minorHAnsi" w:cstheme="minorHAnsi"/>
          <w:sz w:val="24"/>
          <w:szCs w:val="24"/>
        </w:rPr>
        <w:t>Inspektor Nadzoru ma prawo w każdym momencie realizacji umowy odrzucić każdą część robót i użyte materiały, jeżeli nie będą zgodne z wymaganiami dokumentacji projektowej oraz przepisów określonych w ust. 1. Odrzucenie powinno nastąpić w formie pisemnej niezwłocznie po stwierdzeniu niezgodności.</w:t>
      </w:r>
    </w:p>
    <w:p w14:paraId="2A52DE76" w14:textId="5B7B2163" w:rsidR="00AF5E97" w:rsidRPr="0096682D" w:rsidRDefault="00AF5E97" w:rsidP="00064FF8">
      <w:pPr>
        <w:pStyle w:val="Tekstpodstawowy3"/>
        <w:widowControl/>
        <w:numPr>
          <w:ilvl w:val="0"/>
          <w:numId w:val="6"/>
        </w:numPr>
        <w:spacing w:after="0" w:line="288" w:lineRule="auto"/>
        <w:ind w:left="0" w:firstLine="0"/>
        <w:textAlignment w:val="auto"/>
        <w:rPr>
          <w:rFonts w:asciiTheme="minorHAnsi" w:hAnsiTheme="minorHAnsi" w:cstheme="minorHAnsi"/>
          <w:sz w:val="24"/>
          <w:szCs w:val="24"/>
        </w:rPr>
      </w:pPr>
      <w:r w:rsidRPr="0096682D">
        <w:rPr>
          <w:rFonts w:asciiTheme="minorHAnsi" w:hAnsiTheme="minorHAnsi" w:cstheme="minorHAnsi"/>
          <w:sz w:val="24"/>
          <w:szCs w:val="24"/>
        </w:rPr>
        <w:t>Wnioski o akceptację materiałów złożone przez Wykonawcę  rozpatrywane będą bez zbędnej zwłoki, w terminie do 10 dni od złożenia kompletnego wniosku.</w:t>
      </w:r>
    </w:p>
    <w:p w14:paraId="7941F26F" w14:textId="77777777" w:rsidR="00CC78A3" w:rsidRPr="0096682D" w:rsidRDefault="00CC78A3" w:rsidP="00064FF8">
      <w:pPr>
        <w:spacing w:line="288" w:lineRule="auto"/>
        <w:jc w:val="both"/>
        <w:rPr>
          <w:rFonts w:asciiTheme="minorHAnsi" w:hAnsiTheme="minorHAnsi" w:cstheme="minorHAnsi"/>
          <w:b/>
        </w:rPr>
      </w:pPr>
    </w:p>
    <w:p w14:paraId="71FE87BA" w14:textId="77777777" w:rsidR="00CC78A3" w:rsidRPr="0096682D" w:rsidRDefault="00F30F8C" w:rsidP="00064FF8">
      <w:pPr>
        <w:spacing w:line="288" w:lineRule="auto"/>
        <w:jc w:val="center"/>
        <w:rPr>
          <w:rFonts w:asciiTheme="minorHAnsi" w:hAnsiTheme="minorHAnsi" w:cstheme="minorHAnsi"/>
          <w:b/>
        </w:rPr>
      </w:pPr>
      <w:r w:rsidRPr="0096682D">
        <w:rPr>
          <w:rFonts w:asciiTheme="minorHAnsi" w:hAnsiTheme="minorHAnsi" w:cstheme="minorHAnsi"/>
          <w:b/>
        </w:rPr>
        <w:t>Rozdział II.  TERMINY REALIZACJI UMOWY</w:t>
      </w:r>
    </w:p>
    <w:p w14:paraId="4CA9F111" w14:textId="77777777" w:rsidR="00CC78A3" w:rsidRPr="0096682D" w:rsidRDefault="00F30F8C" w:rsidP="00064FF8">
      <w:pPr>
        <w:spacing w:line="288" w:lineRule="auto"/>
        <w:jc w:val="center"/>
        <w:rPr>
          <w:rFonts w:asciiTheme="minorHAnsi" w:hAnsiTheme="minorHAnsi" w:cstheme="minorHAnsi"/>
          <w:b/>
          <w:bCs/>
        </w:rPr>
      </w:pPr>
      <w:r w:rsidRPr="0096682D">
        <w:rPr>
          <w:rFonts w:asciiTheme="minorHAnsi" w:hAnsiTheme="minorHAnsi" w:cstheme="minorHAnsi"/>
          <w:b/>
          <w:bCs/>
        </w:rPr>
        <w:t>§ 3</w:t>
      </w:r>
    </w:p>
    <w:p w14:paraId="2E91F4D1" w14:textId="3FF560FA" w:rsidR="00CC78A3" w:rsidRPr="0096682D" w:rsidRDefault="00F30F8C" w:rsidP="00064FF8">
      <w:pPr>
        <w:numPr>
          <w:ilvl w:val="0"/>
          <w:numId w:val="5"/>
        </w:numPr>
        <w:tabs>
          <w:tab w:val="clear" w:pos="0"/>
          <w:tab w:val="num" w:pos="142"/>
        </w:tabs>
        <w:spacing w:line="288" w:lineRule="auto"/>
        <w:ind w:left="0" w:firstLine="0"/>
        <w:jc w:val="both"/>
        <w:rPr>
          <w:rFonts w:asciiTheme="minorHAnsi" w:hAnsiTheme="minorHAnsi" w:cstheme="minorHAnsi"/>
        </w:rPr>
      </w:pPr>
      <w:r w:rsidRPr="0096682D">
        <w:rPr>
          <w:rFonts w:asciiTheme="minorHAnsi" w:hAnsiTheme="minorHAnsi" w:cstheme="minorHAnsi"/>
        </w:rPr>
        <w:t xml:space="preserve">Zamawiający przekaże Wykonawcy plac budowy w terminie </w:t>
      </w:r>
      <w:r w:rsidR="0009558F" w:rsidRPr="0096682D">
        <w:rPr>
          <w:rFonts w:asciiTheme="minorHAnsi" w:hAnsiTheme="minorHAnsi" w:cstheme="minorHAnsi"/>
        </w:rPr>
        <w:t xml:space="preserve">do </w:t>
      </w:r>
      <w:r w:rsidR="001359C6" w:rsidRPr="0096682D">
        <w:rPr>
          <w:rFonts w:asciiTheme="minorHAnsi" w:hAnsiTheme="minorHAnsi" w:cstheme="minorHAnsi"/>
        </w:rPr>
        <w:t>5</w:t>
      </w:r>
      <w:r w:rsidRPr="0096682D">
        <w:rPr>
          <w:rFonts w:asciiTheme="minorHAnsi" w:hAnsiTheme="minorHAnsi" w:cstheme="minorHAnsi"/>
        </w:rPr>
        <w:t xml:space="preserve"> dni od daty </w:t>
      </w:r>
      <w:r w:rsidR="00453A2D" w:rsidRPr="0096682D">
        <w:rPr>
          <w:rFonts w:asciiTheme="minorHAnsi" w:hAnsiTheme="minorHAnsi" w:cstheme="minorHAnsi"/>
        </w:rPr>
        <w:t>zawarcia umowy</w:t>
      </w:r>
      <w:r w:rsidRPr="0096682D">
        <w:rPr>
          <w:rFonts w:asciiTheme="minorHAnsi" w:hAnsiTheme="minorHAnsi" w:cstheme="minorHAnsi"/>
        </w:rPr>
        <w:t xml:space="preserve">. </w:t>
      </w:r>
    </w:p>
    <w:p w14:paraId="3069AF06" w14:textId="77777777" w:rsidR="00CC78A3" w:rsidRPr="0096682D" w:rsidRDefault="00F30F8C" w:rsidP="00064FF8">
      <w:pPr>
        <w:numPr>
          <w:ilvl w:val="0"/>
          <w:numId w:val="5"/>
        </w:numPr>
        <w:tabs>
          <w:tab w:val="clear" w:pos="0"/>
          <w:tab w:val="num" w:pos="142"/>
        </w:tabs>
        <w:spacing w:line="288" w:lineRule="auto"/>
        <w:ind w:left="0" w:firstLine="0"/>
        <w:jc w:val="both"/>
        <w:rPr>
          <w:rFonts w:asciiTheme="minorHAnsi" w:hAnsiTheme="minorHAnsi" w:cstheme="minorHAnsi"/>
        </w:rPr>
      </w:pPr>
      <w:r w:rsidRPr="0096682D">
        <w:rPr>
          <w:rFonts w:asciiTheme="minorHAnsi" w:hAnsiTheme="minorHAnsi" w:cstheme="minorHAnsi"/>
        </w:rPr>
        <w:t>Termin rozpoczęcia realizacji przedmiotu umowy strony ustalają najpóźniej w terminie 14 dni od daty podpisania umowy.</w:t>
      </w:r>
    </w:p>
    <w:p w14:paraId="3FD681D2" w14:textId="67CFD1BA" w:rsidR="00CC78A3" w:rsidRPr="009C1CF0" w:rsidRDefault="00F30F8C" w:rsidP="00064FF8">
      <w:pPr>
        <w:numPr>
          <w:ilvl w:val="1"/>
          <w:numId w:val="5"/>
        </w:numPr>
        <w:tabs>
          <w:tab w:val="clear" w:pos="0"/>
          <w:tab w:val="num" w:pos="142"/>
        </w:tabs>
        <w:spacing w:line="288" w:lineRule="auto"/>
        <w:ind w:left="0" w:firstLine="0"/>
        <w:jc w:val="both"/>
        <w:rPr>
          <w:rFonts w:asciiTheme="minorHAnsi" w:hAnsiTheme="minorHAnsi" w:cstheme="minorHAnsi"/>
          <w:bCs/>
        </w:rPr>
      </w:pPr>
      <w:r w:rsidRPr="009C1CF0">
        <w:rPr>
          <w:rFonts w:asciiTheme="minorHAnsi" w:hAnsiTheme="minorHAnsi" w:cstheme="minorHAnsi"/>
        </w:rPr>
        <w:t>Termin zakończenia realizacji przedmiotu umowy strony ustalają</w:t>
      </w:r>
      <w:r w:rsidR="009C1CF0">
        <w:rPr>
          <w:rFonts w:asciiTheme="minorHAnsi" w:hAnsiTheme="minorHAnsi" w:cstheme="minorHAnsi"/>
        </w:rPr>
        <w:t xml:space="preserve"> d</w:t>
      </w:r>
      <w:r w:rsidRPr="009C1CF0">
        <w:rPr>
          <w:rFonts w:asciiTheme="minorHAnsi" w:hAnsiTheme="minorHAnsi" w:cstheme="minorHAnsi"/>
        </w:rPr>
        <w:t xml:space="preserve">la wykonania robót budowlanych </w:t>
      </w:r>
      <w:r w:rsidR="00FE2E5F" w:rsidRPr="009C1CF0">
        <w:rPr>
          <w:rFonts w:asciiTheme="minorHAnsi" w:hAnsiTheme="minorHAnsi" w:cstheme="minorHAnsi"/>
        </w:rPr>
        <w:t>12 miesięcy</w:t>
      </w:r>
      <w:r w:rsidR="008456B9" w:rsidRPr="009C1CF0">
        <w:rPr>
          <w:rFonts w:asciiTheme="minorHAnsi" w:hAnsiTheme="minorHAnsi" w:cstheme="minorHAnsi"/>
        </w:rPr>
        <w:t xml:space="preserve"> </w:t>
      </w:r>
      <w:r w:rsidR="008B6B70" w:rsidRPr="009C1CF0">
        <w:rPr>
          <w:rFonts w:asciiTheme="minorHAnsi" w:hAnsiTheme="minorHAnsi" w:cstheme="minorHAnsi"/>
          <w:bCs/>
        </w:rPr>
        <w:t>(obejmuje uzyskanie</w:t>
      </w:r>
      <w:r w:rsidR="0040135F" w:rsidRPr="009C1CF0">
        <w:rPr>
          <w:rFonts w:asciiTheme="minorHAnsi" w:hAnsiTheme="minorHAnsi" w:cstheme="minorHAnsi"/>
        </w:rPr>
        <w:t xml:space="preserve"> </w:t>
      </w:r>
      <w:r w:rsidR="0040135F" w:rsidRPr="009C1CF0">
        <w:rPr>
          <w:rFonts w:asciiTheme="minorHAnsi" w:hAnsiTheme="minorHAnsi" w:cstheme="minorHAnsi"/>
          <w:bCs/>
        </w:rPr>
        <w:t>zaświadczenia z PINB o zgłoszeniu zakończenia inwestycji (zrealizowaniu Robót budowlanych) i braku sprzeciwu odnośnie przystąpienia do użytkowania/</w:t>
      </w:r>
      <w:r w:rsidR="008B6B70" w:rsidRPr="009C1CF0">
        <w:rPr>
          <w:rFonts w:asciiTheme="minorHAnsi" w:hAnsiTheme="minorHAnsi" w:cstheme="minorHAnsi"/>
          <w:bCs/>
        </w:rPr>
        <w:t xml:space="preserve"> pozwolenia na użytkowanie obiektu).</w:t>
      </w:r>
    </w:p>
    <w:p w14:paraId="6BF6A5D2" w14:textId="0B81793F" w:rsidR="009C1CF0" w:rsidRDefault="009C1CF0" w:rsidP="00064FF8">
      <w:pPr>
        <w:numPr>
          <w:ilvl w:val="0"/>
          <w:numId w:val="5"/>
        </w:numPr>
        <w:suppressAutoHyphens w:val="0"/>
        <w:spacing w:line="288" w:lineRule="auto"/>
        <w:ind w:left="0" w:firstLine="0"/>
        <w:jc w:val="both"/>
        <w:rPr>
          <w:rFonts w:asciiTheme="minorHAnsi" w:hAnsiTheme="minorHAnsi" w:cstheme="minorHAnsi"/>
        </w:rPr>
      </w:pPr>
      <w:r>
        <w:rPr>
          <w:rFonts w:asciiTheme="minorHAnsi" w:hAnsiTheme="minorHAnsi" w:cstheme="minorHAnsi"/>
        </w:rPr>
        <w:t>Z</w:t>
      </w:r>
      <w:r w:rsidRPr="009C1CF0">
        <w:rPr>
          <w:rFonts w:asciiTheme="minorHAnsi" w:hAnsiTheme="minorHAnsi" w:cstheme="minorHAnsi"/>
        </w:rPr>
        <w:t xml:space="preserve"> zastrzeżeniem, że sieć wodociągowa Krzyszkowo ul. Obornicka - wymiana PVC, stal na PE 110 mm, winna zostać zrealizowana w terminie do dnia 31.08.2026 r. Data 31.08.2026 r. wynika z konieczności zrealizowania i rozliczenia inwestycji w określonym czasie przez Gminę Rokietnica, która na swoje zadanie uzyskała dotację</w:t>
      </w:r>
    </w:p>
    <w:p w14:paraId="233F2577" w14:textId="0A5EA543" w:rsidR="00CC78A3" w:rsidRPr="0096682D" w:rsidRDefault="00F30F8C" w:rsidP="00064FF8">
      <w:pPr>
        <w:numPr>
          <w:ilvl w:val="0"/>
          <w:numId w:val="5"/>
        </w:numPr>
        <w:suppressAutoHyphens w:val="0"/>
        <w:spacing w:line="288" w:lineRule="auto"/>
        <w:ind w:left="0" w:firstLine="0"/>
        <w:jc w:val="both"/>
        <w:rPr>
          <w:rFonts w:asciiTheme="minorHAnsi" w:hAnsiTheme="minorHAnsi" w:cstheme="minorHAnsi"/>
        </w:rPr>
      </w:pPr>
      <w:r w:rsidRPr="0096682D">
        <w:rPr>
          <w:rFonts w:asciiTheme="minorHAnsi" w:hAnsiTheme="minorHAnsi" w:cstheme="minorHAnsi"/>
        </w:rPr>
        <w:t xml:space="preserve">Za termin zakończenia robót budowlanych przyjmuje się dzień pisemnego zgłoszenia Zamawiającemu przez Wykonawcę – </w:t>
      </w:r>
      <w:r w:rsidRPr="0096682D">
        <w:rPr>
          <w:rFonts w:asciiTheme="minorHAnsi" w:hAnsiTheme="minorHAnsi" w:cstheme="minorHAnsi"/>
          <w:b/>
        </w:rPr>
        <w:t xml:space="preserve">potwierdzonego przez Inspektora nadzoru </w:t>
      </w:r>
      <w:r w:rsidRPr="0096682D">
        <w:rPr>
          <w:rFonts w:asciiTheme="minorHAnsi" w:hAnsiTheme="minorHAnsi" w:cstheme="minorHAnsi"/>
        </w:rPr>
        <w:t>– gotowości do odbioru przedmiotu umowy wraz z przekazaniem niezbędnej dokumentacji odbiorowej (kompletnego operatu kolaudacyjnego</w:t>
      </w:r>
      <w:r w:rsidR="001359C6" w:rsidRPr="0096682D">
        <w:rPr>
          <w:rFonts w:asciiTheme="minorHAnsi" w:hAnsiTheme="minorHAnsi" w:cstheme="minorHAnsi"/>
        </w:rPr>
        <w:t>)</w:t>
      </w:r>
      <w:r w:rsidR="0050405C" w:rsidRPr="0096682D">
        <w:rPr>
          <w:rFonts w:asciiTheme="minorHAnsi" w:hAnsiTheme="minorHAnsi" w:cstheme="minorHAnsi"/>
        </w:rPr>
        <w:t>.</w:t>
      </w:r>
    </w:p>
    <w:p w14:paraId="488D0758" w14:textId="77777777" w:rsidR="00CC78A3" w:rsidRPr="0096682D" w:rsidRDefault="00F30F8C" w:rsidP="00064FF8">
      <w:pPr>
        <w:numPr>
          <w:ilvl w:val="0"/>
          <w:numId w:val="5"/>
        </w:numPr>
        <w:suppressAutoHyphens w:val="0"/>
        <w:spacing w:line="288" w:lineRule="auto"/>
        <w:ind w:left="0" w:firstLine="0"/>
        <w:jc w:val="both"/>
        <w:rPr>
          <w:rFonts w:asciiTheme="minorHAnsi" w:hAnsiTheme="minorHAnsi" w:cstheme="minorHAnsi"/>
        </w:rPr>
      </w:pPr>
      <w:r w:rsidRPr="0096682D">
        <w:rPr>
          <w:rFonts w:asciiTheme="minorHAnsi" w:hAnsiTheme="minorHAnsi" w:cstheme="minorHAnsi"/>
        </w:rPr>
        <w:t>Za termin wykonania robót podlegających odbiorowi częściowemu przyjmuje się dzień podpisania stosownego protokołu odbioru robót.</w:t>
      </w:r>
    </w:p>
    <w:p w14:paraId="655F8EE3" w14:textId="77777777" w:rsidR="00CC78A3" w:rsidRPr="0096682D" w:rsidRDefault="00F30F8C" w:rsidP="00064FF8">
      <w:pPr>
        <w:numPr>
          <w:ilvl w:val="0"/>
          <w:numId w:val="5"/>
        </w:numPr>
        <w:suppressAutoHyphens w:val="0"/>
        <w:spacing w:line="288" w:lineRule="auto"/>
        <w:ind w:left="0" w:firstLine="0"/>
        <w:jc w:val="both"/>
        <w:rPr>
          <w:rStyle w:val="normaltextrun"/>
          <w:rFonts w:asciiTheme="minorHAnsi" w:hAnsiTheme="minorHAnsi" w:cstheme="minorHAnsi"/>
        </w:rPr>
      </w:pPr>
      <w:r w:rsidRPr="0096682D">
        <w:rPr>
          <w:rFonts w:asciiTheme="minorHAnsi" w:hAnsiTheme="minorHAnsi" w:cstheme="minorHAnsi"/>
        </w:rPr>
        <w:t>O gotowości dokonania protokolarnego odbioru końcowego robót Wykonawca zobowiązany jest zawiadomić Zamawiającego w formie pisemnej.</w:t>
      </w:r>
    </w:p>
    <w:p w14:paraId="41F6A9EF" w14:textId="77777777" w:rsidR="00984C54" w:rsidRPr="0096682D" w:rsidRDefault="00984C54" w:rsidP="00064FF8">
      <w:pPr>
        <w:spacing w:line="288" w:lineRule="auto"/>
        <w:jc w:val="both"/>
        <w:rPr>
          <w:rFonts w:asciiTheme="minorHAnsi" w:hAnsiTheme="minorHAnsi" w:cstheme="minorHAnsi"/>
          <w:b/>
          <w:bCs/>
        </w:rPr>
      </w:pPr>
    </w:p>
    <w:p w14:paraId="1DF98517" w14:textId="6DB94836" w:rsidR="00CC78A3" w:rsidRPr="0096682D" w:rsidRDefault="00F30F8C" w:rsidP="00064FF8">
      <w:pPr>
        <w:spacing w:line="288" w:lineRule="auto"/>
        <w:jc w:val="center"/>
        <w:rPr>
          <w:rFonts w:asciiTheme="minorHAnsi" w:hAnsiTheme="minorHAnsi" w:cstheme="minorHAnsi"/>
          <w:b/>
        </w:rPr>
      </w:pPr>
      <w:r w:rsidRPr="0096682D">
        <w:rPr>
          <w:rFonts w:asciiTheme="minorHAnsi" w:hAnsiTheme="minorHAnsi" w:cstheme="minorHAnsi"/>
          <w:b/>
          <w:bCs/>
        </w:rPr>
        <w:lastRenderedPageBreak/>
        <w:t>Rozdział III.   WYNAGRODZENIE</w:t>
      </w:r>
    </w:p>
    <w:p w14:paraId="0873890B" w14:textId="77777777" w:rsidR="00CC78A3" w:rsidRPr="0096682D" w:rsidRDefault="00F30F8C" w:rsidP="00064FF8">
      <w:pPr>
        <w:spacing w:line="288" w:lineRule="auto"/>
        <w:jc w:val="center"/>
        <w:rPr>
          <w:rFonts w:asciiTheme="minorHAnsi" w:hAnsiTheme="minorHAnsi" w:cstheme="minorHAnsi"/>
          <w:b/>
        </w:rPr>
      </w:pPr>
      <w:r w:rsidRPr="0096682D">
        <w:rPr>
          <w:rFonts w:asciiTheme="minorHAnsi" w:hAnsiTheme="minorHAnsi" w:cstheme="minorHAnsi"/>
          <w:b/>
        </w:rPr>
        <w:t>§ 4</w:t>
      </w:r>
    </w:p>
    <w:p w14:paraId="535D1BA0" w14:textId="77777777" w:rsidR="00CC78A3" w:rsidRPr="0096682D" w:rsidRDefault="00F30F8C" w:rsidP="00064FF8">
      <w:pPr>
        <w:numPr>
          <w:ilvl w:val="0"/>
          <w:numId w:val="3"/>
        </w:numPr>
        <w:spacing w:line="288" w:lineRule="auto"/>
        <w:ind w:left="0" w:firstLine="0"/>
        <w:jc w:val="both"/>
        <w:rPr>
          <w:rFonts w:asciiTheme="minorHAnsi" w:hAnsiTheme="minorHAnsi" w:cstheme="minorHAnsi"/>
        </w:rPr>
      </w:pPr>
      <w:r w:rsidRPr="0096682D">
        <w:rPr>
          <w:rFonts w:asciiTheme="minorHAnsi" w:hAnsiTheme="minorHAnsi" w:cstheme="minorHAnsi"/>
        </w:rPr>
        <w:t>Strony ustalają, że za wykonanie robót stanowiących przedmiot niniejszej umowy, Zamawiający zapłaci Wykonawcy wynagrodzenie ryczałtowe, ustalone na etapie postępowania o udzielenie zamówienia publicznego.</w:t>
      </w:r>
    </w:p>
    <w:p w14:paraId="3E401E30" w14:textId="75E73E68" w:rsidR="001716C8" w:rsidRPr="0096682D" w:rsidRDefault="00F30F8C" w:rsidP="00064FF8">
      <w:pPr>
        <w:numPr>
          <w:ilvl w:val="0"/>
          <w:numId w:val="3"/>
        </w:numPr>
        <w:spacing w:line="288" w:lineRule="auto"/>
        <w:ind w:left="0" w:firstLine="0"/>
        <w:jc w:val="both"/>
        <w:rPr>
          <w:rFonts w:asciiTheme="minorHAnsi" w:hAnsiTheme="minorHAnsi" w:cstheme="minorHAnsi"/>
        </w:rPr>
      </w:pPr>
      <w:r w:rsidRPr="0096682D">
        <w:rPr>
          <w:rFonts w:asciiTheme="minorHAnsi" w:hAnsiTheme="minorHAnsi" w:cstheme="minorHAnsi"/>
        </w:rPr>
        <w:t>Wartość przedmiotu umowy, określonego w § 1, zgodnie z ofertą Wykonawcy, stanowiąca załącznik nr 1 do niniejszej umowy, wynosi</w:t>
      </w:r>
      <w:r w:rsidR="001716C8" w:rsidRPr="0096682D">
        <w:rPr>
          <w:rFonts w:asciiTheme="minorHAnsi" w:hAnsiTheme="minorHAnsi" w:cstheme="minorHAnsi"/>
        </w:rPr>
        <w:t>:</w:t>
      </w:r>
      <w:r w:rsidR="008456B9" w:rsidRPr="0096682D">
        <w:rPr>
          <w:rFonts w:asciiTheme="minorHAnsi" w:hAnsiTheme="minorHAnsi" w:cstheme="minorHAnsi"/>
        </w:rPr>
        <w:t xml:space="preserve">  netto: _________zł, kwota brutto: ____zł, wy</w:t>
      </w:r>
      <w:r w:rsidR="0047221A" w:rsidRPr="0096682D">
        <w:rPr>
          <w:rFonts w:asciiTheme="minorHAnsi" w:hAnsiTheme="minorHAnsi" w:cstheme="minorHAnsi"/>
        </w:rPr>
        <w:t>liczone wg poniższych pozycji:</w:t>
      </w:r>
    </w:p>
    <w:p w14:paraId="035C8405" w14:textId="77777777" w:rsidR="001716C8" w:rsidRPr="0096682D" w:rsidRDefault="001716C8" w:rsidP="00064FF8">
      <w:pPr>
        <w:spacing w:line="288" w:lineRule="auto"/>
        <w:jc w:val="both"/>
        <w:rPr>
          <w:rFonts w:asciiTheme="minorHAnsi" w:hAnsiTheme="minorHAnsi" w:cstheme="minorHAnsi"/>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49"/>
        <w:gridCol w:w="3679"/>
      </w:tblGrid>
      <w:tr w:rsidR="001716C8" w:rsidRPr="0096682D" w14:paraId="67DCD7A0" w14:textId="77777777" w:rsidTr="00A071BC">
        <w:trPr>
          <w:trHeight w:val="288"/>
        </w:trPr>
        <w:tc>
          <w:tcPr>
            <w:tcW w:w="5949" w:type="dxa"/>
            <w:vAlign w:val="center"/>
            <w:hideMark/>
          </w:tcPr>
          <w:p w14:paraId="3719F074" w14:textId="5CFDD508" w:rsidR="001716C8" w:rsidRPr="0096682D" w:rsidRDefault="001716C8" w:rsidP="00064FF8">
            <w:pPr>
              <w:spacing w:line="288" w:lineRule="auto"/>
              <w:rPr>
                <w:rFonts w:asciiTheme="minorHAnsi" w:hAnsiTheme="minorHAnsi" w:cstheme="minorHAnsi"/>
                <w:b/>
                <w:bCs/>
                <w:color w:val="000000"/>
              </w:rPr>
            </w:pPr>
            <w:r w:rsidRPr="0096682D">
              <w:rPr>
                <w:rFonts w:asciiTheme="minorHAnsi" w:hAnsiTheme="minorHAnsi" w:cstheme="minorHAnsi"/>
                <w:b/>
                <w:bCs/>
                <w:color w:val="000000"/>
              </w:rPr>
              <w:t xml:space="preserve">Rozbudowa kanalizacji sanitarnej </w:t>
            </w:r>
            <w:r w:rsidR="009A4F19" w:rsidRPr="009A4F19">
              <w:rPr>
                <w:rFonts w:asciiTheme="minorHAnsi" w:hAnsiTheme="minorHAnsi" w:cstheme="minorHAnsi"/>
                <w:b/>
                <w:bCs/>
                <w:color w:val="000000"/>
              </w:rPr>
              <w:t xml:space="preserve">i uzupełnienie gospodarki wodociągowej na terenie gminy </w:t>
            </w:r>
            <w:r w:rsidRPr="0096682D">
              <w:rPr>
                <w:rFonts w:asciiTheme="minorHAnsi" w:hAnsiTheme="minorHAnsi" w:cstheme="minorHAnsi"/>
                <w:b/>
                <w:bCs/>
                <w:color w:val="000000"/>
              </w:rPr>
              <w:t xml:space="preserve"> Rokietnica – 3 część zamówienia</w:t>
            </w:r>
          </w:p>
        </w:tc>
        <w:tc>
          <w:tcPr>
            <w:tcW w:w="3679" w:type="dxa"/>
            <w:vAlign w:val="center"/>
          </w:tcPr>
          <w:p w14:paraId="792A53C6" w14:textId="77777777" w:rsidR="001716C8" w:rsidRPr="0096682D" w:rsidRDefault="001716C8" w:rsidP="00064FF8">
            <w:pPr>
              <w:spacing w:line="288" w:lineRule="auto"/>
              <w:rPr>
                <w:rFonts w:asciiTheme="minorHAnsi" w:hAnsiTheme="minorHAnsi" w:cstheme="minorHAnsi"/>
                <w:b/>
                <w:bCs/>
                <w:color w:val="000000"/>
              </w:rPr>
            </w:pPr>
            <w:r w:rsidRPr="0096682D">
              <w:rPr>
                <w:rFonts w:asciiTheme="minorHAnsi" w:hAnsiTheme="minorHAnsi" w:cstheme="minorHAnsi"/>
                <w:color w:val="000000"/>
              </w:rPr>
              <w:t>Wynagrodzenie (zł) kwoty netto, brutto</w:t>
            </w:r>
          </w:p>
        </w:tc>
      </w:tr>
      <w:tr w:rsidR="001716C8" w:rsidRPr="0096682D" w14:paraId="518FC91B" w14:textId="77777777" w:rsidTr="00A071BC">
        <w:trPr>
          <w:trHeight w:val="288"/>
        </w:trPr>
        <w:tc>
          <w:tcPr>
            <w:tcW w:w="5949" w:type="dxa"/>
            <w:vAlign w:val="center"/>
            <w:hideMark/>
          </w:tcPr>
          <w:p w14:paraId="1E490957" w14:textId="77777777" w:rsidR="001716C8" w:rsidRPr="0096682D" w:rsidRDefault="001716C8" w:rsidP="00064FF8">
            <w:pPr>
              <w:spacing w:line="288" w:lineRule="auto"/>
              <w:rPr>
                <w:rFonts w:asciiTheme="minorHAnsi" w:hAnsiTheme="minorHAnsi" w:cstheme="minorHAnsi"/>
                <w:color w:val="000000"/>
              </w:rPr>
            </w:pPr>
            <w:r w:rsidRPr="0096682D">
              <w:rPr>
                <w:rFonts w:asciiTheme="minorHAnsi" w:hAnsiTheme="minorHAnsi" w:cstheme="minorHAnsi"/>
                <w:color w:val="000000"/>
              </w:rPr>
              <w:t>Rokietnica ul. Rubinowa, budowa sieci kanalizacji sanitarnej z wytykami - roboty budowlane</w:t>
            </w:r>
          </w:p>
        </w:tc>
        <w:tc>
          <w:tcPr>
            <w:tcW w:w="3679" w:type="dxa"/>
            <w:vAlign w:val="center"/>
          </w:tcPr>
          <w:p w14:paraId="72F81DE0" w14:textId="77777777" w:rsidR="001716C8" w:rsidRPr="0096682D" w:rsidRDefault="001716C8" w:rsidP="00064FF8">
            <w:pPr>
              <w:spacing w:before="240" w:after="240" w:line="288" w:lineRule="auto"/>
              <w:rPr>
                <w:rFonts w:asciiTheme="minorHAnsi" w:hAnsiTheme="minorHAnsi" w:cstheme="minorHAnsi"/>
                <w:bCs/>
                <w:lang w:val="en-US"/>
              </w:rPr>
            </w:pPr>
            <w:r w:rsidRPr="0096682D">
              <w:rPr>
                <w:rFonts w:asciiTheme="minorHAnsi" w:hAnsiTheme="minorHAnsi" w:cstheme="minorHAnsi"/>
                <w:bCs/>
                <w:lang w:val="en-US"/>
              </w:rPr>
              <w:t>__________ PLN netto</w:t>
            </w:r>
          </w:p>
          <w:p w14:paraId="339F2152" w14:textId="77777777" w:rsidR="001716C8" w:rsidRPr="0096682D" w:rsidRDefault="001716C8" w:rsidP="00064FF8">
            <w:pPr>
              <w:spacing w:after="240" w:line="288" w:lineRule="auto"/>
              <w:rPr>
                <w:rFonts w:asciiTheme="minorHAnsi" w:hAnsiTheme="minorHAnsi" w:cstheme="minorHAnsi"/>
                <w:bCs/>
                <w:lang w:val="en-US"/>
              </w:rPr>
            </w:pPr>
            <w:r w:rsidRPr="0096682D">
              <w:rPr>
                <w:rFonts w:asciiTheme="minorHAnsi" w:hAnsiTheme="minorHAnsi" w:cstheme="minorHAnsi"/>
                <w:bCs/>
                <w:lang w:val="en-US"/>
              </w:rPr>
              <w:t>________ PLN brutto</w:t>
            </w:r>
          </w:p>
          <w:p w14:paraId="7ACE25DF" w14:textId="77777777" w:rsidR="001716C8" w:rsidRPr="0096682D" w:rsidRDefault="001716C8" w:rsidP="00064FF8">
            <w:pPr>
              <w:spacing w:line="288" w:lineRule="auto"/>
              <w:rPr>
                <w:rFonts w:asciiTheme="minorHAnsi" w:hAnsiTheme="minorHAnsi" w:cstheme="minorHAnsi"/>
                <w:color w:val="000000"/>
              </w:rPr>
            </w:pPr>
            <w:r w:rsidRPr="0096682D">
              <w:rPr>
                <w:rFonts w:asciiTheme="minorHAnsi" w:hAnsiTheme="minorHAnsi" w:cstheme="minorHAnsi"/>
                <w:bCs/>
                <w:lang w:val="en-US"/>
              </w:rPr>
              <w:t>VAT 23 %</w:t>
            </w:r>
          </w:p>
        </w:tc>
      </w:tr>
      <w:tr w:rsidR="001716C8" w:rsidRPr="0096682D" w14:paraId="0BC892C9" w14:textId="77777777" w:rsidTr="00A071BC">
        <w:trPr>
          <w:trHeight w:val="288"/>
        </w:trPr>
        <w:tc>
          <w:tcPr>
            <w:tcW w:w="5949" w:type="dxa"/>
            <w:vAlign w:val="center"/>
            <w:hideMark/>
          </w:tcPr>
          <w:p w14:paraId="1422FCA2" w14:textId="77777777" w:rsidR="001716C8" w:rsidRPr="0096682D" w:rsidRDefault="001716C8" w:rsidP="00064FF8">
            <w:pPr>
              <w:spacing w:line="288" w:lineRule="auto"/>
              <w:rPr>
                <w:rFonts w:asciiTheme="minorHAnsi" w:hAnsiTheme="minorHAnsi" w:cstheme="minorHAnsi"/>
                <w:color w:val="000000"/>
              </w:rPr>
            </w:pPr>
            <w:r w:rsidRPr="0096682D">
              <w:rPr>
                <w:rFonts w:asciiTheme="minorHAnsi" w:hAnsiTheme="minorHAnsi" w:cstheme="minorHAnsi"/>
                <w:color w:val="000000"/>
              </w:rPr>
              <w:t>Rogierówko ul. Rogera Raczyńskiego, budowa sieci kanalizacji sanitarnej z wytykami - roboty budowlane</w:t>
            </w:r>
          </w:p>
        </w:tc>
        <w:tc>
          <w:tcPr>
            <w:tcW w:w="3679" w:type="dxa"/>
            <w:vAlign w:val="center"/>
          </w:tcPr>
          <w:p w14:paraId="1D4294F1" w14:textId="77777777" w:rsidR="001716C8" w:rsidRPr="0096682D" w:rsidRDefault="001716C8" w:rsidP="00064FF8">
            <w:pPr>
              <w:spacing w:before="240" w:after="240" w:line="288" w:lineRule="auto"/>
              <w:rPr>
                <w:rFonts w:asciiTheme="minorHAnsi" w:hAnsiTheme="minorHAnsi" w:cstheme="minorHAnsi"/>
                <w:bCs/>
                <w:lang w:val="en-US"/>
              </w:rPr>
            </w:pPr>
            <w:r w:rsidRPr="0096682D">
              <w:rPr>
                <w:rFonts w:asciiTheme="minorHAnsi" w:hAnsiTheme="minorHAnsi" w:cstheme="minorHAnsi"/>
                <w:bCs/>
                <w:lang w:val="en-US"/>
              </w:rPr>
              <w:t>__________ PLN netto</w:t>
            </w:r>
          </w:p>
          <w:p w14:paraId="1E589CF9" w14:textId="77777777" w:rsidR="001716C8" w:rsidRPr="0096682D" w:rsidRDefault="001716C8" w:rsidP="00064FF8">
            <w:pPr>
              <w:spacing w:after="240" w:line="288" w:lineRule="auto"/>
              <w:rPr>
                <w:rFonts w:asciiTheme="minorHAnsi" w:hAnsiTheme="minorHAnsi" w:cstheme="minorHAnsi"/>
                <w:bCs/>
                <w:lang w:val="en-US"/>
              </w:rPr>
            </w:pPr>
            <w:r w:rsidRPr="0096682D">
              <w:rPr>
                <w:rFonts w:asciiTheme="minorHAnsi" w:hAnsiTheme="minorHAnsi" w:cstheme="minorHAnsi"/>
                <w:bCs/>
                <w:lang w:val="en-US"/>
              </w:rPr>
              <w:t>________ PLN brutto</w:t>
            </w:r>
          </w:p>
          <w:p w14:paraId="488AB182" w14:textId="77777777" w:rsidR="001716C8" w:rsidRPr="0096682D" w:rsidRDefault="001716C8" w:rsidP="00064FF8">
            <w:pPr>
              <w:spacing w:line="288" w:lineRule="auto"/>
              <w:rPr>
                <w:rFonts w:asciiTheme="minorHAnsi" w:hAnsiTheme="minorHAnsi" w:cstheme="minorHAnsi"/>
                <w:color w:val="000000"/>
              </w:rPr>
            </w:pPr>
            <w:r w:rsidRPr="0096682D">
              <w:rPr>
                <w:rFonts w:asciiTheme="minorHAnsi" w:hAnsiTheme="minorHAnsi" w:cstheme="minorHAnsi"/>
                <w:bCs/>
                <w:lang w:val="en-US"/>
              </w:rPr>
              <w:t>VAT 23 %</w:t>
            </w:r>
          </w:p>
        </w:tc>
      </w:tr>
      <w:tr w:rsidR="001716C8" w:rsidRPr="0096682D" w14:paraId="642F29D4" w14:textId="77777777" w:rsidTr="00A071BC">
        <w:trPr>
          <w:trHeight w:val="288"/>
        </w:trPr>
        <w:tc>
          <w:tcPr>
            <w:tcW w:w="5949" w:type="dxa"/>
            <w:vAlign w:val="center"/>
            <w:hideMark/>
          </w:tcPr>
          <w:p w14:paraId="28B3D23B" w14:textId="77777777" w:rsidR="001716C8" w:rsidRPr="0096682D" w:rsidRDefault="001716C8" w:rsidP="00064FF8">
            <w:pPr>
              <w:spacing w:line="288" w:lineRule="auto"/>
              <w:rPr>
                <w:rFonts w:asciiTheme="minorHAnsi" w:hAnsiTheme="minorHAnsi" w:cstheme="minorHAnsi"/>
                <w:color w:val="000000"/>
              </w:rPr>
            </w:pPr>
            <w:r w:rsidRPr="0096682D">
              <w:rPr>
                <w:rFonts w:asciiTheme="minorHAnsi" w:hAnsiTheme="minorHAnsi" w:cstheme="minorHAnsi"/>
                <w:color w:val="000000"/>
              </w:rPr>
              <w:t>Rostworowo ul. Rokietnicka, budowa sieci kanalizacji sanitarnej z wytykami - roboty budowlane</w:t>
            </w:r>
          </w:p>
        </w:tc>
        <w:tc>
          <w:tcPr>
            <w:tcW w:w="3679" w:type="dxa"/>
            <w:vAlign w:val="center"/>
          </w:tcPr>
          <w:p w14:paraId="1594F787" w14:textId="77777777" w:rsidR="001716C8" w:rsidRPr="0096682D" w:rsidRDefault="001716C8" w:rsidP="00064FF8">
            <w:pPr>
              <w:spacing w:before="240" w:after="240" w:line="288" w:lineRule="auto"/>
              <w:rPr>
                <w:rFonts w:asciiTheme="minorHAnsi" w:hAnsiTheme="minorHAnsi" w:cstheme="minorHAnsi"/>
                <w:bCs/>
                <w:lang w:val="en-US"/>
              </w:rPr>
            </w:pPr>
            <w:r w:rsidRPr="0096682D">
              <w:rPr>
                <w:rFonts w:asciiTheme="minorHAnsi" w:hAnsiTheme="minorHAnsi" w:cstheme="minorHAnsi"/>
                <w:bCs/>
                <w:lang w:val="en-US"/>
              </w:rPr>
              <w:t>__________ PLN netto</w:t>
            </w:r>
          </w:p>
          <w:p w14:paraId="0EE8C492" w14:textId="77777777" w:rsidR="001716C8" w:rsidRPr="0096682D" w:rsidRDefault="001716C8" w:rsidP="00064FF8">
            <w:pPr>
              <w:spacing w:after="240" w:line="288" w:lineRule="auto"/>
              <w:rPr>
                <w:rFonts w:asciiTheme="minorHAnsi" w:hAnsiTheme="minorHAnsi" w:cstheme="minorHAnsi"/>
                <w:bCs/>
                <w:lang w:val="en-US"/>
              </w:rPr>
            </w:pPr>
            <w:r w:rsidRPr="0096682D">
              <w:rPr>
                <w:rFonts w:asciiTheme="minorHAnsi" w:hAnsiTheme="minorHAnsi" w:cstheme="minorHAnsi"/>
                <w:bCs/>
                <w:lang w:val="en-US"/>
              </w:rPr>
              <w:t>________ PLN brutto</w:t>
            </w:r>
          </w:p>
          <w:p w14:paraId="12C9D64E" w14:textId="77777777" w:rsidR="001716C8" w:rsidRPr="0096682D" w:rsidRDefault="001716C8" w:rsidP="00064FF8">
            <w:pPr>
              <w:spacing w:line="288" w:lineRule="auto"/>
              <w:rPr>
                <w:rFonts w:asciiTheme="minorHAnsi" w:hAnsiTheme="minorHAnsi" w:cstheme="minorHAnsi"/>
                <w:color w:val="000000"/>
              </w:rPr>
            </w:pPr>
            <w:r w:rsidRPr="0096682D">
              <w:rPr>
                <w:rFonts w:asciiTheme="minorHAnsi" w:hAnsiTheme="minorHAnsi" w:cstheme="minorHAnsi"/>
                <w:bCs/>
                <w:lang w:val="en-US"/>
              </w:rPr>
              <w:t>VAT 23 %</w:t>
            </w:r>
          </w:p>
        </w:tc>
      </w:tr>
      <w:tr w:rsidR="001716C8" w:rsidRPr="0096682D" w14:paraId="2696EA77" w14:textId="77777777" w:rsidTr="00A071BC">
        <w:trPr>
          <w:trHeight w:val="288"/>
        </w:trPr>
        <w:tc>
          <w:tcPr>
            <w:tcW w:w="5949" w:type="dxa"/>
            <w:vAlign w:val="center"/>
            <w:hideMark/>
          </w:tcPr>
          <w:p w14:paraId="37721118" w14:textId="77777777" w:rsidR="001716C8" w:rsidRPr="0096682D" w:rsidRDefault="001716C8" w:rsidP="00064FF8">
            <w:pPr>
              <w:spacing w:line="288" w:lineRule="auto"/>
              <w:rPr>
                <w:rFonts w:asciiTheme="minorHAnsi" w:hAnsiTheme="minorHAnsi" w:cstheme="minorHAnsi"/>
                <w:color w:val="000000"/>
              </w:rPr>
            </w:pPr>
            <w:r w:rsidRPr="0096682D">
              <w:rPr>
                <w:rFonts w:asciiTheme="minorHAnsi" w:hAnsiTheme="minorHAnsi" w:cstheme="minorHAnsi"/>
                <w:color w:val="000000"/>
              </w:rPr>
              <w:t>Modernizacja sieci wodociągowej Napachanie, ul. Rokietnicka (od Majątkowej do Gościnówki) i przejście od SUW Napachanie do ul. Poznańskiej - roboty budowlane</w:t>
            </w:r>
          </w:p>
        </w:tc>
        <w:tc>
          <w:tcPr>
            <w:tcW w:w="3679" w:type="dxa"/>
            <w:vAlign w:val="center"/>
          </w:tcPr>
          <w:p w14:paraId="2E06912C" w14:textId="77777777" w:rsidR="001716C8" w:rsidRPr="0096682D" w:rsidRDefault="001716C8" w:rsidP="00064FF8">
            <w:pPr>
              <w:spacing w:before="240" w:after="240" w:line="288" w:lineRule="auto"/>
              <w:rPr>
                <w:rFonts w:asciiTheme="minorHAnsi" w:hAnsiTheme="minorHAnsi" w:cstheme="minorHAnsi"/>
                <w:bCs/>
                <w:lang w:val="en-US"/>
              </w:rPr>
            </w:pPr>
            <w:r w:rsidRPr="0096682D">
              <w:rPr>
                <w:rFonts w:asciiTheme="minorHAnsi" w:hAnsiTheme="minorHAnsi" w:cstheme="minorHAnsi"/>
                <w:bCs/>
                <w:lang w:val="en-US"/>
              </w:rPr>
              <w:t>__________ PLN netto</w:t>
            </w:r>
          </w:p>
          <w:p w14:paraId="4CFC1B73" w14:textId="77777777" w:rsidR="001716C8" w:rsidRPr="0096682D" w:rsidRDefault="001716C8" w:rsidP="00064FF8">
            <w:pPr>
              <w:spacing w:after="240" w:line="288" w:lineRule="auto"/>
              <w:rPr>
                <w:rFonts w:asciiTheme="minorHAnsi" w:hAnsiTheme="minorHAnsi" w:cstheme="minorHAnsi"/>
                <w:bCs/>
                <w:lang w:val="en-US"/>
              </w:rPr>
            </w:pPr>
            <w:r w:rsidRPr="0096682D">
              <w:rPr>
                <w:rFonts w:asciiTheme="minorHAnsi" w:hAnsiTheme="minorHAnsi" w:cstheme="minorHAnsi"/>
                <w:bCs/>
                <w:lang w:val="en-US"/>
              </w:rPr>
              <w:t>________ PLN brutto</w:t>
            </w:r>
          </w:p>
          <w:p w14:paraId="7EB5FC24" w14:textId="77777777" w:rsidR="001716C8" w:rsidRPr="0096682D" w:rsidRDefault="001716C8" w:rsidP="00064FF8">
            <w:pPr>
              <w:spacing w:line="288" w:lineRule="auto"/>
              <w:rPr>
                <w:rFonts w:asciiTheme="minorHAnsi" w:hAnsiTheme="minorHAnsi" w:cstheme="minorHAnsi"/>
                <w:color w:val="000000"/>
              </w:rPr>
            </w:pPr>
            <w:r w:rsidRPr="0096682D">
              <w:rPr>
                <w:rFonts w:asciiTheme="minorHAnsi" w:hAnsiTheme="minorHAnsi" w:cstheme="minorHAnsi"/>
                <w:bCs/>
                <w:lang w:val="en-US"/>
              </w:rPr>
              <w:t>VAT 23 %</w:t>
            </w:r>
          </w:p>
        </w:tc>
      </w:tr>
      <w:tr w:rsidR="001716C8" w:rsidRPr="0096682D" w14:paraId="7AE06C2C" w14:textId="77777777" w:rsidTr="00A071BC">
        <w:trPr>
          <w:trHeight w:val="288"/>
        </w:trPr>
        <w:tc>
          <w:tcPr>
            <w:tcW w:w="5949" w:type="dxa"/>
            <w:vAlign w:val="center"/>
            <w:hideMark/>
          </w:tcPr>
          <w:p w14:paraId="06AD949A" w14:textId="77777777" w:rsidR="001716C8" w:rsidRPr="0096682D" w:rsidRDefault="001716C8" w:rsidP="00064FF8">
            <w:pPr>
              <w:spacing w:line="288" w:lineRule="auto"/>
              <w:rPr>
                <w:rFonts w:asciiTheme="minorHAnsi" w:hAnsiTheme="minorHAnsi" w:cstheme="minorHAnsi"/>
                <w:color w:val="000000"/>
              </w:rPr>
            </w:pPr>
            <w:r w:rsidRPr="0096682D">
              <w:rPr>
                <w:rFonts w:asciiTheme="minorHAnsi" w:hAnsiTheme="minorHAnsi" w:cstheme="minorHAnsi"/>
                <w:color w:val="000000"/>
              </w:rPr>
              <w:t>Modernizacja sieci wodociągowej w miejscowości Kobylniki, ul. Kierska - roboty budowlane</w:t>
            </w:r>
          </w:p>
        </w:tc>
        <w:tc>
          <w:tcPr>
            <w:tcW w:w="3679" w:type="dxa"/>
            <w:vAlign w:val="center"/>
          </w:tcPr>
          <w:p w14:paraId="4C2A825B" w14:textId="77777777" w:rsidR="001716C8" w:rsidRPr="0096682D" w:rsidRDefault="001716C8" w:rsidP="00064FF8">
            <w:pPr>
              <w:spacing w:before="240" w:after="240" w:line="288" w:lineRule="auto"/>
              <w:rPr>
                <w:rFonts w:asciiTheme="minorHAnsi" w:hAnsiTheme="minorHAnsi" w:cstheme="minorHAnsi"/>
                <w:bCs/>
                <w:lang w:val="en-US"/>
              </w:rPr>
            </w:pPr>
            <w:r w:rsidRPr="0096682D">
              <w:rPr>
                <w:rFonts w:asciiTheme="minorHAnsi" w:hAnsiTheme="minorHAnsi" w:cstheme="minorHAnsi"/>
                <w:bCs/>
                <w:lang w:val="en-US"/>
              </w:rPr>
              <w:t>__________ PLN netto</w:t>
            </w:r>
          </w:p>
          <w:p w14:paraId="15D7AF8F" w14:textId="77777777" w:rsidR="001716C8" w:rsidRPr="0096682D" w:rsidRDefault="001716C8" w:rsidP="00064FF8">
            <w:pPr>
              <w:spacing w:after="240" w:line="288" w:lineRule="auto"/>
              <w:rPr>
                <w:rFonts w:asciiTheme="minorHAnsi" w:hAnsiTheme="minorHAnsi" w:cstheme="minorHAnsi"/>
                <w:bCs/>
                <w:lang w:val="en-US"/>
              </w:rPr>
            </w:pPr>
            <w:r w:rsidRPr="0096682D">
              <w:rPr>
                <w:rFonts w:asciiTheme="minorHAnsi" w:hAnsiTheme="minorHAnsi" w:cstheme="minorHAnsi"/>
                <w:bCs/>
                <w:lang w:val="en-US"/>
              </w:rPr>
              <w:t>________ PLN brutto</w:t>
            </w:r>
          </w:p>
          <w:p w14:paraId="0E76B3E7" w14:textId="77777777" w:rsidR="001716C8" w:rsidRPr="0096682D" w:rsidRDefault="001716C8" w:rsidP="00064FF8">
            <w:pPr>
              <w:spacing w:line="288" w:lineRule="auto"/>
              <w:rPr>
                <w:rFonts w:asciiTheme="minorHAnsi" w:hAnsiTheme="minorHAnsi" w:cstheme="minorHAnsi"/>
                <w:color w:val="000000"/>
              </w:rPr>
            </w:pPr>
            <w:r w:rsidRPr="0096682D">
              <w:rPr>
                <w:rFonts w:asciiTheme="minorHAnsi" w:hAnsiTheme="minorHAnsi" w:cstheme="minorHAnsi"/>
                <w:bCs/>
                <w:lang w:val="en-US"/>
              </w:rPr>
              <w:lastRenderedPageBreak/>
              <w:t>VAT 23 %</w:t>
            </w:r>
          </w:p>
        </w:tc>
      </w:tr>
      <w:tr w:rsidR="001716C8" w:rsidRPr="0096682D" w14:paraId="49AB964A" w14:textId="77777777" w:rsidTr="00A071BC">
        <w:trPr>
          <w:trHeight w:val="288"/>
        </w:trPr>
        <w:tc>
          <w:tcPr>
            <w:tcW w:w="5949" w:type="dxa"/>
            <w:vAlign w:val="center"/>
            <w:hideMark/>
          </w:tcPr>
          <w:p w14:paraId="0EA2CA39" w14:textId="77777777" w:rsidR="001716C8" w:rsidRPr="0096682D" w:rsidRDefault="001716C8" w:rsidP="00064FF8">
            <w:pPr>
              <w:spacing w:line="288" w:lineRule="auto"/>
              <w:rPr>
                <w:rFonts w:asciiTheme="minorHAnsi" w:hAnsiTheme="minorHAnsi" w:cstheme="minorHAnsi"/>
                <w:color w:val="000000"/>
              </w:rPr>
            </w:pPr>
            <w:r w:rsidRPr="0096682D">
              <w:rPr>
                <w:rFonts w:asciiTheme="minorHAnsi" w:hAnsiTheme="minorHAnsi" w:cstheme="minorHAnsi"/>
                <w:color w:val="000000"/>
              </w:rPr>
              <w:lastRenderedPageBreak/>
              <w:t xml:space="preserve"> Sieć wodociągowa Napachanie, ul. Majątkowa, PE 160 mm - roboty budowlane</w:t>
            </w:r>
          </w:p>
        </w:tc>
        <w:tc>
          <w:tcPr>
            <w:tcW w:w="3679" w:type="dxa"/>
            <w:vAlign w:val="center"/>
          </w:tcPr>
          <w:p w14:paraId="1634B876" w14:textId="77777777" w:rsidR="001716C8" w:rsidRPr="0096682D" w:rsidRDefault="001716C8" w:rsidP="00064FF8">
            <w:pPr>
              <w:spacing w:before="240" w:after="240" w:line="288" w:lineRule="auto"/>
              <w:rPr>
                <w:rFonts w:asciiTheme="minorHAnsi" w:hAnsiTheme="minorHAnsi" w:cstheme="minorHAnsi"/>
                <w:bCs/>
                <w:lang w:val="en-US"/>
              </w:rPr>
            </w:pPr>
            <w:r w:rsidRPr="0096682D">
              <w:rPr>
                <w:rFonts w:asciiTheme="minorHAnsi" w:hAnsiTheme="minorHAnsi" w:cstheme="minorHAnsi"/>
                <w:bCs/>
                <w:lang w:val="en-US"/>
              </w:rPr>
              <w:t>__________ PLN netto</w:t>
            </w:r>
          </w:p>
          <w:p w14:paraId="7F9552D7" w14:textId="77777777" w:rsidR="001716C8" w:rsidRPr="0096682D" w:rsidRDefault="001716C8" w:rsidP="00064FF8">
            <w:pPr>
              <w:spacing w:after="240" w:line="288" w:lineRule="auto"/>
              <w:rPr>
                <w:rFonts w:asciiTheme="minorHAnsi" w:hAnsiTheme="minorHAnsi" w:cstheme="minorHAnsi"/>
                <w:bCs/>
                <w:lang w:val="en-US"/>
              </w:rPr>
            </w:pPr>
            <w:r w:rsidRPr="0096682D">
              <w:rPr>
                <w:rFonts w:asciiTheme="minorHAnsi" w:hAnsiTheme="minorHAnsi" w:cstheme="minorHAnsi"/>
                <w:bCs/>
                <w:lang w:val="en-US"/>
              </w:rPr>
              <w:t>________ PLN brutto</w:t>
            </w:r>
          </w:p>
          <w:p w14:paraId="1E98095A" w14:textId="77777777" w:rsidR="001716C8" w:rsidRPr="0096682D" w:rsidRDefault="001716C8" w:rsidP="00064FF8">
            <w:pPr>
              <w:spacing w:line="288" w:lineRule="auto"/>
              <w:rPr>
                <w:rFonts w:asciiTheme="minorHAnsi" w:hAnsiTheme="minorHAnsi" w:cstheme="minorHAnsi"/>
                <w:color w:val="000000"/>
              </w:rPr>
            </w:pPr>
            <w:r w:rsidRPr="0096682D">
              <w:rPr>
                <w:rFonts w:asciiTheme="minorHAnsi" w:hAnsiTheme="minorHAnsi" w:cstheme="minorHAnsi"/>
                <w:bCs/>
                <w:lang w:val="en-US"/>
              </w:rPr>
              <w:t>VAT 23 %</w:t>
            </w:r>
          </w:p>
        </w:tc>
      </w:tr>
      <w:tr w:rsidR="001716C8" w:rsidRPr="0096682D" w14:paraId="4BA10320" w14:textId="77777777" w:rsidTr="00A071BC">
        <w:trPr>
          <w:trHeight w:val="288"/>
        </w:trPr>
        <w:tc>
          <w:tcPr>
            <w:tcW w:w="5949" w:type="dxa"/>
            <w:vAlign w:val="center"/>
            <w:hideMark/>
          </w:tcPr>
          <w:p w14:paraId="56B1717E" w14:textId="77777777" w:rsidR="001716C8" w:rsidRPr="0096682D" w:rsidRDefault="001716C8" w:rsidP="00064FF8">
            <w:pPr>
              <w:spacing w:line="288" w:lineRule="auto"/>
              <w:rPr>
                <w:rFonts w:asciiTheme="minorHAnsi" w:hAnsiTheme="minorHAnsi" w:cstheme="minorHAnsi"/>
                <w:color w:val="000000"/>
              </w:rPr>
            </w:pPr>
            <w:r w:rsidRPr="0096682D">
              <w:rPr>
                <w:rFonts w:asciiTheme="minorHAnsi" w:hAnsiTheme="minorHAnsi" w:cstheme="minorHAnsi"/>
                <w:color w:val="000000"/>
              </w:rPr>
              <w:t>Magistrala wodociągowa Mrowino - Rokietnica od Traktu Napoleońskiego, ul. Szamotulska, wymiana na PE 200 mm - roboty budowlane</w:t>
            </w:r>
          </w:p>
        </w:tc>
        <w:tc>
          <w:tcPr>
            <w:tcW w:w="3679" w:type="dxa"/>
            <w:vAlign w:val="center"/>
          </w:tcPr>
          <w:p w14:paraId="705BDC17" w14:textId="77777777" w:rsidR="001716C8" w:rsidRPr="0096682D" w:rsidRDefault="001716C8" w:rsidP="00064FF8">
            <w:pPr>
              <w:spacing w:before="240" w:after="240" w:line="288" w:lineRule="auto"/>
              <w:rPr>
                <w:rFonts w:asciiTheme="minorHAnsi" w:hAnsiTheme="minorHAnsi" w:cstheme="minorHAnsi"/>
                <w:bCs/>
                <w:lang w:val="en-US"/>
              </w:rPr>
            </w:pPr>
            <w:r w:rsidRPr="0096682D">
              <w:rPr>
                <w:rFonts w:asciiTheme="minorHAnsi" w:hAnsiTheme="minorHAnsi" w:cstheme="minorHAnsi"/>
                <w:bCs/>
                <w:lang w:val="en-US"/>
              </w:rPr>
              <w:t>__________ PLN netto</w:t>
            </w:r>
          </w:p>
          <w:p w14:paraId="0F175F16" w14:textId="77777777" w:rsidR="001716C8" w:rsidRPr="0096682D" w:rsidRDefault="001716C8" w:rsidP="00064FF8">
            <w:pPr>
              <w:spacing w:after="240" w:line="288" w:lineRule="auto"/>
              <w:rPr>
                <w:rFonts w:asciiTheme="minorHAnsi" w:hAnsiTheme="minorHAnsi" w:cstheme="minorHAnsi"/>
                <w:bCs/>
                <w:lang w:val="en-US"/>
              </w:rPr>
            </w:pPr>
            <w:r w:rsidRPr="0096682D">
              <w:rPr>
                <w:rFonts w:asciiTheme="minorHAnsi" w:hAnsiTheme="minorHAnsi" w:cstheme="minorHAnsi"/>
                <w:bCs/>
                <w:lang w:val="en-US"/>
              </w:rPr>
              <w:t>________ PLN brutto</w:t>
            </w:r>
          </w:p>
          <w:p w14:paraId="0EA784DE" w14:textId="77777777" w:rsidR="001716C8" w:rsidRPr="0096682D" w:rsidRDefault="001716C8" w:rsidP="00064FF8">
            <w:pPr>
              <w:spacing w:line="288" w:lineRule="auto"/>
              <w:rPr>
                <w:rFonts w:asciiTheme="minorHAnsi" w:hAnsiTheme="minorHAnsi" w:cstheme="minorHAnsi"/>
                <w:color w:val="000000"/>
              </w:rPr>
            </w:pPr>
            <w:r w:rsidRPr="0096682D">
              <w:rPr>
                <w:rFonts w:asciiTheme="minorHAnsi" w:hAnsiTheme="minorHAnsi" w:cstheme="minorHAnsi"/>
                <w:bCs/>
                <w:lang w:val="en-US"/>
              </w:rPr>
              <w:t>VAT 23 %</w:t>
            </w:r>
          </w:p>
        </w:tc>
      </w:tr>
      <w:tr w:rsidR="001716C8" w:rsidRPr="0096682D" w14:paraId="7F204AE7" w14:textId="77777777" w:rsidTr="00A071BC">
        <w:trPr>
          <w:trHeight w:val="288"/>
        </w:trPr>
        <w:tc>
          <w:tcPr>
            <w:tcW w:w="5949" w:type="dxa"/>
            <w:vAlign w:val="center"/>
            <w:hideMark/>
          </w:tcPr>
          <w:p w14:paraId="7B01D197" w14:textId="77777777" w:rsidR="001716C8" w:rsidRPr="0096682D" w:rsidRDefault="001716C8" w:rsidP="00064FF8">
            <w:pPr>
              <w:spacing w:line="288" w:lineRule="auto"/>
              <w:rPr>
                <w:rFonts w:asciiTheme="minorHAnsi" w:hAnsiTheme="minorHAnsi" w:cstheme="minorHAnsi"/>
                <w:color w:val="000000"/>
              </w:rPr>
            </w:pPr>
            <w:r w:rsidRPr="0096682D">
              <w:rPr>
                <w:rFonts w:asciiTheme="minorHAnsi" w:hAnsiTheme="minorHAnsi" w:cstheme="minorHAnsi"/>
                <w:color w:val="000000"/>
              </w:rPr>
              <w:t xml:space="preserve"> Sieć wodociągowa Krzyszkowo ul. Obornicka - wymiana PVC, stal na PE 110 mm - roboty budowlane</w:t>
            </w:r>
          </w:p>
        </w:tc>
        <w:tc>
          <w:tcPr>
            <w:tcW w:w="3679" w:type="dxa"/>
            <w:vAlign w:val="center"/>
          </w:tcPr>
          <w:p w14:paraId="0FD28E70" w14:textId="77777777" w:rsidR="001716C8" w:rsidRPr="0096682D" w:rsidRDefault="001716C8" w:rsidP="00064FF8">
            <w:pPr>
              <w:spacing w:before="240" w:after="240" w:line="288" w:lineRule="auto"/>
              <w:rPr>
                <w:rFonts w:asciiTheme="minorHAnsi" w:hAnsiTheme="minorHAnsi" w:cstheme="minorHAnsi"/>
                <w:bCs/>
                <w:lang w:val="en-US"/>
              </w:rPr>
            </w:pPr>
            <w:r w:rsidRPr="0096682D">
              <w:rPr>
                <w:rFonts w:asciiTheme="minorHAnsi" w:hAnsiTheme="minorHAnsi" w:cstheme="minorHAnsi"/>
                <w:bCs/>
                <w:lang w:val="en-US"/>
              </w:rPr>
              <w:t>__________ PLN netto</w:t>
            </w:r>
          </w:p>
          <w:p w14:paraId="1BAF067A" w14:textId="77777777" w:rsidR="001716C8" w:rsidRPr="0096682D" w:rsidRDefault="001716C8" w:rsidP="00064FF8">
            <w:pPr>
              <w:spacing w:after="240" w:line="288" w:lineRule="auto"/>
              <w:rPr>
                <w:rFonts w:asciiTheme="minorHAnsi" w:hAnsiTheme="minorHAnsi" w:cstheme="minorHAnsi"/>
                <w:bCs/>
                <w:lang w:val="en-US"/>
              </w:rPr>
            </w:pPr>
            <w:r w:rsidRPr="0096682D">
              <w:rPr>
                <w:rFonts w:asciiTheme="minorHAnsi" w:hAnsiTheme="minorHAnsi" w:cstheme="minorHAnsi"/>
                <w:bCs/>
                <w:lang w:val="en-US"/>
              </w:rPr>
              <w:t>________ PLN brutto</w:t>
            </w:r>
          </w:p>
          <w:p w14:paraId="24983B1B" w14:textId="77777777" w:rsidR="001716C8" w:rsidRPr="0096682D" w:rsidRDefault="001716C8" w:rsidP="00064FF8">
            <w:pPr>
              <w:spacing w:line="288" w:lineRule="auto"/>
              <w:rPr>
                <w:rFonts w:asciiTheme="minorHAnsi" w:hAnsiTheme="minorHAnsi" w:cstheme="minorHAnsi"/>
                <w:color w:val="000000"/>
              </w:rPr>
            </w:pPr>
            <w:r w:rsidRPr="0096682D">
              <w:rPr>
                <w:rFonts w:asciiTheme="minorHAnsi" w:hAnsiTheme="minorHAnsi" w:cstheme="minorHAnsi"/>
                <w:bCs/>
                <w:lang w:val="en-US"/>
              </w:rPr>
              <w:t>VAT 23 %</w:t>
            </w:r>
          </w:p>
        </w:tc>
      </w:tr>
    </w:tbl>
    <w:p w14:paraId="1D021896" w14:textId="7FAB7F3A" w:rsidR="00CC78A3" w:rsidRPr="0096682D" w:rsidRDefault="00F30F8C" w:rsidP="00064FF8">
      <w:pPr>
        <w:numPr>
          <w:ilvl w:val="0"/>
          <w:numId w:val="3"/>
        </w:numPr>
        <w:suppressAutoHyphens w:val="0"/>
        <w:spacing w:line="288" w:lineRule="auto"/>
        <w:ind w:left="0" w:firstLine="0"/>
        <w:jc w:val="both"/>
        <w:rPr>
          <w:rFonts w:asciiTheme="minorHAnsi" w:hAnsiTheme="minorHAnsi" w:cstheme="minorHAnsi"/>
          <w:lang w:eastAsia="pl-PL"/>
        </w:rPr>
      </w:pPr>
      <w:r w:rsidRPr="0096682D">
        <w:rPr>
          <w:rFonts w:asciiTheme="minorHAnsi" w:hAnsiTheme="minorHAnsi" w:cstheme="minorHAnsi"/>
          <w:lang w:eastAsia="pl-PL"/>
        </w:rPr>
        <w:t xml:space="preserve">Wynagrodzenie </w:t>
      </w:r>
      <w:r w:rsidR="008D5ED6" w:rsidRPr="0096682D">
        <w:rPr>
          <w:rFonts w:asciiTheme="minorHAnsi" w:hAnsiTheme="minorHAnsi" w:cstheme="minorHAnsi"/>
          <w:lang w:eastAsia="pl-PL"/>
        </w:rPr>
        <w:t>W</w:t>
      </w:r>
      <w:r w:rsidRPr="0096682D">
        <w:rPr>
          <w:rFonts w:asciiTheme="minorHAnsi" w:hAnsiTheme="minorHAnsi" w:cstheme="minorHAnsi"/>
          <w:lang w:eastAsia="pl-PL"/>
        </w:rPr>
        <w:t>ykonawcy ma formę ryczałtu</w:t>
      </w:r>
      <w:r w:rsidR="008B6B70" w:rsidRPr="0096682D">
        <w:rPr>
          <w:rFonts w:asciiTheme="minorHAnsi" w:hAnsiTheme="minorHAnsi" w:cstheme="minorHAnsi"/>
          <w:lang w:eastAsia="pl-PL"/>
        </w:rPr>
        <w:t>.</w:t>
      </w:r>
    </w:p>
    <w:p w14:paraId="7475E331" w14:textId="77777777" w:rsidR="00CC78A3" w:rsidRPr="0096682D" w:rsidRDefault="00F30F8C" w:rsidP="00064FF8">
      <w:pPr>
        <w:numPr>
          <w:ilvl w:val="0"/>
          <w:numId w:val="3"/>
        </w:numPr>
        <w:suppressAutoHyphens w:val="0"/>
        <w:spacing w:line="288" w:lineRule="auto"/>
        <w:ind w:left="0" w:firstLine="0"/>
        <w:jc w:val="both"/>
        <w:rPr>
          <w:rFonts w:asciiTheme="minorHAnsi" w:hAnsiTheme="minorHAnsi" w:cstheme="minorHAnsi"/>
          <w:lang w:eastAsia="pl-PL"/>
        </w:rPr>
      </w:pPr>
      <w:r w:rsidRPr="0096682D">
        <w:rPr>
          <w:rFonts w:asciiTheme="minorHAnsi" w:hAnsiTheme="minorHAnsi" w:cstheme="minorHAnsi"/>
          <w:lang w:eastAsia="pl-PL"/>
        </w:rPr>
        <w:t>Zapłata wynagrodzenia i wszystkie inne płatności dokonywane na podstawie Umowy będą realizowane przez Zamawiającego w złotych polskich (PLN) z zastrzeżeniem zapisów aktualnie obowiązujących przepisów prawa.</w:t>
      </w:r>
    </w:p>
    <w:p w14:paraId="6999D18C" w14:textId="77777777" w:rsidR="00CC78A3" w:rsidRPr="0096682D" w:rsidRDefault="00F30F8C" w:rsidP="00064FF8">
      <w:pPr>
        <w:numPr>
          <w:ilvl w:val="0"/>
          <w:numId w:val="3"/>
        </w:numPr>
        <w:suppressAutoHyphens w:val="0"/>
        <w:spacing w:line="288" w:lineRule="auto"/>
        <w:ind w:left="0" w:firstLine="0"/>
        <w:jc w:val="both"/>
        <w:rPr>
          <w:rFonts w:asciiTheme="minorHAnsi" w:hAnsiTheme="minorHAnsi" w:cstheme="minorHAnsi"/>
          <w:lang w:eastAsia="pl-PL"/>
        </w:rPr>
      </w:pPr>
      <w:r w:rsidRPr="0096682D">
        <w:rPr>
          <w:rFonts w:asciiTheme="minorHAnsi" w:hAnsiTheme="minorHAnsi" w:cstheme="minorHAnsi"/>
          <w:lang w:eastAsia="pl-PL"/>
        </w:rPr>
        <w:t>W przedmiocie umowy zawierają się wszelkie koszty związane z realizacją zadania niezbędne do jego prawidłowego i zgodnego z przepisami prawa wykonania, w szczególności wynikające z opisu przedmiotu zamówienia oraz załączników do SWZ, w tym:</w:t>
      </w:r>
    </w:p>
    <w:p w14:paraId="4D08E6B6" w14:textId="6419B4F8" w:rsidR="00CC78A3" w:rsidRPr="0096682D" w:rsidRDefault="00F30F8C" w:rsidP="00064FF8">
      <w:pPr>
        <w:pStyle w:val="Akapitzlist"/>
        <w:numPr>
          <w:ilvl w:val="1"/>
          <w:numId w:val="3"/>
        </w:numPr>
        <w:tabs>
          <w:tab w:val="left" w:pos="567"/>
        </w:tabs>
        <w:spacing w:after="0" w:line="288" w:lineRule="auto"/>
        <w:ind w:left="0" w:firstLine="0"/>
        <w:jc w:val="both"/>
        <w:rPr>
          <w:rFonts w:asciiTheme="minorHAnsi" w:hAnsiTheme="minorHAnsi" w:cstheme="minorHAnsi"/>
          <w:sz w:val="24"/>
          <w:szCs w:val="24"/>
        </w:rPr>
      </w:pPr>
      <w:r w:rsidRPr="0096682D">
        <w:rPr>
          <w:rFonts w:asciiTheme="minorHAnsi" w:hAnsiTheme="minorHAnsi" w:cstheme="minorHAnsi"/>
          <w:sz w:val="24"/>
          <w:szCs w:val="24"/>
        </w:rPr>
        <w:t>Czynności związane z koniecznością dopełnienia obowiązków wynikających z uzgodnień i decyzji zawartych w dokumentacji projektowej, oraz wytycznych Zamawiającego (opis przedmiotu zamówienia, protokolarne uzgodnienia robocze)</w:t>
      </w:r>
      <w:r w:rsidR="00F326F1" w:rsidRPr="0096682D">
        <w:rPr>
          <w:rFonts w:asciiTheme="minorHAnsi" w:hAnsiTheme="minorHAnsi" w:cstheme="minorHAnsi"/>
          <w:sz w:val="24"/>
          <w:szCs w:val="24"/>
        </w:rPr>
        <w:t>,</w:t>
      </w:r>
    </w:p>
    <w:p w14:paraId="6987C1CF" w14:textId="77777777" w:rsidR="00CC78A3" w:rsidRPr="0096682D" w:rsidRDefault="00F30F8C" w:rsidP="00064FF8">
      <w:pPr>
        <w:pStyle w:val="Akapitzlist"/>
        <w:numPr>
          <w:ilvl w:val="1"/>
          <w:numId w:val="3"/>
        </w:numPr>
        <w:tabs>
          <w:tab w:val="left" w:pos="567"/>
        </w:tabs>
        <w:spacing w:after="0" w:line="288" w:lineRule="auto"/>
        <w:ind w:left="0" w:firstLine="0"/>
        <w:jc w:val="both"/>
        <w:rPr>
          <w:rFonts w:asciiTheme="minorHAnsi" w:hAnsiTheme="minorHAnsi" w:cstheme="minorHAnsi"/>
          <w:sz w:val="24"/>
          <w:szCs w:val="24"/>
        </w:rPr>
      </w:pPr>
      <w:r w:rsidRPr="0096682D">
        <w:rPr>
          <w:rFonts w:asciiTheme="minorHAnsi" w:hAnsiTheme="minorHAnsi" w:cstheme="minorHAnsi"/>
          <w:sz w:val="24"/>
          <w:szCs w:val="24"/>
        </w:rPr>
        <w:t>czynności związanych z robotami przygotowawczymi, które Wykonawca musi wykonać własnym staraniem,</w:t>
      </w:r>
    </w:p>
    <w:p w14:paraId="18231F68" w14:textId="77777777" w:rsidR="00CC78A3" w:rsidRPr="0096682D" w:rsidRDefault="00F30F8C" w:rsidP="00064FF8">
      <w:pPr>
        <w:pStyle w:val="Akapitzlist"/>
        <w:numPr>
          <w:ilvl w:val="1"/>
          <w:numId w:val="3"/>
        </w:numPr>
        <w:tabs>
          <w:tab w:val="left" w:pos="567"/>
        </w:tabs>
        <w:spacing w:after="0" w:line="288" w:lineRule="auto"/>
        <w:ind w:left="0" w:firstLine="0"/>
        <w:jc w:val="both"/>
        <w:rPr>
          <w:rFonts w:asciiTheme="minorHAnsi" w:hAnsiTheme="minorHAnsi" w:cstheme="minorHAnsi"/>
          <w:sz w:val="24"/>
          <w:szCs w:val="24"/>
        </w:rPr>
      </w:pPr>
      <w:r w:rsidRPr="0096682D">
        <w:rPr>
          <w:rFonts w:asciiTheme="minorHAnsi" w:hAnsiTheme="minorHAnsi" w:cstheme="minorHAnsi"/>
          <w:sz w:val="24"/>
          <w:szCs w:val="24"/>
        </w:rPr>
        <w:t>urządzenia terenu budowy,</w:t>
      </w:r>
    </w:p>
    <w:p w14:paraId="4DDB047B" w14:textId="0E0C6336" w:rsidR="000E3115" w:rsidRPr="0096682D" w:rsidRDefault="000E3115" w:rsidP="00064FF8">
      <w:pPr>
        <w:pStyle w:val="Akapitzlist"/>
        <w:numPr>
          <w:ilvl w:val="1"/>
          <w:numId w:val="3"/>
        </w:numPr>
        <w:tabs>
          <w:tab w:val="left" w:pos="567"/>
        </w:tabs>
        <w:spacing w:after="0" w:line="288" w:lineRule="auto"/>
        <w:ind w:left="0" w:firstLine="0"/>
        <w:jc w:val="both"/>
        <w:rPr>
          <w:rFonts w:asciiTheme="minorHAnsi" w:hAnsiTheme="minorHAnsi" w:cstheme="minorHAnsi"/>
          <w:sz w:val="24"/>
          <w:szCs w:val="24"/>
        </w:rPr>
      </w:pPr>
      <w:r w:rsidRPr="0096682D">
        <w:rPr>
          <w:rFonts w:asciiTheme="minorHAnsi" w:hAnsiTheme="minorHAnsi" w:cstheme="minorHAnsi"/>
          <w:sz w:val="24"/>
          <w:szCs w:val="24"/>
        </w:rPr>
        <w:t>obsługa geodezyjna,</w:t>
      </w:r>
    </w:p>
    <w:p w14:paraId="1678A044" w14:textId="77777777" w:rsidR="00CC78A3" w:rsidRPr="0096682D" w:rsidRDefault="00F30F8C" w:rsidP="00064FF8">
      <w:pPr>
        <w:pStyle w:val="Akapitzlist"/>
        <w:numPr>
          <w:ilvl w:val="1"/>
          <w:numId w:val="3"/>
        </w:numPr>
        <w:tabs>
          <w:tab w:val="left" w:pos="567"/>
        </w:tabs>
        <w:spacing w:after="0" w:line="288" w:lineRule="auto"/>
        <w:ind w:left="0" w:firstLine="0"/>
        <w:jc w:val="both"/>
        <w:rPr>
          <w:rFonts w:asciiTheme="minorHAnsi" w:hAnsiTheme="minorHAnsi" w:cstheme="minorHAnsi"/>
          <w:sz w:val="24"/>
          <w:szCs w:val="24"/>
        </w:rPr>
      </w:pPr>
      <w:r w:rsidRPr="0096682D">
        <w:rPr>
          <w:rFonts w:asciiTheme="minorHAnsi" w:hAnsiTheme="minorHAnsi" w:cstheme="minorHAnsi"/>
          <w:sz w:val="24"/>
          <w:szCs w:val="24"/>
        </w:rPr>
        <w:t>wykonania robót budowlanych,</w:t>
      </w:r>
    </w:p>
    <w:p w14:paraId="2CA90F1F" w14:textId="77777777" w:rsidR="00CC78A3" w:rsidRPr="0096682D" w:rsidRDefault="00F30F8C" w:rsidP="00064FF8">
      <w:pPr>
        <w:pStyle w:val="Akapitzlist"/>
        <w:numPr>
          <w:ilvl w:val="1"/>
          <w:numId w:val="3"/>
        </w:numPr>
        <w:tabs>
          <w:tab w:val="left" w:pos="567"/>
        </w:tabs>
        <w:spacing w:after="0" w:line="288" w:lineRule="auto"/>
        <w:ind w:left="0" w:firstLine="0"/>
        <w:jc w:val="both"/>
        <w:rPr>
          <w:rFonts w:asciiTheme="minorHAnsi" w:hAnsiTheme="minorHAnsi" w:cstheme="minorHAnsi"/>
          <w:sz w:val="24"/>
          <w:szCs w:val="24"/>
        </w:rPr>
      </w:pPr>
      <w:r w:rsidRPr="0096682D">
        <w:rPr>
          <w:rFonts w:asciiTheme="minorHAnsi" w:hAnsiTheme="minorHAnsi" w:cstheme="minorHAnsi"/>
          <w:sz w:val="24"/>
          <w:szCs w:val="24"/>
        </w:rPr>
        <w:t>uporządkowania terenu po wykonaniu robót,</w:t>
      </w:r>
    </w:p>
    <w:p w14:paraId="6CB5D780" w14:textId="1C044918" w:rsidR="00CC78A3" w:rsidRPr="0096682D" w:rsidRDefault="00F30F8C" w:rsidP="00064FF8">
      <w:pPr>
        <w:pStyle w:val="Akapitzlist"/>
        <w:numPr>
          <w:ilvl w:val="1"/>
          <w:numId w:val="3"/>
        </w:numPr>
        <w:tabs>
          <w:tab w:val="left" w:pos="567"/>
        </w:tabs>
        <w:spacing w:after="0" w:line="288" w:lineRule="auto"/>
        <w:ind w:left="0" w:firstLine="0"/>
        <w:jc w:val="both"/>
        <w:rPr>
          <w:rFonts w:asciiTheme="minorHAnsi" w:hAnsiTheme="minorHAnsi" w:cstheme="minorHAnsi"/>
          <w:sz w:val="24"/>
          <w:szCs w:val="24"/>
        </w:rPr>
      </w:pPr>
      <w:r w:rsidRPr="0096682D">
        <w:rPr>
          <w:rFonts w:asciiTheme="minorHAnsi" w:hAnsiTheme="minorHAnsi" w:cstheme="minorHAnsi"/>
          <w:sz w:val="24"/>
          <w:szCs w:val="24"/>
        </w:rPr>
        <w:t>sporządzenia kompletnej dokumentacji odbiorowej</w:t>
      </w:r>
      <w:r w:rsidR="00984C54" w:rsidRPr="0096682D">
        <w:rPr>
          <w:rFonts w:asciiTheme="minorHAnsi" w:hAnsiTheme="minorHAnsi" w:cstheme="minorHAnsi"/>
          <w:sz w:val="24"/>
          <w:szCs w:val="24"/>
        </w:rPr>
        <w:t>,</w:t>
      </w:r>
      <w:r w:rsidRPr="0096682D">
        <w:rPr>
          <w:rFonts w:asciiTheme="minorHAnsi" w:hAnsiTheme="minorHAnsi" w:cstheme="minorHAnsi"/>
          <w:sz w:val="24"/>
          <w:szCs w:val="24"/>
        </w:rPr>
        <w:t xml:space="preserve"> na którą składa się dokumentacja powykonawcza w tym protokół odbioru, potwierdzenie zgłoszenia do ośrodka geodezyjnego inwentaryzacji geodezyjnej powykonawczej, książki obiektów, certyfikaty, atesty dotyczące wbudowanych materiałów oraz zamontowanych urządzeń i wyrobów, wyniki prób i badań, </w:t>
      </w:r>
      <w:r w:rsidRPr="0096682D">
        <w:rPr>
          <w:rFonts w:asciiTheme="minorHAnsi" w:hAnsiTheme="minorHAnsi" w:cstheme="minorHAnsi"/>
          <w:sz w:val="24"/>
          <w:szCs w:val="24"/>
        </w:rPr>
        <w:lastRenderedPageBreak/>
        <w:t>instrukcja użytkowania, dokumenty poświadczające sposób zagospodarowania odpadów oraz inne nie wymienione dokumenty istotne dla prawidłowego zakończenia budowy oraz użytkowania przedmiotu zamówienia,</w:t>
      </w:r>
    </w:p>
    <w:p w14:paraId="17192F08" w14:textId="033F6C17" w:rsidR="00CC78A3" w:rsidRPr="0096682D" w:rsidRDefault="00F30F8C" w:rsidP="00064FF8">
      <w:pPr>
        <w:pStyle w:val="Akapitzlist"/>
        <w:numPr>
          <w:ilvl w:val="1"/>
          <w:numId w:val="3"/>
        </w:numPr>
        <w:tabs>
          <w:tab w:val="left" w:pos="567"/>
        </w:tabs>
        <w:spacing w:after="0" w:line="288" w:lineRule="auto"/>
        <w:ind w:left="0" w:firstLine="0"/>
        <w:jc w:val="both"/>
        <w:rPr>
          <w:rFonts w:asciiTheme="minorHAnsi" w:hAnsiTheme="minorHAnsi" w:cstheme="minorHAnsi"/>
          <w:sz w:val="24"/>
          <w:szCs w:val="24"/>
        </w:rPr>
      </w:pPr>
      <w:r w:rsidRPr="0096682D">
        <w:rPr>
          <w:rFonts w:asciiTheme="minorHAnsi" w:hAnsiTheme="minorHAnsi" w:cstheme="minorHAnsi"/>
          <w:sz w:val="24"/>
          <w:szCs w:val="24"/>
        </w:rPr>
        <w:t>właściwego gospodarowania odpadami zgodnie z Ustawą z dnia 14 grudnia 2012</w:t>
      </w:r>
      <w:r w:rsidR="00984C54" w:rsidRPr="0096682D">
        <w:rPr>
          <w:rFonts w:asciiTheme="minorHAnsi" w:hAnsiTheme="minorHAnsi" w:cstheme="minorHAnsi"/>
          <w:sz w:val="24"/>
          <w:szCs w:val="24"/>
        </w:rPr>
        <w:t xml:space="preserve"> </w:t>
      </w:r>
      <w:r w:rsidRPr="0096682D">
        <w:rPr>
          <w:rFonts w:asciiTheme="minorHAnsi" w:hAnsiTheme="minorHAnsi" w:cstheme="minorHAnsi"/>
          <w:sz w:val="24"/>
          <w:szCs w:val="24"/>
        </w:rPr>
        <w:t>r. o odpadach</w:t>
      </w:r>
      <w:r w:rsidR="00984C54" w:rsidRPr="0096682D">
        <w:rPr>
          <w:rFonts w:asciiTheme="minorHAnsi" w:hAnsiTheme="minorHAnsi" w:cstheme="minorHAnsi"/>
          <w:sz w:val="24"/>
          <w:szCs w:val="24"/>
        </w:rPr>
        <w:t>,</w:t>
      </w:r>
    </w:p>
    <w:p w14:paraId="49EA8667" w14:textId="2E2C2A05" w:rsidR="002D6847" w:rsidRPr="0096682D" w:rsidRDefault="00F30F8C" w:rsidP="00064FF8">
      <w:pPr>
        <w:pStyle w:val="Akapitzlist"/>
        <w:numPr>
          <w:ilvl w:val="1"/>
          <w:numId w:val="3"/>
        </w:numPr>
        <w:tabs>
          <w:tab w:val="left" w:pos="567"/>
        </w:tabs>
        <w:spacing w:after="0" w:line="288" w:lineRule="auto"/>
        <w:ind w:left="0" w:firstLine="0"/>
        <w:jc w:val="both"/>
        <w:rPr>
          <w:rFonts w:asciiTheme="minorHAnsi" w:hAnsiTheme="minorHAnsi" w:cstheme="minorHAnsi"/>
          <w:sz w:val="24"/>
          <w:szCs w:val="24"/>
        </w:rPr>
      </w:pPr>
      <w:r w:rsidRPr="0096682D">
        <w:rPr>
          <w:rFonts w:asciiTheme="minorHAnsi" w:hAnsiTheme="minorHAnsi" w:cstheme="minorHAnsi"/>
          <w:sz w:val="24"/>
          <w:szCs w:val="24"/>
        </w:rPr>
        <w:t>wszelkie inne niewyszczególnione w SWZ ani w załącznikach koszty, które będą konieczne do poniesienia dla prawidłowego i zgodnego z przepisami prawa wykonania przedmiotu zamówienia zgodnie z</w:t>
      </w:r>
      <w:r w:rsidR="006A0345" w:rsidRPr="0096682D">
        <w:rPr>
          <w:rFonts w:asciiTheme="minorHAnsi" w:hAnsiTheme="minorHAnsi" w:cstheme="minorHAnsi"/>
          <w:sz w:val="24"/>
          <w:szCs w:val="24"/>
        </w:rPr>
        <w:t xml:space="preserve"> dokumentacją projektową</w:t>
      </w:r>
      <w:r w:rsidR="0009558F" w:rsidRPr="0096682D">
        <w:rPr>
          <w:rFonts w:asciiTheme="minorHAnsi" w:hAnsiTheme="minorHAnsi" w:cstheme="minorHAnsi"/>
          <w:sz w:val="24"/>
          <w:szCs w:val="24"/>
        </w:rPr>
        <w:t xml:space="preserve">, </w:t>
      </w:r>
      <w:r w:rsidRPr="0096682D">
        <w:rPr>
          <w:rFonts w:asciiTheme="minorHAnsi" w:hAnsiTheme="minorHAnsi" w:cstheme="minorHAnsi"/>
          <w:sz w:val="24"/>
          <w:szCs w:val="24"/>
        </w:rPr>
        <w:t>zasadami wiedzy technicznej i sztuki budowlanej w tym koszty materiałów i sprzętu, a także inne koszty związane z realizacją umowy, obejmujące w szczególności: koszty przeprowadzenia niezbędnych prób, badań, przeprowadzenia odbiorów, itp.</w:t>
      </w:r>
    </w:p>
    <w:p w14:paraId="4B7CEDFF" w14:textId="2A473026" w:rsidR="00CC78A3" w:rsidRPr="0096682D" w:rsidRDefault="00F30F8C" w:rsidP="00064FF8">
      <w:pPr>
        <w:numPr>
          <w:ilvl w:val="0"/>
          <w:numId w:val="3"/>
        </w:numPr>
        <w:spacing w:line="288" w:lineRule="auto"/>
        <w:ind w:left="0" w:firstLine="0"/>
        <w:jc w:val="both"/>
        <w:rPr>
          <w:rFonts w:asciiTheme="minorHAnsi" w:hAnsiTheme="minorHAnsi" w:cstheme="minorHAnsi"/>
        </w:rPr>
      </w:pPr>
      <w:r w:rsidRPr="0096682D">
        <w:rPr>
          <w:rFonts w:asciiTheme="minorHAnsi" w:hAnsiTheme="minorHAnsi" w:cstheme="minorHAnsi"/>
        </w:rPr>
        <w:t xml:space="preserve">Niedoszacowanie, pominiecie oraz brak rozpoznania zakresu przedmiotu umowy nie może być podstawą do żądania zmiany </w:t>
      </w:r>
      <w:r w:rsidR="0009558F" w:rsidRPr="0096682D">
        <w:rPr>
          <w:rFonts w:asciiTheme="minorHAnsi" w:hAnsiTheme="minorHAnsi" w:cstheme="minorHAnsi"/>
        </w:rPr>
        <w:t xml:space="preserve">ceny oferty. </w:t>
      </w:r>
    </w:p>
    <w:p w14:paraId="12C32DD3" w14:textId="77777777" w:rsidR="00CC78A3" w:rsidRPr="0096682D" w:rsidRDefault="00F30F8C" w:rsidP="00064FF8">
      <w:pPr>
        <w:numPr>
          <w:ilvl w:val="0"/>
          <w:numId w:val="3"/>
        </w:numPr>
        <w:suppressAutoHyphens w:val="0"/>
        <w:spacing w:line="288" w:lineRule="auto"/>
        <w:ind w:left="0" w:firstLine="0"/>
        <w:jc w:val="both"/>
        <w:rPr>
          <w:rFonts w:asciiTheme="minorHAnsi" w:hAnsiTheme="minorHAnsi" w:cstheme="minorHAnsi"/>
          <w:lang w:eastAsia="pl-PL"/>
        </w:rPr>
      </w:pPr>
      <w:r w:rsidRPr="0096682D">
        <w:rPr>
          <w:rFonts w:asciiTheme="minorHAnsi" w:hAnsiTheme="minorHAnsi" w:cstheme="minorHAnsi"/>
        </w:rPr>
        <w:t xml:space="preserve">Wynagrodzenie brutto Wykonawcy uwzględnia wszystkie obowiązujące w Polsce podatki, łącznie z VAT oraz inne opłaty związane z wykonywaniem robót. </w:t>
      </w:r>
    </w:p>
    <w:p w14:paraId="64C1B77D" w14:textId="02248B4F" w:rsidR="00CC78A3" w:rsidRPr="0096682D" w:rsidRDefault="00F30F8C" w:rsidP="00064FF8">
      <w:pPr>
        <w:numPr>
          <w:ilvl w:val="0"/>
          <w:numId w:val="3"/>
        </w:numPr>
        <w:spacing w:line="288" w:lineRule="auto"/>
        <w:ind w:left="0" w:firstLine="0"/>
        <w:jc w:val="both"/>
        <w:rPr>
          <w:rFonts w:asciiTheme="minorHAnsi" w:hAnsiTheme="minorHAnsi" w:cstheme="minorHAnsi"/>
          <w:bCs/>
        </w:rPr>
      </w:pPr>
      <w:r w:rsidRPr="0096682D">
        <w:rPr>
          <w:rFonts w:asciiTheme="minorHAnsi" w:hAnsiTheme="minorHAnsi" w:cstheme="minorHAnsi"/>
          <w:bCs/>
        </w:rPr>
        <w:t>Wykonawca oświadcza, że zobowiązuje się do wykonania wszelkich robót objętych umową</w:t>
      </w:r>
      <w:r w:rsidR="00F326F1" w:rsidRPr="0096682D">
        <w:rPr>
          <w:rFonts w:asciiTheme="minorHAnsi" w:hAnsiTheme="minorHAnsi" w:cstheme="minorHAnsi"/>
          <w:bCs/>
        </w:rPr>
        <w:t>,</w:t>
      </w:r>
      <w:r w:rsidRPr="0096682D">
        <w:rPr>
          <w:rFonts w:asciiTheme="minorHAnsi" w:hAnsiTheme="minorHAnsi" w:cstheme="minorHAnsi"/>
          <w:bCs/>
        </w:rPr>
        <w:t xml:space="preserve"> w tym tych które nie zostały ujęte w dokumentacji projektowej, a są niezbędne do realizacji zamówienia. Strony ustalają następujące podstawy wyliczenia wynagrodzenia za roboty budowlane dodatkowe nie ujęte w zakresie przedmiotu zamówienia niezbędne do realizacji Umowy: </w:t>
      </w:r>
    </w:p>
    <w:p w14:paraId="76A92D51" w14:textId="6404A2C2" w:rsidR="00CC78A3" w:rsidRPr="0096682D" w:rsidRDefault="00F30F8C" w:rsidP="00064FF8">
      <w:pPr>
        <w:numPr>
          <w:ilvl w:val="1"/>
          <w:numId w:val="3"/>
        </w:numPr>
        <w:tabs>
          <w:tab w:val="clear" w:pos="2809"/>
          <w:tab w:val="num" w:pos="0"/>
        </w:tabs>
        <w:spacing w:line="288" w:lineRule="auto"/>
        <w:ind w:left="0" w:firstLine="0"/>
        <w:jc w:val="both"/>
        <w:rPr>
          <w:rFonts w:asciiTheme="minorHAnsi" w:hAnsiTheme="minorHAnsi" w:cstheme="minorHAnsi"/>
        </w:rPr>
      </w:pPr>
      <w:r w:rsidRPr="0096682D">
        <w:rPr>
          <w:rFonts w:asciiTheme="minorHAnsi" w:hAnsiTheme="minorHAnsi" w:cstheme="minorHAnsi"/>
        </w:rPr>
        <w:t xml:space="preserve">Wykonawca przedłoży do akceptacji Inspektora nadzoru inwestorskiego kalkulację </w:t>
      </w:r>
      <w:r w:rsidR="0047221A" w:rsidRPr="0096682D">
        <w:rPr>
          <w:rFonts w:asciiTheme="minorHAnsi" w:hAnsiTheme="minorHAnsi" w:cstheme="minorHAnsi"/>
        </w:rPr>
        <w:t>c</w:t>
      </w:r>
      <w:r w:rsidRPr="0096682D">
        <w:rPr>
          <w:rFonts w:asciiTheme="minorHAnsi" w:hAnsiTheme="minorHAnsi" w:cstheme="minorHAnsi"/>
        </w:rPr>
        <w:t>eny jednostkowej tych robót z uwzględnieniem cen czynników produkcji nie wyższych od równowartości średnich cen publikowanych w wydawnictwach branżowych (np. SEKOCENBUD) dla województwa</w:t>
      </w:r>
      <w:r w:rsidR="006A0345" w:rsidRPr="0096682D">
        <w:rPr>
          <w:rFonts w:asciiTheme="minorHAnsi" w:hAnsiTheme="minorHAnsi" w:cstheme="minorHAnsi"/>
        </w:rPr>
        <w:t xml:space="preserve"> wielkopolskiego</w:t>
      </w:r>
      <w:r w:rsidRPr="0096682D">
        <w:rPr>
          <w:rFonts w:asciiTheme="minorHAnsi" w:hAnsiTheme="minorHAnsi" w:cstheme="minorHAnsi"/>
        </w:rPr>
        <w:t>, w okresie, w którym roboty są wykonywane</w:t>
      </w:r>
      <w:r w:rsidR="008B6B70" w:rsidRPr="0096682D">
        <w:rPr>
          <w:rFonts w:asciiTheme="minorHAnsi" w:hAnsiTheme="minorHAnsi" w:cstheme="minorHAnsi"/>
        </w:rPr>
        <w:t>.</w:t>
      </w:r>
    </w:p>
    <w:p w14:paraId="533C86BE" w14:textId="28FFB16E" w:rsidR="00CC78A3" w:rsidRPr="0096682D" w:rsidRDefault="00F30F8C" w:rsidP="00064FF8">
      <w:pPr>
        <w:numPr>
          <w:ilvl w:val="1"/>
          <w:numId w:val="3"/>
        </w:numPr>
        <w:tabs>
          <w:tab w:val="clear" w:pos="2809"/>
          <w:tab w:val="num" w:pos="0"/>
        </w:tabs>
        <w:spacing w:line="288" w:lineRule="auto"/>
        <w:ind w:left="0" w:firstLine="0"/>
        <w:jc w:val="both"/>
        <w:rPr>
          <w:rFonts w:asciiTheme="minorHAnsi" w:hAnsiTheme="minorHAnsi" w:cstheme="minorHAnsi"/>
        </w:rPr>
      </w:pPr>
      <w:r w:rsidRPr="0096682D">
        <w:rPr>
          <w:rFonts w:asciiTheme="minorHAnsi" w:hAnsiTheme="minorHAnsi" w:cstheme="minorHAnsi"/>
        </w:rPr>
        <w:t>Jeżeli kalkulacja przedłożona przez Wykonawcę do zatwierdzenia Zamawiającemu będzie wykonana niezgodnie z zasadami określonymi w pkt 8.1., Zamawiający wprowadzi korektę kalkulacji, stosując zasady określone w treści umowy</w:t>
      </w:r>
      <w:r w:rsidR="008B6B70" w:rsidRPr="0096682D">
        <w:rPr>
          <w:rFonts w:asciiTheme="minorHAnsi" w:hAnsiTheme="minorHAnsi" w:cstheme="minorHAnsi"/>
        </w:rPr>
        <w:t>.</w:t>
      </w:r>
    </w:p>
    <w:p w14:paraId="540A0CDA" w14:textId="77777777" w:rsidR="00CC78A3" w:rsidRPr="0096682D" w:rsidRDefault="00F30F8C" w:rsidP="00064FF8">
      <w:pPr>
        <w:numPr>
          <w:ilvl w:val="0"/>
          <w:numId w:val="3"/>
        </w:numPr>
        <w:spacing w:line="288" w:lineRule="auto"/>
        <w:ind w:left="0" w:firstLine="0"/>
        <w:jc w:val="both"/>
        <w:rPr>
          <w:rFonts w:asciiTheme="minorHAnsi" w:hAnsiTheme="minorHAnsi" w:cstheme="minorHAnsi"/>
        </w:rPr>
      </w:pPr>
      <w:r w:rsidRPr="0096682D">
        <w:rPr>
          <w:rFonts w:asciiTheme="minorHAnsi" w:hAnsiTheme="minorHAnsi" w:cstheme="minorHAnsi"/>
        </w:rPr>
        <w:t>Wykonawca nie może dokonać przelewu swojej wierzytelności z tytułu należnego wynagrodzenia na osobę trzecią bez zgody Zamawiającego wyrażonej w formie pisemnej pod rygorem nieważności.</w:t>
      </w:r>
    </w:p>
    <w:p w14:paraId="5EDA2E76" w14:textId="6D8ED167" w:rsidR="00D5317B" w:rsidRPr="0096682D" w:rsidRDefault="00D5317B" w:rsidP="00064FF8">
      <w:pPr>
        <w:numPr>
          <w:ilvl w:val="0"/>
          <w:numId w:val="3"/>
        </w:numPr>
        <w:spacing w:line="288" w:lineRule="auto"/>
        <w:ind w:left="0" w:firstLine="0"/>
        <w:jc w:val="both"/>
        <w:rPr>
          <w:rFonts w:asciiTheme="minorHAnsi" w:hAnsiTheme="minorHAnsi" w:cstheme="minorHAnsi"/>
        </w:rPr>
      </w:pPr>
      <w:r w:rsidRPr="0096682D">
        <w:rPr>
          <w:rFonts w:asciiTheme="minorHAnsi" w:hAnsiTheme="minorHAnsi" w:cstheme="minorHAnsi"/>
        </w:rPr>
        <w:t xml:space="preserve">Minimalna wartość umowy, jaka zostanie zrealizowana przez Zamawiającego wynosi </w:t>
      </w:r>
      <w:r w:rsidR="003C1E49" w:rsidRPr="0096682D">
        <w:rPr>
          <w:rFonts w:asciiTheme="minorHAnsi" w:hAnsiTheme="minorHAnsi" w:cstheme="minorHAnsi"/>
        </w:rPr>
        <w:t>9</w:t>
      </w:r>
      <w:r w:rsidRPr="0096682D">
        <w:rPr>
          <w:rFonts w:asciiTheme="minorHAnsi" w:hAnsiTheme="minorHAnsi" w:cstheme="minorHAnsi"/>
        </w:rPr>
        <w:t xml:space="preserve">0% wartości wynagrodzenia podanego w ust. 2 niniejszego paragrafu. </w:t>
      </w:r>
    </w:p>
    <w:p w14:paraId="291C2C09" w14:textId="77777777" w:rsidR="002D39E9" w:rsidRPr="0096682D" w:rsidRDefault="002D39E9" w:rsidP="00064FF8">
      <w:pPr>
        <w:spacing w:line="288" w:lineRule="auto"/>
        <w:jc w:val="center"/>
        <w:rPr>
          <w:rFonts w:asciiTheme="minorHAnsi" w:hAnsiTheme="minorHAnsi" w:cstheme="minorHAnsi"/>
          <w:b/>
          <w:bCs/>
        </w:rPr>
      </w:pPr>
    </w:p>
    <w:p w14:paraId="378B7387" w14:textId="3D52B5FB" w:rsidR="002D39E9" w:rsidRPr="0096682D" w:rsidRDefault="002D39E9" w:rsidP="00064FF8">
      <w:pPr>
        <w:spacing w:line="288" w:lineRule="auto"/>
        <w:jc w:val="center"/>
        <w:rPr>
          <w:rFonts w:asciiTheme="minorHAnsi" w:hAnsiTheme="minorHAnsi" w:cstheme="minorHAnsi"/>
          <w:b/>
          <w:bCs/>
        </w:rPr>
      </w:pPr>
      <w:r w:rsidRPr="0096682D">
        <w:rPr>
          <w:rFonts w:asciiTheme="minorHAnsi" w:hAnsiTheme="minorHAnsi" w:cstheme="minorHAnsi"/>
          <w:b/>
          <w:bCs/>
        </w:rPr>
        <w:t>§4a</w:t>
      </w:r>
    </w:p>
    <w:p w14:paraId="29270DB6" w14:textId="03859AAC" w:rsidR="002D39E9" w:rsidRPr="0096682D" w:rsidRDefault="002D39E9" w:rsidP="00064FF8">
      <w:pPr>
        <w:spacing w:line="288" w:lineRule="auto"/>
        <w:jc w:val="center"/>
        <w:rPr>
          <w:rFonts w:asciiTheme="minorHAnsi" w:hAnsiTheme="minorHAnsi" w:cstheme="minorHAnsi"/>
          <w:b/>
          <w:bCs/>
        </w:rPr>
      </w:pPr>
      <w:r w:rsidRPr="0096682D">
        <w:rPr>
          <w:rFonts w:asciiTheme="minorHAnsi" w:hAnsiTheme="minorHAnsi" w:cstheme="minorHAnsi"/>
          <w:b/>
          <w:bCs/>
        </w:rPr>
        <w:t>ROBOTY DODATKOWE</w:t>
      </w:r>
    </w:p>
    <w:p w14:paraId="5A45C4F3" w14:textId="77777777" w:rsidR="002D39E9" w:rsidRPr="0096682D" w:rsidRDefault="002D39E9" w:rsidP="00064FF8">
      <w:pPr>
        <w:spacing w:line="288" w:lineRule="auto"/>
        <w:jc w:val="both"/>
        <w:rPr>
          <w:rFonts w:asciiTheme="minorHAnsi" w:hAnsiTheme="minorHAnsi" w:cstheme="minorHAnsi"/>
        </w:rPr>
      </w:pPr>
      <w:r w:rsidRPr="0096682D">
        <w:rPr>
          <w:rFonts w:asciiTheme="minorHAnsi" w:hAnsiTheme="minorHAnsi" w:cstheme="minorHAnsi"/>
          <w:b/>
          <w:bCs/>
        </w:rPr>
        <w:lastRenderedPageBreak/>
        <w:t>1.</w:t>
      </w:r>
      <w:r w:rsidRPr="0096682D">
        <w:rPr>
          <w:rFonts w:asciiTheme="minorHAnsi" w:hAnsiTheme="minorHAnsi" w:cstheme="minorHAnsi"/>
          <w:b/>
          <w:bCs/>
        </w:rPr>
        <w:tab/>
      </w:r>
      <w:r w:rsidRPr="0096682D">
        <w:rPr>
          <w:rFonts w:asciiTheme="minorHAnsi" w:hAnsiTheme="minorHAnsi" w:cstheme="minorHAnsi"/>
        </w:rPr>
        <w:t xml:space="preserve">W przypadku konieczności wykonania robót dodatkowych Wykonawca zobowiązany jest wykonać je na podstawie aneksu do niniejszej Umowy, przy czym wyliczenie wartości tych robót musi być oparte na  cenach jednostkowych i nośnikach cenotwórczych (stawka za roboczogodzinę, koszty ogólne, zysk i inne narzuty) przyjętych w kosztorysie lub przedmiarze robót, a w razie braku pozycji w kosztorysie/przedmiarze robót rozliczone będą w oparciu o ceny czynników produkcji SEKOCENBUD za kwartał poprzedzający udzielenie zamówienia dodatkowego. </w:t>
      </w:r>
    </w:p>
    <w:p w14:paraId="41A18335" w14:textId="4314D326" w:rsidR="002D39E9" w:rsidRPr="0096682D" w:rsidRDefault="002D39E9" w:rsidP="00064FF8">
      <w:pPr>
        <w:spacing w:line="288" w:lineRule="auto"/>
        <w:jc w:val="both"/>
        <w:rPr>
          <w:rFonts w:asciiTheme="minorHAnsi" w:hAnsiTheme="minorHAnsi" w:cstheme="minorHAnsi"/>
        </w:rPr>
      </w:pPr>
      <w:r w:rsidRPr="0096682D">
        <w:rPr>
          <w:rFonts w:asciiTheme="minorHAnsi" w:hAnsiTheme="minorHAnsi" w:cstheme="minorHAnsi"/>
          <w:b/>
          <w:bCs/>
        </w:rPr>
        <w:t>2.</w:t>
      </w:r>
      <w:r w:rsidRPr="0096682D">
        <w:rPr>
          <w:rFonts w:asciiTheme="minorHAnsi" w:hAnsiTheme="minorHAnsi" w:cstheme="minorHAnsi"/>
        </w:rPr>
        <w:tab/>
        <w:t>Podstawą do określenia nakładów rzeczowych będą normy zawarte w odpowiednich pozycjach KN</w:t>
      </w:r>
      <w:r w:rsidR="00F326F1" w:rsidRPr="0096682D">
        <w:rPr>
          <w:rFonts w:asciiTheme="minorHAnsi" w:hAnsiTheme="minorHAnsi" w:cstheme="minorHAnsi"/>
        </w:rPr>
        <w:t>N</w:t>
      </w:r>
      <w:r w:rsidRPr="0096682D">
        <w:rPr>
          <w:rFonts w:asciiTheme="minorHAnsi" w:hAnsiTheme="minorHAnsi" w:cstheme="minorHAnsi"/>
        </w:rPr>
        <w:t>R-ów. W przypadku braku odpowiednich pozycji w KN</w:t>
      </w:r>
      <w:r w:rsidR="00F84C9D">
        <w:rPr>
          <w:rFonts w:asciiTheme="minorHAnsi" w:hAnsiTheme="minorHAnsi" w:cstheme="minorHAnsi"/>
        </w:rPr>
        <w:t>N</w:t>
      </w:r>
      <w:r w:rsidRPr="0096682D">
        <w:rPr>
          <w:rFonts w:asciiTheme="minorHAnsi" w:hAnsiTheme="minorHAnsi" w:cstheme="minorHAnsi"/>
        </w:rPr>
        <w:t>R-ach, podstawę tę będą stanowić normy zawarte w KNNR–ach, a następnie wycena indywidualna Wykonawcy zatwierdzona przez Zamawiającego.</w:t>
      </w:r>
    </w:p>
    <w:p w14:paraId="6C33556D" w14:textId="77777777" w:rsidR="002D39E9" w:rsidRPr="0096682D" w:rsidRDefault="002D39E9" w:rsidP="00064FF8">
      <w:pPr>
        <w:spacing w:line="288" w:lineRule="auto"/>
        <w:jc w:val="both"/>
        <w:rPr>
          <w:rFonts w:asciiTheme="minorHAnsi" w:hAnsiTheme="minorHAnsi" w:cstheme="minorHAnsi"/>
        </w:rPr>
      </w:pPr>
      <w:r w:rsidRPr="0096682D">
        <w:rPr>
          <w:rFonts w:asciiTheme="minorHAnsi" w:hAnsiTheme="minorHAnsi" w:cstheme="minorHAnsi"/>
          <w:b/>
          <w:bCs/>
        </w:rPr>
        <w:t>3.</w:t>
      </w:r>
      <w:r w:rsidRPr="0096682D">
        <w:rPr>
          <w:rFonts w:asciiTheme="minorHAnsi" w:hAnsiTheme="minorHAnsi" w:cstheme="minorHAnsi"/>
        </w:rPr>
        <w:tab/>
        <w:t>Jeśli ustalenie wynagrodzenia Wykonawcy za wykonanie robót dodatkowych lub zamiennych w oparciu o ww. dane i czynniki nie będzie możliwe, Strony ustalą to wynagrodzenie w drodze negocjacji mając na uwadze ceny rynkowe.</w:t>
      </w:r>
    </w:p>
    <w:p w14:paraId="08613A40" w14:textId="5C9F4FAF" w:rsidR="002D39E9" w:rsidRPr="0096682D" w:rsidRDefault="002D39E9" w:rsidP="00064FF8">
      <w:pPr>
        <w:spacing w:line="288" w:lineRule="auto"/>
        <w:jc w:val="both"/>
        <w:rPr>
          <w:rFonts w:asciiTheme="minorHAnsi" w:hAnsiTheme="minorHAnsi" w:cstheme="minorHAnsi"/>
        </w:rPr>
      </w:pPr>
      <w:r w:rsidRPr="0096682D">
        <w:rPr>
          <w:rFonts w:asciiTheme="minorHAnsi" w:hAnsiTheme="minorHAnsi" w:cstheme="minorHAnsi"/>
          <w:b/>
          <w:bCs/>
        </w:rPr>
        <w:t>4.</w:t>
      </w:r>
      <w:r w:rsidRPr="0096682D">
        <w:rPr>
          <w:rFonts w:asciiTheme="minorHAnsi" w:hAnsiTheme="minorHAnsi" w:cstheme="minorHAnsi"/>
        </w:rPr>
        <w:tab/>
        <w:t>Roboty dodatkowe zostaną udzielone Wykonawcy wyłącznie w sytuacji, gdy z powodów ekonomicznych lub technicznych nie można udzielić zamówienia innemu Wykonawcy, zmiana Wykonawcy spowodowałaby istotną niedogodność lub znaczne zwiększenie kosztów po stronie Zamawiającego, a wartość robót dodatkowych nie przekroczy 1</w:t>
      </w:r>
      <w:r w:rsidR="00A26A4D" w:rsidRPr="0096682D">
        <w:rPr>
          <w:rFonts w:asciiTheme="minorHAnsi" w:hAnsiTheme="minorHAnsi" w:cstheme="minorHAnsi"/>
        </w:rPr>
        <w:t>0</w:t>
      </w:r>
      <w:r w:rsidRPr="0096682D">
        <w:rPr>
          <w:rFonts w:asciiTheme="minorHAnsi" w:hAnsiTheme="minorHAnsi" w:cstheme="minorHAnsi"/>
        </w:rPr>
        <w:t xml:space="preserve"> % wartości Umowy brutto, o której mowa w § 4 ust. 2 Umowy.</w:t>
      </w:r>
    </w:p>
    <w:p w14:paraId="15046246" w14:textId="77777777" w:rsidR="002D39E9" w:rsidRPr="0096682D" w:rsidRDefault="002D39E9" w:rsidP="00064FF8">
      <w:pPr>
        <w:spacing w:line="288" w:lineRule="auto"/>
        <w:jc w:val="both"/>
        <w:rPr>
          <w:rFonts w:asciiTheme="minorHAnsi" w:hAnsiTheme="minorHAnsi" w:cstheme="minorHAnsi"/>
        </w:rPr>
      </w:pPr>
      <w:r w:rsidRPr="0096682D">
        <w:rPr>
          <w:rFonts w:asciiTheme="minorHAnsi" w:hAnsiTheme="minorHAnsi" w:cstheme="minorHAnsi"/>
          <w:b/>
          <w:bCs/>
        </w:rPr>
        <w:t>5.</w:t>
      </w:r>
      <w:r w:rsidRPr="0096682D">
        <w:rPr>
          <w:rFonts w:asciiTheme="minorHAnsi" w:hAnsiTheme="minorHAnsi" w:cstheme="minorHAnsi"/>
        </w:rPr>
        <w:tab/>
        <w:t>W razie ustalenia przez Zamawiającego konieczności wykonania robót dodatkowych lub zamiennych, Strony opracują Protokół Konieczności, w którym ustalony zostanie zakres robót dodatkowych/zamiennych, termin ich realizacji, wpływ tych robót na termin realizacji Umowy oraz zmiana wysokości  wynagrodzenia Wykonawcy. Protokół Konieczności dla swej ważności wymaga podpisu obu Stron.</w:t>
      </w:r>
    </w:p>
    <w:p w14:paraId="643AD3AC" w14:textId="77777777" w:rsidR="002D39E9" w:rsidRPr="0096682D" w:rsidRDefault="002D39E9" w:rsidP="00064FF8">
      <w:pPr>
        <w:spacing w:line="288" w:lineRule="auto"/>
        <w:jc w:val="both"/>
        <w:rPr>
          <w:rFonts w:asciiTheme="minorHAnsi" w:hAnsiTheme="minorHAnsi" w:cstheme="minorHAnsi"/>
        </w:rPr>
      </w:pPr>
      <w:r w:rsidRPr="0096682D">
        <w:rPr>
          <w:rFonts w:asciiTheme="minorHAnsi" w:hAnsiTheme="minorHAnsi" w:cstheme="minorHAnsi"/>
          <w:b/>
          <w:bCs/>
        </w:rPr>
        <w:t>6.</w:t>
      </w:r>
      <w:r w:rsidRPr="0096682D">
        <w:rPr>
          <w:rFonts w:asciiTheme="minorHAnsi" w:hAnsiTheme="minorHAnsi" w:cstheme="minorHAnsi"/>
        </w:rPr>
        <w:tab/>
        <w:t>Strony zgodnie ustalają, iż ewentualny spór między Stronami w zakresie zasadności realizacji robót, o których mowa w niniejszym paragrafie oraz warunków ich realizacji przez Wykonawcę, nie będzie stanowił dla Wykonawcy podstawy do zaniechania realizacji lub spowolnienia innych robót realizowanych na mocy Umowy, w tym robót na innych frontach.</w:t>
      </w:r>
    </w:p>
    <w:p w14:paraId="50BA5B0E" w14:textId="2CE08B42" w:rsidR="00E45D30" w:rsidRPr="0096682D" w:rsidRDefault="002D39E9" w:rsidP="00064FF8">
      <w:pPr>
        <w:spacing w:line="288" w:lineRule="auto"/>
        <w:jc w:val="both"/>
        <w:rPr>
          <w:rFonts w:asciiTheme="minorHAnsi" w:hAnsiTheme="minorHAnsi" w:cstheme="minorHAnsi"/>
        </w:rPr>
      </w:pPr>
      <w:r w:rsidRPr="0096682D">
        <w:rPr>
          <w:rFonts w:asciiTheme="minorHAnsi" w:hAnsiTheme="minorHAnsi" w:cstheme="minorHAnsi"/>
          <w:b/>
          <w:bCs/>
        </w:rPr>
        <w:t>7.</w:t>
      </w:r>
      <w:r w:rsidRPr="0096682D">
        <w:rPr>
          <w:rFonts w:asciiTheme="minorHAnsi" w:hAnsiTheme="minorHAnsi" w:cstheme="minorHAnsi"/>
        </w:rPr>
        <w:tab/>
        <w:t xml:space="preserve">Wykonawcy nie przysługuje uprawnienie do odmowy wykonania robót dodatkowych lub zamiennych koniecznych do realizacji Przedmiotu Umowy. W razie sporu pomiędzy Stronami co do wysokości lub zakresu takich robót względnie wpływu na termin realizacji i niemożności dojścia do porozumienia, zakres, wysokość wynagrodzenia lub termin ustala Zamawiający na podstawie opinii osoby wpisanej na listę biegłych sądowych, przekazując Wykonawcy polecenie realizacji wraz z opinią. </w:t>
      </w:r>
      <w:r w:rsidR="007A6AA9" w:rsidRPr="0096682D">
        <w:rPr>
          <w:rFonts w:asciiTheme="minorHAnsi" w:hAnsiTheme="minorHAnsi" w:cstheme="minorHAnsi"/>
        </w:rPr>
        <w:t xml:space="preserve">Koszty  wykonania ekspertyzy zleconej przez Zamawiającego biegłemu sądowemu pokrywa Zamawiający. </w:t>
      </w:r>
      <w:r w:rsidRPr="0096682D">
        <w:rPr>
          <w:rFonts w:asciiTheme="minorHAnsi" w:hAnsiTheme="minorHAnsi" w:cstheme="minorHAnsi"/>
        </w:rPr>
        <w:t>Wykonawcy nie przysługuje uprawnienie do odmowy wykonania polecenia.</w:t>
      </w:r>
      <w:r w:rsidR="00CE0CEF" w:rsidRPr="0096682D">
        <w:rPr>
          <w:rFonts w:asciiTheme="minorHAnsi" w:hAnsiTheme="minorHAnsi" w:cstheme="minorHAnsi"/>
        </w:rPr>
        <w:t xml:space="preserve"> </w:t>
      </w:r>
    </w:p>
    <w:p w14:paraId="68921F2F" w14:textId="77777777" w:rsidR="002D39E9" w:rsidRPr="0096682D" w:rsidRDefault="002D39E9" w:rsidP="00064FF8">
      <w:pPr>
        <w:spacing w:line="288" w:lineRule="auto"/>
        <w:jc w:val="both"/>
        <w:rPr>
          <w:rFonts w:asciiTheme="minorHAnsi" w:hAnsiTheme="minorHAnsi" w:cstheme="minorHAnsi"/>
        </w:rPr>
      </w:pPr>
    </w:p>
    <w:p w14:paraId="163791E7" w14:textId="78142538" w:rsidR="00CC78A3" w:rsidRPr="0096682D" w:rsidRDefault="00F30F8C" w:rsidP="00064FF8">
      <w:pPr>
        <w:spacing w:line="288" w:lineRule="auto"/>
        <w:jc w:val="center"/>
        <w:rPr>
          <w:rFonts w:asciiTheme="minorHAnsi" w:hAnsiTheme="minorHAnsi" w:cstheme="minorHAnsi"/>
          <w:b/>
        </w:rPr>
      </w:pPr>
      <w:r w:rsidRPr="0096682D">
        <w:rPr>
          <w:rFonts w:asciiTheme="minorHAnsi" w:hAnsiTheme="minorHAnsi" w:cstheme="minorHAnsi"/>
          <w:b/>
          <w:bCs/>
        </w:rPr>
        <w:t>Rozdział IV.  OBOWIĄZKI STRON</w:t>
      </w:r>
    </w:p>
    <w:p w14:paraId="6CE5085B" w14:textId="77777777" w:rsidR="00CC78A3" w:rsidRPr="0096682D" w:rsidRDefault="00F30F8C" w:rsidP="00064FF8">
      <w:pPr>
        <w:spacing w:line="288" w:lineRule="auto"/>
        <w:jc w:val="center"/>
        <w:rPr>
          <w:rFonts w:asciiTheme="minorHAnsi" w:hAnsiTheme="minorHAnsi" w:cstheme="minorHAnsi"/>
          <w:b/>
        </w:rPr>
      </w:pPr>
      <w:r w:rsidRPr="0096682D">
        <w:rPr>
          <w:rFonts w:asciiTheme="minorHAnsi" w:hAnsiTheme="minorHAnsi" w:cstheme="minorHAnsi"/>
          <w:b/>
        </w:rPr>
        <w:t>§ 5</w:t>
      </w:r>
    </w:p>
    <w:p w14:paraId="297E892A" w14:textId="77777777" w:rsidR="00CC78A3" w:rsidRPr="0096682D" w:rsidRDefault="00F30F8C" w:rsidP="00064FF8">
      <w:pPr>
        <w:spacing w:line="288" w:lineRule="auto"/>
        <w:jc w:val="both"/>
        <w:rPr>
          <w:rFonts w:asciiTheme="minorHAnsi" w:hAnsiTheme="minorHAnsi" w:cstheme="minorHAnsi"/>
        </w:rPr>
      </w:pPr>
      <w:r w:rsidRPr="0096682D">
        <w:rPr>
          <w:rFonts w:asciiTheme="minorHAnsi" w:hAnsiTheme="minorHAnsi" w:cstheme="minorHAnsi"/>
        </w:rPr>
        <w:t>Do obowiązków Zamawiającego należy:</w:t>
      </w:r>
    </w:p>
    <w:p w14:paraId="7660DEB4" w14:textId="77777777" w:rsidR="00CC78A3" w:rsidRPr="0096682D" w:rsidRDefault="00F30F8C" w:rsidP="00064FF8">
      <w:pPr>
        <w:numPr>
          <w:ilvl w:val="0"/>
          <w:numId w:val="8"/>
        </w:numPr>
        <w:spacing w:line="288" w:lineRule="auto"/>
        <w:ind w:left="0" w:firstLine="0"/>
        <w:jc w:val="both"/>
        <w:rPr>
          <w:rFonts w:asciiTheme="minorHAnsi" w:hAnsiTheme="minorHAnsi" w:cstheme="minorHAnsi"/>
        </w:rPr>
      </w:pPr>
      <w:r w:rsidRPr="0096682D">
        <w:rPr>
          <w:rFonts w:asciiTheme="minorHAnsi" w:hAnsiTheme="minorHAnsi" w:cstheme="minorHAnsi"/>
        </w:rPr>
        <w:t>Terminowe przekazywanie terenu robót.</w:t>
      </w:r>
    </w:p>
    <w:p w14:paraId="7D4CA668" w14:textId="77777777" w:rsidR="00CC78A3" w:rsidRPr="0096682D" w:rsidRDefault="00F30F8C" w:rsidP="00064FF8">
      <w:pPr>
        <w:numPr>
          <w:ilvl w:val="0"/>
          <w:numId w:val="8"/>
        </w:numPr>
        <w:spacing w:line="288" w:lineRule="auto"/>
        <w:ind w:left="0" w:firstLine="0"/>
        <w:jc w:val="both"/>
        <w:rPr>
          <w:rFonts w:asciiTheme="minorHAnsi" w:hAnsiTheme="minorHAnsi" w:cstheme="minorHAnsi"/>
        </w:rPr>
      </w:pPr>
      <w:r w:rsidRPr="0096682D">
        <w:rPr>
          <w:rFonts w:asciiTheme="minorHAnsi" w:hAnsiTheme="minorHAnsi" w:cstheme="minorHAnsi"/>
        </w:rPr>
        <w:t>Zapewnienie sprawowania nadzoru inwestorskiego w zakresie min:</w:t>
      </w:r>
    </w:p>
    <w:p w14:paraId="0098F047" w14:textId="00E9E811" w:rsidR="00CC78A3" w:rsidRPr="0096682D" w:rsidRDefault="00F30F8C" w:rsidP="00064FF8">
      <w:pPr>
        <w:pStyle w:val="Akapitzlist"/>
        <w:numPr>
          <w:ilvl w:val="1"/>
          <w:numId w:val="37"/>
        </w:numPr>
        <w:tabs>
          <w:tab w:val="clear" w:pos="792"/>
          <w:tab w:val="num" w:pos="0"/>
        </w:tabs>
        <w:spacing w:after="0" w:line="288" w:lineRule="auto"/>
        <w:ind w:left="0" w:firstLine="0"/>
        <w:jc w:val="both"/>
        <w:rPr>
          <w:rFonts w:asciiTheme="minorHAnsi" w:hAnsiTheme="minorHAnsi" w:cstheme="minorHAnsi"/>
          <w:sz w:val="24"/>
          <w:szCs w:val="24"/>
        </w:rPr>
      </w:pPr>
      <w:r w:rsidRPr="0096682D">
        <w:rPr>
          <w:rFonts w:asciiTheme="minorHAnsi" w:hAnsiTheme="minorHAnsi" w:cstheme="minorHAnsi"/>
          <w:sz w:val="24"/>
          <w:szCs w:val="24"/>
        </w:rPr>
        <w:t>Dokonywania odbiorów robót zanikających i ulegających zakryciu, przed ich zakryciem;</w:t>
      </w:r>
    </w:p>
    <w:p w14:paraId="06467717" w14:textId="77777777" w:rsidR="00CC78A3" w:rsidRPr="0096682D" w:rsidRDefault="00F30F8C" w:rsidP="00064FF8">
      <w:pPr>
        <w:pStyle w:val="Akapitzlist"/>
        <w:numPr>
          <w:ilvl w:val="1"/>
          <w:numId w:val="37"/>
        </w:numPr>
        <w:spacing w:after="0" w:line="288" w:lineRule="auto"/>
        <w:ind w:left="0" w:firstLine="0"/>
        <w:jc w:val="both"/>
        <w:rPr>
          <w:rFonts w:asciiTheme="minorHAnsi" w:hAnsiTheme="minorHAnsi" w:cstheme="minorHAnsi"/>
          <w:sz w:val="24"/>
          <w:szCs w:val="24"/>
        </w:rPr>
      </w:pPr>
      <w:r w:rsidRPr="0096682D">
        <w:rPr>
          <w:rFonts w:asciiTheme="minorHAnsi" w:hAnsiTheme="minorHAnsi" w:cstheme="minorHAnsi"/>
          <w:sz w:val="24"/>
          <w:szCs w:val="24"/>
        </w:rPr>
        <w:t>Bieżącej kontroli wymaganej przepisami dokumentacji (atesty, protokoły z prób, badań i</w:t>
      </w:r>
      <w:r w:rsidRPr="0096682D">
        <w:rPr>
          <w:rFonts w:asciiTheme="minorHAnsi" w:hAnsiTheme="minorHAnsi" w:cstheme="minorHAnsi"/>
          <w:i/>
          <w:iCs/>
          <w:sz w:val="24"/>
          <w:szCs w:val="24"/>
        </w:rPr>
        <w:t xml:space="preserve"> </w:t>
      </w:r>
      <w:r w:rsidRPr="0096682D">
        <w:rPr>
          <w:rFonts w:asciiTheme="minorHAnsi" w:hAnsiTheme="minorHAnsi" w:cstheme="minorHAnsi"/>
          <w:iCs/>
          <w:sz w:val="24"/>
          <w:szCs w:val="24"/>
        </w:rPr>
        <w:t>pomiarów</w:t>
      </w:r>
      <w:r w:rsidRPr="0096682D">
        <w:rPr>
          <w:rFonts w:asciiTheme="minorHAnsi" w:hAnsiTheme="minorHAnsi" w:cstheme="minorHAnsi"/>
          <w:sz w:val="24"/>
          <w:szCs w:val="24"/>
        </w:rPr>
        <w:t xml:space="preserve"> itp.)</w:t>
      </w:r>
    </w:p>
    <w:p w14:paraId="0F24662B" w14:textId="1EC861A3" w:rsidR="00CC78A3" w:rsidRPr="0096682D" w:rsidRDefault="00F30F8C" w:rsidP="00064FF8">
      <w:pPr>
        <w:pStyle w:val="Akapitzlist"/>
        <w:numPr>
          <w:ilvl w:val="0"/>
          <w:numId w:val="39"/>
        </w:numPr>
        <w:spacing w:after="0" w:line="288" w:lineRule="auto"/>
        <w:ind w:left="0" w:firstLine="0"/>
        <w:jc w:val="both"/>
        <w:rPr>
          <w:rFonts w:asciiTheme="minorHAnsi" w:hAnsiTheme="minorHAnsi" w:cstheme="minorHAnsi"/>
          <w:sz w:val="24"/>
          <w:szCs w:val="24"/>
        </w:rPr>
      </w:pPr>
      <w:r w:rsidRPr="0096682D">
        <w:rPr>
          <w:rFonts w:asciiTheme="minorHAnsi" w:hAnsiTheme="minorHAnsi" w:cstheme="minorHAnsi"/>
          <w:sz w:val="24"/>
          <w:szCs w:val="24"/>
        </w:rPr>
        <w:t>Opiniowanie projektów umów o roboty budowlane, które Wykonawca chce zawrzeć z podwykonawcami w terminie 14 dni od ich otrzymania oraz pisemne wyrażanie zgody na zawarcie umowy o podwykonawstwo o treści zgodnej z projektem umowy lub pisemnie zgłaszanie zastrzeżenia do projektu umowy o podwykonawstwo lub sprzeciwu do przedłożonej umowy o podwykonawstwo, której przedmiotem są roboty budowlane</w:t>
      </w:r>
      <w:r w:rsidRPr="0096682D">
        <w:rPr>
          <w:rFonts w:asciiTheme="minorHAnsi" w:hAnsiTheme="minorHAnsi" w:cstheme="minorHAnsi"/>
          <w:bCs/>
          <w:sz w:val="24"/>
          <w:szCs w:val="24"/>
        </w:rPr>
        <w:t xml:space="preserve"> w sytuacji, gdy:</w:t>
      </w:r>
    </w:p>
    <w:p w14:paraId="02702A56" w14:textId="77777777" w:rsidR="00CC78A3" w:rsidRPr="0096682D" w:rsidRDefault="00F30F8C" w:rsidP="00064FF8">
      <w:pPr>
        <w:numPr>
          <w:ilvl w:val="2"/>
          <w:numId w:val="9"/>
        </w:numPr>
        <w:tabs>
          <w:tab w:val="left" w:pos="709"/>
        </w:tabs>
        <w:spacing w:line="288" w:lineRule="auto"/>
        <w:ind w:left="0" w:firstLine="0"/>
        <w:jc w:val="both"/>
        <w:rPr>
          <w:rFonts w:asciiTheme="minorHAnsi" w:hAnsiTheme="minorHAnsi" w:cstheme="minorHAnsi"/>
        </w:rPr>
      </w:pPr>
      <w:r w:rsidRPr="0096682D">
        <w:rPr>
          <w:rFonts w:asciiTheme="minorHAnsi" w:hAnsiTheme="minorHAnsi" w:cstheme="minorHAnsi"/>
        </w:rPr>
        <w:t>przewiduje ona termin zapłaty wynagrodzenia dla podwykonawcy dłuższy niż 30 dni liczonych od dnia doręczenia wykonawcy przez podwykonawcę faktury lub rachunku, potwierdzających wykonanie zleconej podwykonawcy roboty budowlanej.</w:t>
      </w:r>
    </w:p>
    <w:p w14:paraId="2414C6E3" w14:textId="77777777" w:rsidR="00CC78A3" w:rsidRPr="0096682D" w:rsidRDefault="00F30F8C" w:rsidP="00064FF8">
      <w:pPr>
        <w:numPr>
          <w:ilvl w:val="0"/>
          <w:numId w:val="8"/>
        </w:numPr>
        <w:spacing w:line="288" w:lineRule="auto"/>
        <w:ind w:left="0" w:firstLine="0"/>
        <w:jc w:val="both"/>
        <w:rPr>
          <w:rFonts w:asciiTheme="minorHAnsi" w:hAnsiTheme="minorHAnsi" w:cstheme="minorHAnsi"/>
        </w:rPr>
      </w:pPr>
      <w:r w:rsidRPr="0096682D">
        <w:rPr>
          <w:rFonts w:asciiTheme="minorHAnsi" w:hAnsiTheme="minorHAnsi" w:cstheme="minorHAnsi"/>
        </w:rPr>
        <w:t>Dokonywanie za pośrednictwem Inspektora Nadzoru odbiorów robót zanikających i ulegających zakryciu, przed ich zakryciem.</w:t>
      </w:r>
    </w:p>
    <w:p w14:paraId="4C1EBB4C" w14:textId="77777777" w:rsidR="00CC78A3" w:rsidRPr="0096682D" w:rsidRDefault="00F30F8C" w:rsidP="00064FF8">
      <w:pPr>
        <w:numPr>
          <w:ilvl w:val="0"/>
          <w:numId w:val="8"/>
        </w:numPr>
        <w:spacing w:line="288" w:lineRule="auto"/>
        <w:ind w:left="0" w:firstLine="0"/>
        <w:jc w:val="both"/>
        <w:rPr>
          <w:rFonts w:asciiTheme="minorHAnsi" w:hAnsiTheme="minorHAnsi" w:cstheme="minorHAnsi"/>
        </w:rPr>
      </w:pPr>
      <w:r w:rsidRPr="0096682D">
        <w:rPr>
          <w:rFonts w:asciiTheme="minorHAnsi" w:hAnsiTheme="minorHAnsi" w:cstheme="minorHAnsi"/>
        </w:rPr>
        <w:t xml:space="preserve">Terminowe uregulowanie należności Wykonawcy lub Podwykonawcy </w:t>
      </w:r>
    </w:p>
    <w:p w14:paraId="5204325E" w14:textId="77777777" w:rsidR="00CC78A3" w:rsidRPr="0096682D" w:rsidRDefault="00F30F8C" w:rsidP="00064FF8">
      <w:pPr>
        <w:numPr>
          <w:ilvl w:val="0"/>
          <w:numId w:val="8"/>
        </w:numPr>
        <w:spacing w:line="288" w:lineRule="auto"/>
        <w:ind w:left="0" w:firstLine="0"/>
        <w:jc w:val="both"/>
        <w:rPr>
          <w:rFonts w:asciiTheme="minorHAnsi" w:hAnsiTheme="minorHAnsi" w:cstheme="minorHAnsi"/>
        </w:rPr>
      </w:pPr>
      <w:r w:rsidRPr="0096682D">
        <w:rPr>
          <w:rFonts w:asciiTheme="minorHAnsi" w:hAnsiTheme="minorHAnsi" w:cstheme="minorHAnsi"/>
        </w:rPr>
        <w:t>Uczestniczenie w odbiorze końcowym.</w:t>
      </w:r>
    </w:p>
    <w:p w14:paraId="5CE1DBA5" w14:textId="77777777" w:rsidR="0050405C" w:rsidRPr="0096682D" w:rsidRDefault="0050405C" w:rsidP="00064FF8">
      <w:pPr>
        <w:spacing w:line="288" w:lineRule="auto"/>
        <w:jc w:val="both"/>
        <w:rPr>
          <w:rFonts w:asciiTheme="minorHAnsi" w:hAnsiTheme="minorHAnsi" w:cstheme="minorHAnsi"/>
          <w:b/>
        </w:rPr>
      </w:pPr>
    </w:p>
    <w:p w14:paraId="060D1F3C" w14:textId="37E4BADF" w:rsidR="00CC78A3" w:rsidRPr="0096682D" w:rsidRDefault="00F30F8C" w:rsidP="00064FF8">
      <w:pPr>
        <w:spacing w:line="288" w:lineRule="auto"/>
        <w:jc w:val="center"/>
        <w:rPr>
          <w:rFonts w:asciiTheme="minorHAnsi" w:hAnsiTheme="minorHAnsi" w:cstheme="minorHAnsi"/>
          <w:b/>
        </w:rPr>
      </w:pPr>
      <w:r w:rsidRPr="0096682D">
        <w:rPr>
          <w:rFonts w:asciiTheme="minorHAnsi" w:hAnsiTheme="minorHAnsi" w:cstheme="minorHAnsi"/>
          <w:b/>
        </w:rPr>
        <w:t>§ 6</w:t>
      </w:r>
    </w:p>
    <w:p w14:paraId="40740788" w14:textId="77777777" w:rsidR="00CC78A3" w:rsidRPr="0096682D" w:rsidRDefault="00F30F8C" w:rsidP="00064FF8">
      <w:pPr>
        <w:numPr>
          <w:ilvl w:val="0"/>
          <w:numId w:val="10"/>
        </w:numPr>
        <w:spacing w:line="288" w:lineRule="auto"/>
        <w:ind w:left="0" w:firstLine="0"/>
        <w:jc w:val="both"/>
        <w:rPr>
          <w:rFonts w:asciiTheme="minorHAnsi" w:hAnsiTheme="minorHAnsi" w:cstheme="minorHAnsi"/>
        </w:rPr>
      </w:pPr>
      <w:r w:rsidRPr="0096682D">
        <w:rPr>
          <w:rFonts w:asciiTheme="minorHAnsi" w:hAnsiTheme="minorHAnsi" w:cstheme="minorHAnsi"/>
        </w:rPr>
        <w:t>Do podstawowych obowiązków Wykonawcy należy:</w:t>
      </w:r>
    </w:p>
    <w:p w14:paraId="74280407" w14:textId="12813BF6" w:rsidR="00BF3A97" w:rsidRPr="0096682D" w:rsidRDefault="00BF3A97" w:rsidP="00064FF8">
      <w:pPr>
        <w:numPr>
          <w:ilvl w:val="1"/>
          <w:numId w:val="10"/>
        </w:numPr>
        <w:spacing w:line="288" w:lineRule="auto"/>
        <w:ind w:left="0" w:firstLine="0"/>
        <w:jc w:val="both"/>
        <w:rPr>
          <w:rFonts w:asciiTheme="minorHAnsi" w:hAnsiTheme="minorHAnsi" w:cstheme="minorHAnsi"/>
        </w:rPr>
      </w:pPr>
      <w:r w:rsidRPr="0096682D">
        <w:rPr>
          <w:rFonts w:asciiTheme="minorHAnsi" w:hAnsiTheme="minorHAnsi" w:cstheme="minorHAnsi"/>
        </w:rPr>
        <w:t>Zapewnienie w ramach realizacji niniejszego przedmiotu zamówienia wykwalifikowanej kadry kierowniczej*, tj.:</w:t>
      </w:r>
    </w:p>
    <w:p w14:paraId="3E2F6D30" w14:textId="52B572B3" w:rsidR="00BF3A97" w:rsidRPr="0096682D" w:rsidRDefault="00BF3A97" w:rsidP="00064FF8">
      <w:pPr>
        <w:pStyle w:val="Akapitzlist"/>
        <w:numPr>
          <w:ilvl w:val="2"/>
          <w:numId w:val="8"/>
        </w:numPr>
        <w:tabs>
          <w:tab w:val="clear" w:pos="1440"/>
          <w:tab w:val="num" w:pos="0"/>
        </w:tabs>
        <w:spacing w:after="0" w:line="288" w:lineRule="auto"/>
        <w:ind w:left="0" w:firstLine="0"/>
        <w:jc w:val="both"/>
        <w:rPr>
          <w:rFonts w:asciiTheme="minorHAnsi" w:hAnsiTheme="minorHAnsi" w:cstheme="minorHAnsi"/>
          <w:sz w:val="24"/>
          <w:szCs w:val="24"/>
        </w:rPr>
      </w:pPr>
      <w:r w:rsidRPr="0096682D">
        <w:rPr>
          <w:rFonts w:asciiTheme="minorHAnsi" w:hAnsiTheme="minorHAnsi" w:cstheme="minorHAnsi"/>
          <w:sz w:val="24"/>
          <w:szCs w:val="24"/>
        </w:rPr>
        <w:t xml:space="preserve">Kierownika budowy posiadającego </w:t>
      </w:r>
      <w:r w:rsidR="003003C8" w:rsidRPr="0096682D">
        <w:rPr>
          <w:rFonts w:asciiTheme="minorHAnsi" w:hAnsiTheme="minorHAnsi" w:cstheme="minorHAnsi"/>
          <w:sz w:val="24"/>
          <w:szCs w:val="24"/>
        </w:rPr>
        <w:t>uprawnienia budowlane do kierowania robotami sanitarnymi w specjalności instalacyjnej w zakresie sieci, instalacji i urządzeń cieplnych, wentylacyjnych, gazowych, wodociągowych i kanalizacyjnych bez ograniczeń</w:t>
      </w:r>
      <w:r w:rsidRPr="0096682D">
        <w:rPr>
          <w:rFonts w:asciiTheme="minorHAnsi" w:hAnsiTheme="minorHAnsi" w:cstheme="minorHAnsi"/>
          <w:sz w:val="24"/>
          <w:szCs w:val="24"/>
        </w:rPr>
        <w:t>,</w:t>
      </w:r>
    </w:p>
    <w:p w14:paraId="5F13409B" w14:textId="7E7198DF" w:rsidR="00BF3A97" w:rsidRPr="0096682D" w:rsidRDefault="00BF3A97" w:rsidP="00064FF8">
      <w:pPr>
        <w:pStyle w:val="Akapitzlist"/>
        <w:numPr>
          <w:ilvl w:val="2"/>
          <w:numId w:val="8"/>
        </w:numPr>
        <w:tabs>
          <w:tab w:val="clear" w:pos="1440"/>
          <w:tab w:val="num" w:pos="0"/>
        </w:tabs>
        <w:spacing w:after="0" w:line="288" w:lineRule="auto"/>
        <w:ind w:left="0" w:firstLine="0"/>
        <w:jc w:val="both"/>
        <w:rPr>
          <w:rFonts w:asciiTheme="minorHAnsi" w:hAnsiTheme="minorHAnsi" w:cstheme="minorHAnsi"/>
          <w:sz w:val="24"/>
          <w:szCs w:val="24"/>
        </w:rPr>
      </w:pPr>
      <w:r w:rsidRPr="0096682D">
        <w:rPr>
          <w:rFonts w:asciiTheme="minorHAnsi" w:hAnsiTheme="minorHAnsi" w:cstheme="minorHAnsi"/>
          <w:sz w:val="24"/>
          <w:szCs w:val="24"/>
        </w:rPr>
        <w:t xml:space="preserve">Kierownika robót budowlanych </w:t>
      </w:r>
      <w:r w:rsidR="003003C8" w:rsidRPr="0096682D">
        <w:rPr>
          <w:rFonts w:asciiTheme="minorHAnsi" w:hAnsiTheme="minorHAnsi" w:cstheme="minorHAnsi"/>
          <w:sz w:val="24"/>
          <w:szCs w:val="24"/>
        </w:rPr>
        <w:t>posiadającego uprawnienia budowlane w specjalności inżynieryjnej drogowej bez ograniczeń</w:t>
      </w:r>
      <w:r w:rsidRPr="0096682D">
        <w:rPr>
          <w:rFonts w:asciiTheme="minorHAnsi" w:hAnsiTheme="minorHAnsi" w:cstheme="minorHAnsi"/>
          <w:sz w:val="24"/>
          <w:szCs w:val="24"/>
        </w:rPr>
        <w:t>.</w:t>
      </w:r>
    </w:p>
    <w:p w14:paraId="25E650BB" w14:textId="4DDCAAD4" w:rsidR="00BF3A97" w:rsidRPr="0096682D" w:rsidRDefault="00BF3A97" w:rsidP="00064FF8">
      <w:pPr>
        <w:spacing w:line="288" w:lineRule="auto"/>
        <w:jc w:val="both"/>
        <w:rPr>
          <w:rFonts w:asciiTheme="minorHAnsi" w:hAnsiTheme="minorHAnsi" w:cstheme="minorHAnsi"/>
        </w:rPr>
      </w:pPr>
      <w:r w:rsidRPr="0096682D">
        <w:rPr>
          <w:rFonts w:asciiTheme="minorHAnsi" w:hAnsiTheme="minorHAnsi" w:cstheme="minorHAnsi"/>
        </w:rPr>
        <w:t xml:space="preserve">Osoby określone w ppkt. od a) do b) muszą posiadać uprawnienia budowlane danej branży oraz posiadać aktualny wpis na listę inżynierów budownictwa oraz być obecne na budowie </w:t>
      </w:r>
      <w:r w:rsidRPr="0096682D">
        <w:rPr>
          <w:rFonts w:asciiTheme="minorHAnsi" w:hAnsiTheme="minorHAnsi" w:cstheme="minorHAnsi"/>
          <w:u w:val="single"/>
        </w:rPr>
        <w:t xml:space="preserve">2 dni w tygodniu przez min. 2 godziny </w:t>
      </w:r>
      <w:r w:rsidRPr="0096682D">
        <w:rPr>
          <w:rFonts w:asciiTheme="minorHAnsi" w:hAnsiTheme="minorHAnsi" w:cstheme="minorHAnsi"/>
        </w:rPr>
        <w:t>dziennie w trakcie prowadzenia prac danej branży</w:t>
      </w:r>
    </w:p>
    <w:p w14:paraId="0FB3E1FD" w14:textId="77777777" w:rsidR="00BF3A97" w:rsidRPr="0096682D" w:rsidRDefault="00BF3A97" w:rsidP="00064FF8">
      <w:pPr>
        <w:spacing w:line="288" w:lineRule="auto"/>
        <w:jc w:val="both"/>
        <w:rPr>
          <w:rFonts w:asciiTheme="minorHAnsi" w:hAnsiTheme="minorHAnsi" w:cstheme="minorHAnsi"/>
          <w:i/>
        </w:rPr>
      </w:pPr>
      <w:r w:rsidRPr="0096682D">
        <w:rPr>
          <w:rFonts w:asciiTheme="minorHAnsi" w:hAnsiTheme="minorHAnsi" w:cstheme="minorHAnsi"/>
          <w:i/>
        </w:rPr>
        <w:t xml:space="preserve">* Zamawiający dopuszcza przerwę urlopową wynoszącą 7 dni roboczych w ciągu, pod warunkiem zapewnienia przez Wykonawcę na okres nieobecności kierownika zastępstwa </w:t>
      </w:r>
      <w:r w:rsidRPr="0096682D">
        <w:rPr>
          <w:rFonts w:asciiTheme="minorHAnsi" w:hAnsiTheme="minorHAnsi" w:cstheme="minorHAnsi"/>
          <w:i/>
        </w:rPr>
        <w:lastRenderedPageBreak/>
        <w:t xml:space="preserve">urlopowego osoby posiadającej uprawnienia budowlane w takim samym zakresie, co osoba wskazana w umowie; </w:t>
      </w:r>
    </w:p>
    <w:p w14:paraId="788524BF" w14:textId="2A30768B" w:rsidR="00CC78A3" w:rsidRPr="0096682D" w:rsidRDefault="00F30F8C" w:rsidP="00064FF8">
      <w:pPr>
        <w:pStyle w:val="Akapitzlist"/>
        <w:widowControl w:val="0"/>
        <w:numPr>
          <w:ilvl w:val="1"/>
          <w:numId w:val="10"/>
        </w:numPr>
        <w:spacing w:after="0" w:line="288" w:lineRule="auto"/>
        <w:ind w:left="0" w:firstLine="0"/>
        <w:jc w:val="both"/>
        <w:textAlignment w:val="baseline"/>
        <w:rPr>
          <w:rFonts w:asciiTheme="minorHAnsi" w:hAnsiTheme="minorHAnsi" w:cstheme="minorHAnsi"/>
          <w:sz w:val="24"/>
          <w:szCs w:val="24"/>
        </w:rPr>
      </w:pPr>
      <w:r w:rsidRPr="0096682D">
        <w:rPr>
          <w:rFonts w:asciiTheme="minorHAnsi" w:hAnsiTheme="minorHAnsi" w:cstheme="minorHAnsi"/>
          <w:sz w:val="24"/>
          <w:szCs w:val="24"/>
        </w:rPr>
        <w:t xml:space="preserve">na </w:t>
      </w:r>
      <w:r w:rsidR="0047221A" w:rsidRPr="0096682D">
        <w:rPr>
          <w:rFonts w:asciiTheme="minorHAnsi" w:hAnsiTheme="minorHAnsi" w:cstheme="minorHAnsi"/>
          <w:sz w:val="24"/>
          <w:szCs w:val="24"/>
        </w:rPr>
        <w:t xml:space="preserve">wniosek </w:t>
      </w:r>
      <w:r w:rsidRPr="0096682D">
        <w:rPr>
          <w:rFonts w:asciiTheme="minorHAnsi" w:hAnsiTheme="minorHAnsi" w:cstheme="minorHAnsi"/>
          <w:sz w:val="24"/>
          <w:szCs w:val="24"/>
        </w:rPr>
        <w:t xml:space="preserve"> Zamawiającego odnotowywanie obecności osób wskazanych w pkt</w:t>
      </w:r>
      <w:r w:rsidR="004D4207" w:rsidRPr="0096682D">
        <w:rPr>
          <w:rFonts w:asciiTheme="minorHAnsi" w:hAnsiTheme="minorHAnsi" w:cstheme="minorHAnsi"/>
          <w:sz w:val="24"/>
          <w:szCs w:val="24"/>
        </w:rPr>
        <w:t xml:space="preserve"> </w:t>
      </w:r>
      <w:r w:rsidRPr="0096682D">
        <w:rPr>
          <w:rFonts w:asciiTheme="minorHAnsi" w:hAnsiTheme="minorHAnsi" w:cstheme="minorHAnsi"/>
          <w:sz w:val="24"/>
          <w:szCs w:val="24"/>
        </w:rPr>
        <w:t>1.1</w:t>
      </w:r>
      <w:r w:rsidR="00322538" w:rsidRPr="0096682D">
        <w:rPr>
          <w:rFonts w:asciiTheme="minorHAnsi" w:hAnsiTheme="minorHAnsi" w:cstheme="minorHAnsi"/>
          <w:sz w:val="24"/>
          <w:szCs w:val="24"/>
        </w:rPr>
        <w:t xml:space="preserve">  powyżej </w:t>
      </w:r>
      <w:r w:rsidRPr="0096682D">
        <w:rPr>
          <w:rFonts w:asciiTheme="minorHAnsi" w:hAnsiTheme="minorHAnsi" w:cstheme="minorHAnsi"/>
          <w:sz w:val="24"/>
          <w:szCs w:val="24"/>
        </w:rPr>
        <w:t>w dziennikach pobytu zlokalizowanych w siedzibie zamawiającego;</w:t>
      </w:r>
    </w:p>
    <w:p w14:paraId="26DFAE32" w14:textId="58DFF9C7" w:rsidR="00CC78A3" w:rsidRPr="0096682D" w:rsidRDefault="00F30F8C" w:rsidP="00064FF8">
      <w:pPr>
        <w:pStyle w:val="Akapitzlist"/>
        <w:widowControl w:val="0"/>
        <w:numPr>
          <w:ilvl w:val="1"/>
          <w:numId w:val="10"/>
        </w:numPr>
        <w:spacing w:after="0" w:line="288" w:lineRule="auto"/>
        <w:ind w:left="0" w:firstLine="0"/>
        <w:jc w:val="both"/>
        <w:textAlignment w:val="baseline"/>
        <w:rPr>
          <w:rFonts w:asciiTheme="minorHAnsi" w:hAnsiTheme="minorHAnsi" w:cstheme="minorHAnsi"/>
          <w:sz w:val="24"/>
          <w:szCs w:val="24"/>
        </w:rPr>
      </w:pPr>
      <w:r w:rsidRPr="0096682D">
        <w:rPr>
          <w:rFonts w:asciiTheme="minorHAnsi" w:hAnsiTheme="minorHAnsi" w:cstheme="minorHAnsi"/>
          <w:sz w:val="24"/>
          <w:szCs w:val="24"/>
        </w:rPr>
        <w:t>Pełnienie funkcji koordynacyjnych w stosunku do robót realizowanych przez podwykonawców.</w:t>
      </w:r>
    </w:p>
    <w:p w14:paraId="6E2A82E9" w14:textId="3A766310" w:rsidR="00CC78A3" w:rsidRPr="0096682D" w:rsidRDefault="00F30F8C" w:rsidP="00064FF8">
      <w:pPr>
        <w:widowControl w:val="0"/>
        <w:numPr>
          <w:ilvl w:val="1"/>
          <w:numId w:val="10"/>
        </w:numPr>
        <w:suppressAutoHyphens w:val="0"/>
        <w:spacing w:line="288" w:lineRule="auto"/>
        <w:ind w:left="0" w:firstLine="0"/>
        <w:jc w:val="both"/>
        <w:textAlignment w:val="baseline"/>
        <w:rPr>
          <w:rFonts w:asciiTheme="minorHAnsi" w:hAnsiTheme="minorHAnsi" w:cstheme="minorHAnsi"/>
        </w:rPr>
      </w:pPr>
      <w:r w:rsidRPr="0096682D">
        <w:rPr>
          <w:rFonts w:asciiTheme="minorHAnsi" w:hAnsiTheme="minorHAnsi" w:cstheme="minorHAnsi"/>
        </w:rPr>
        <w:t>Informowanie Inspektora nadzoru</w:t>
      </w:r>
      <w:r w:rsidR="00F95B2E" w:rsidRPr="0096682D">
        <w:rPr>
          <w:rFonts w:asciiTheme="minorHAnsi" w:hAnsiTheme="minorHAnsi" w:cstheme="minorHAnsi"/>
        </w:rPr>
        <w:t xml:space="preserve"> i przedstawiciela Zamawiającego</w:t>
      </w:r>
      <w:r w:rsidRPr="0096682D">
        <w:rPr>
          <w:rFonts w:asciiTheme="minorHAnsi" w:hAnsiTheme="minorHAnsi" w:cstheme="minorHAnsi"/>
        </w:rPr>
        <w:t xml:space="preserve"> o terminie zakończenia robót ulegających zakryciu oraz terminie odbioru robót zanikających z wyprzedzeniem, co najmniej 2 dwudniowym na wskazane w umowie środki komunikacji (e-mail, fax), jeżeli Wykonawca nie poinformował o tych faktach, zobowiązany jest na własny koszt odkryć roboty lub wykonać otwory niezbędne do zbadania robót, a następnie przywrócić roboty do stanu poprzedniego.</w:t>
      </w:r>
    </w:p>
    <w:p w14:paraId="6FED212C" w14:textId="77777777" w:rsidR="00CC78A3" w:rsidRPr="0096682D" w:rsidRDefault="00F30F8C" w:rsidP="00064FF8">
      <w:pPr>
        <w:numPr>
          <w:ilvl w:val="1"/>
          <w:numId w:val="10"/>
        </w:numPr>
        <w:spacing w:line="288" w:lineRule="auto"/>
        <w:ind w:left="0" w:firstLine="0"/>
        <w:jc w:val="both"/>
        <w:rPr>
          <w:rFonts w:asciiTheme="minorHAnsi" w:hAnsiTheme="minorHAnsi" w:cstheme="minorHAnsi"/>
        </w:rPr>
      </w:pPr>
      <w:r w:rsidRPr="0096682D">
        <w:rPr>
          <w:rFonts w:asciiTheme="minorHAnsi" w:hAnsiTheme="minorHAnsi" w:cstheme="minorHAnsi"/>
        </w:rPr>
        <w:t>Pełna odpowiedzialność za zapewnienie warunków bezpieczeństwa oraz za metody organizacyjno-techniczne stosowane na terenie robót.</w:t>
      </w:r>
    </w:p>
    <w:p w14:paraId="771E90FD" w14:textId="7F23A344" w:rsidR="00CC78A3" w:rsidRPr="0096682D" w:rsidRDefault="00F30F8C" w:rsidP="00064FF8">
      <w:pPr>
        <w:numPr>
          <w:ilvl w:val="1"/>
          <w:numId w:val="10"/>
        </w:numPr>
        <w:spacing w:line="288" w:lineRule="auto"/>
        <w:ind w:left="0" w:firstLine="0"/>
        <w:jc w:val="both"/>
        <w:rPr>
          <w:rFonts w:asciiTheme="minorHAnsi" w:hAnsiTheme="minorHAnsi" w:cstheme="minorHAnsi"/>
          <w:b/>
          <w:u w:val="single"/>
        </w:rPr>
      </w:pPr>
      <w:r w:rsidRPr="0096682D">
        <w:rPr>
          <w:rFonts w:asciiTheme="minorHAnsi" w:hAnsiTheme="minorHAnsi" w:cstheme="minorHAnsi"/>
        </w:rPr>
        <w:t>Oznakowanie i zabezpieczanie terenu robót przed dostępem osób postronnych i prowadzenie robót w sposób niestwarzający zagrożenia dla osób postronnych</w:t>
      </w:r>
      <w:r w:rsidR="0047221A" w:rsidRPr="0096682D">
        <w:rPr>
          <w:rFonts w:asciiTheme="minorHAnsi" w:hAnsiTheme="minorHAnsi" w:cstheme="minorHAnsi"/>
        </w:rPr>
        <w:t>,</w:t>
      </w:r>
    </w:p>
    <w:p w14:paraId="6AAD2B6D" w14:textId="77777777" w:rsidR="00CC78A3" w:rsidRPr="0096682D" w:rsidRDefault="00F30F8C" w:rsidP="00064FF8">
      <w:pPr>
        <w:numPr>
          <w:ilvl w:val="1"/>
          <w:numId w:val="10"/>
        </w:numPr>
        <w:spacing w:line="288" w:lineRule="auto"/>
        <w:ind w:left="0" w:firstLine="0"/>
        <w:jc w:val="both"/>
        <w:rPr>
          <w:rFonts w:asciiTheme="minorHAnsi" w:hAnsiTheme="minorHAnsi" w:cstheme="minorHAnsi"/>
        </w:rPr>
      </w:pPr>
      <w:r w:rsidRPr="0096682D">
        <w:rPr>
          <w:rFonts w:asciiTheme="minorHAnsi" w:hAnsiTheme="minorHAnsi" w:cstheme="minorHAnsi"/>
        </w:rPr>
        <w:t>Zabezpieczanie terenu robót tak, aby w maksymalnym stopniu ograniczyć przenoszenie się kurzu i pyłu na tereny przyległe.</w:t>
      </w:r>
    </w:p>
    <w:p w14:paraId="1067D5A2" w14:textId="77777777" w:rsidR="00CC78A3" w:rsidRPr="0096682D" w:rsidRDefault="00F30F8C" w:rsidP="00064FF8">
      <w:pPr>
        <w:numPr>
          <w:ilvl w:val="1"/>
          <w:numId w:val="10"/>
        </w:numPr>
        <w:spacing w:line="288" w:lineRule="auto"/>
        <w:ind w:left="0" w:firstLine="0"/>
        <w:jc w:val="both"/>
        <w:rPr>
          <w:rFonts w:asciiTheme="minorHAnsi" w:hAnsiTheme="minorHAnsi" w:cstheme="minorHAnsi"/>
        </w:rPr>
      </w:pPr>
      <w:r w:rsidRPr="0096682D">
        <w:rPr>
          <w:rFonts w:asciiTheme="minorHAnsi" w:hAnsiTheme="minorHAnsi" w:cstheme="minorHAnsi"/>
        </w:rPr>
        <w:t>Transportowanie materiałów, urządzeń, narzędzi itp. w sposób eliminujący zanieczyszczenie i uszkodzenie dróg.</w:t>
      </w:r>
    </w:p>
    <w:p w14:paraId="7A7B63F1" w14:textId="26D08D5F" w:rsidR="00CC78A3" w:rsidRPr="0096682D" w:rsidRDefault="00F30F8C" w:rsidP="00064FF8">
      <w:pPr>
        <w:numPr>
          <w:ilvl w:val="1"/>
          <w:numId w:val="10"/>
        </w:numPr>
        <w:spacing w:line="288" w:lineRule="auto"/>
        <w:ind w:left="0" w:firstLine="0"/>
        <w:jc w:val="both"/>
        <w:rPr>
          <w:rFonts w:asciiTheme="minorHAnsi" w:hAnsiTheme="minorHAnsi" w:cstheme="minorHAnsi"/>
        </w:rPr>
      </w:pPr>
      <w:r w:rsidRPr="0096682D">
        <w:rPr>
          <w:rFonts w:asciiTheme="minorHAnsi" w:hAnsiTheme="minorHAnsi" w:cstheme="minorHAnsi"/>
        </w:rPr>
        <w:t>Bieżące usuwanie zbędnych materiałów i odpadów. Wywóz i utylizacja powstałych w trakcie realizacji przedmiotu zamówienia materiałów, gruzu</w:t>
      </w:r>
      <w:r w:rsidR="00C32A5B" w:rsidRPr="0096682D">
        <w:rPr>
          <w:rFonts w:asciiTheme="minorHAnsi" w:hAnsiTheme="minorHAnsi" w:cstheme="minorHAnsi"/>
        </w:rPr>
        <w:t xml:space="preserve"> </w:t>
      </w:r>
      <w:r w:rsidRPr="0096682D">
        <w:rPr>
          <w:rFonts w:asciiTheme="minorHAnsi" w:hAnsiTheme="minorHAnsi" w:cstheme="minorHAnsi"/>
        </w:rPr>
        <w:t>i odpadów, łącznie z przedłożeniem Zamawiającemu dokumentów, potwierdzających ich właściwe zagospodarowanie.</w:t>
      </w:r>
    </w:p>
    <w:p w14:paraId="6AB60850" w14:textId="77777777" w:rsidR="00CC78A3" w:rsidRPr="0096682D" w:rsidRDefault="00F30F8C" w:rsidP="00064FF8">
      <w:pPr>
        <w:numPr>
          <w:ilvl w:val="1"/>
          <w:numId w:val="10"/>
        </w:numPr>
        <w:spacing w:line="288" w:lineRule="auto"/>
        <w:ind w:left="0" w:firstLine="0"/>
        <w:jc w:val="both"/>
        <w:rPr>
          <w:rFonts w:asciiTheme="minorHAnsi" w:hAnsiTheme="minorHAnsi" w:cstheme="minorHAnsi"/>
        </w:rPr>
      </w:pPr>
      <w:r w:rsidRPr="0096682D">
        <w:rPr>
          <w:rFonts w:asciiTheme="minorHAnsi" w:hAnsiTheme="minorHAnsi" w:cstheme="minorHAnsi"/>
        </w:rPr>
        <w:t>Uporządkowanie terenu robót po ich zakończeniu.</w:t>
      </w:r>
    </w:p>
    <w:p w14:paraId="6469D754" w14:textId="77777777" w:rsidR="00CC78A3" w:rsidRPr="0096682D" w:rsidRDefault="00F30F8C" w:rsidP="00064FF8">
      <w:pPr>
        <w:numPr>
          <w:ilvl w:val="1"/>
          <w:numId w:val="10"/>
        </w:numPr>
        <w:spacing w:line="288" w:lineRule="auto"/>
        <w:ind w:left="0" w:firstLine="0"/>
        <w:jc w:val="both"/>
        <w:rPr>
          <w:rFonts w:asciiTheme="minorHAnsi" w:hAnsiTheme="minorHAnsi" w:cstheme="minorHAnsi"/>
        </w:rPr>
      </w:pPr>
      <w:r w:rsidRPr="0096682D">
        <w:rPr>
          <w:rFonts w:asciiTheme="minorHAnsi" w:hAnsiTheme="minorHAnsi" w:cstheme="minorHAnsi"/>
        </w:rPr>
        <w:t>Niezwłoczne usuwanie (na swój koszt) wszelkich awarii powstałych w związku z wykonywaniem robót, w tym skutków uszkodzeń i zalań.</w:t>
      </w:r>
    </w:p>
    <w:p w14:paraId="4B768B6E" w14:textId="4CE79D7E" w:rsidR="00CC78A3" w:rsidRPr="0096682D" w:rsidRDefault="00F30F8C" w:rsidP="00064FF8">
      <w:pPr>
        <w:numPr>
          <w:ilvl w:val="1"/>
          <w:numId w:val="10"/>
        </w:numPr>
        <w:spacing w:line="288" w:lineRule="auto"/>
        <w:ind w:left="0" w:firstLine="0"/>
        <w:jc w:val="both"/>
        <w:rPr>
          <w:rFonts w:asciiTheme="minorHAnsi" w:hAnsiTheme="minorHAnsi" w:cstheme="minorHAnsi"/>
        </w:rPr>
      </w:pPr>
      <w:r w:rsidRPr="0096682D">
        <w:rPr>
          <w:rFonts w:asciiTheme="minorHAnsi" w:hAnsiTheme="minorHAnsi" w:cstheme="minorHAnsi"/>
        </w:rPr>
        <w:t xml:space="preserve">Wystawienie z dniem podpisania umowy karty gwarancyjnej, </w:t>
      </w:r>
    </w:p>
    <w:p w14:paraId="1DCFD39B" w14:textId="77777777" w:rsidR="00CC78A3" w:rsidRPr="0096682D" w:rsidRDefault="00F30F8C" w:rsidP="00064FF8">
      <w:pPr>
        <w:numPr>
          <w:ilvl w:val="1"/>
          <w:numId w:val="10"/>
        </w:numPr>
        <w:spacing w:line="288" w:lineRule="auto"/>
        <w:ind w:left="0" w:firstLine="0"/>
        <w:jc w:val="both"/>
        <w:rPr>
          <w:rFonts w:asciiTheme="minorHAnsi" w:hAnsiTheme="minorHAnsi" w:cstheme="minorHAnsi"/>
        </w:rPr>
      </w:pPr>
      <w:r w:rsidRPr="0096682D">
        <w:rPr>
          <w:rFonts w:asciiTheme="minorHAnsi" w:hAnsiTheme="minorHAnsi" w:cstheme="minorHAnsi"/>
        </w:rPr>
        <w:t>Odpowiedzialność za szkody i straty w robotach spowodowane przez niego przy usuwaniu wad w okresie gwarancji i rękojmi.</w:t>
      </w:r>
    </w:p>
    <w:p w14:paraId="48F59037" w14:textId="77777777" w:rsidR="00CC78A3" w:rsidRPr="0096682D" w:rsidRDefault="00F30F8C" w:rsidP="00064FF8">
      <w:pPr>
        <w:numPr>
          <w:ilvl w:val="1"/>
          <w:numId w:val="10"/>
        </w:numPr>
        <w:spacing w:line="288" w:lineRule="auto"/>
        <w:ind w:left="0" w:firstLine="0"/>
        <w:jc w:val="both"/>
        <w:rPr>
          <w:rFonts w:asciiTheme="minorHAnsi" w:hAnsiTheme="minorHAnsi" w:cstheme="minorHAnsi"/>
        </w:rPr>
      </w:pPr>
      <w:r w:rsidRPr="0096682D">
        <w:rPr>
          <w:rFonts w:asciiTheme="minorHAnsi" w:hAnsiTheme="minorHAnsi" w:cstheme="minorHAnsi"/>
        </w:rPr>
        <w:t>Uczestniczenie w organizowanych przez Inspektora nadzoru Radach Budowy minimum 1 raz w tygodniu; ze strony Wykonawcy w Radach Budowy biorą udział wszyscy kierownicy robót i kierownik budowy oraz przedstawiciele podwykonawcy w trakcie prowadzenia prac danej branży.</w:t>
      </w:r>
    </w:p>
    <w:p w14:paraId="0FAA5C95" w14:textId="77777777" w:rsidR="00CC78A3" w:rsidRPr="0096682D" w:rsidRDefault="00F30F8C" w:rsidP="00064FF8">
      <w:pPr>
        <w:numPr>
          <w:ilvl w:val="1"/>
          <w:numId w:val="10"/>
        </w:numPr>
        <w:spacing w:line="288" w:lineRule="auto"/>
        <w:ind w:left="0" w:firstLine="0"/>
        <w:jc w:val="both"/>
        <w:rPr>
          <w:rFonts w:asciiTheme="minorHAnsi" w:hAnsiTheme="minorHAnsi" w:cstheme="minorHAnsi"/>
        </w:rPr>
      </w:pPr>
      <w:r w:rsidRPr="0096682D">
        <w:rPr>
          <w:rFonts w:asciiTheme="minorHAnsi" w:hAnsiTheme="minorHAnsi" w:cstheme="minorHAnsi"/>
        </w:rPr>
        <w:t xml:space="preserve">Wykonywanie robót budowlanych z należytą starannością, zgodnie z dokumentacją projektową, SWZ, z zasadami wiedzy technicznej oraz zapewnienie kompetentnego kierownictwa, siły roboczej, materiałów, sprzętu i innych urządzeń oraz wszelkich przedmiotów </w:t>
      </w:r>
      <w:r w:rsidRPr="0096682D">
        <w:rPr>
          <w:rFonts w:asciiTheme="minorHAnsi" w:hAnsiTheme="minorHAnsi" w:cstheme="minorHAnsi"/>
        </w:rPr>
        <w:lastRenderedPageBreak/>
        <w:t>niezbędnych do wykonania oraz usunięcia wad w takim zakresie, w jakim jest to wymienione w dokumentach umownych lub może być logicznie z nich wywnioskowane;</w:t>
      </w:r>
    </w:p>
    <w:p w14:paraId="15AE885D" w14:textId="77777777" w:rsidR="00CC78A3" w:rsidRPr="0096682D" w:rsidRDefault="00F30F8C" w:rsidP="00064FF8">
      <w:pPr>
        <w:numPr>
          <w:ilvl w:val="1"/>
          <w:numId w:val="10"/>
        </w:numPr>
        <w:spacing w:line="288" w:lineRule="auto"/>
        <w:ind w:left="0" w:firstLine="0"/>
        <w:jc w:val="both"/>
        <w:rPr>
          <w:rFonts w:asciiTheme="minorHAnsi" w:hAnsiTheme="minorHAnsi" w:cstheme="minorHAnsi"/>
        </w:rPr>
      </w:pPr>
      <w:r w:rsidRPr="0096682D">
        <w:rPr>
          <w:rFonts w:asciiTheme="minorHAnsi" w:hAnsiTheme="minorHAnsi" w:cstheme="minorHAnsi"/>
        </w:rPr>
        <w:t>Zastosowane materiały, urządzenia winny spełniać wymogi prawa budowlanego, tj. posiadać odpowiednie certyfikaty na znak bezpieczeństwa, atesty i dopuszczenia do stosowania, winny być zgodne z wymogami technicznymi polskich norm przenoszących normy europejskie lub normy innych Państw członkowskich Europejskiego Obszaru Gospodarczego przenoszących te normy;</w:t>
      </w:r>
    </w:p>
    <w:p w14:paraId="63B20F28" w14:textId="77777777" w:rsidR="00CC78A3" w:rsidRPr="0096682D" w:rsidRDefault="00F30F8C" w:rsidP="00064FF8">
      <w:pPr>
        <w:widowControl w:val="0"/>
        <w:numPr>
          <w:ilvl w:val="0"/>
          <w:numId w:val="7"/>
        </w:numPr>
        <w:tabs>
          <w:tab w:val="left" w:pos="502"/>
        </w:tabs>
        <w:suppressAutoHyphens w:val="0"/>
        <w:spacing w:line="288" w:lineRule="auto"/>
        <w:ind w:left="0" w:firstLine="0"/>
        <w:jc w:val="both"/>
        <w:textAlignment w:val="baseline"/>
        <w:rPr>
          <w:rFonts w:asciiTheme="minorHAnsi" w:hAnsiTheme="minorHAnsi" w:cstheme="minorHAnsi"/>
        </w:rPr>
      </w:pPr>
      <w:r w:rsidRPr="0096682D">
        <w:rPr>
          <w:rFonts w:asciiTheme="minorHAnsi" w:hAnsiTheme="minorHAnsi" w:cstheme="minorHAnsi"/>
        </w:rPr>
        <w:t>Sporządzanie do akceptacji Inspektora nadzoru pisemnych wniosków o akceptację wbudowywanych materiałów budowlanych (wraz z przesłaniem kopii wystąpienia do Inwestora) oraz urządzeń przed ich wbudowaniem; podstawą do wbudowania materiału jest pisemna akceptacja inspektora nadzoru; Wykonawca zobowiązany jest do przedstawienia inspektorowi nadzoru wyników badań, certyfikatów, kart technicznych, autoryzacji i atestów oraz deklaracji zgodności z Europejskimi</w:t>
      </w:r>
      <w:r w:rsidRPr="0096682D">
        <w:rPr>
          <w:rFonts w:asciiTheme="minorHAnsi" w:hAnsiTheme="minorHAnsi" w:cstheme="minorHAnsi"/>
          <w:i/>
        </w:rPr>
        <w:t xml:space="preserve"> </w:t>
      </w:r>
      <w:r w:rsidRPr="0096682D">
        <w:rPr>
          <w:rFonts w:asciiTheme="minorHAnsi" w:hAnsiTheme="minorHAnsi" w:cstheme="minorHAnsi"/>
        </w:rPr>
        <w:t>Normami na materiałów i urządzenia proponowane do wbudowania w ramach realizacji niniejszego przedmiotu zamówienia.</w:t>
      </w:r>
    </w:p>
    <w:p w14:paraId="40FC5449" w14:textId="77777777" w:rsidR="00CC78A3" w:rsidRPr="0096682D" w:rsidRDefault="00F30F8C" w:rsidP="00064FF8">
      <w:pPr>
        <w:widowControl w:val="0"/>
        <w:numPr>
          <w:ilvl w:val="0"/>
          <w:numId w:val="7"/>
        </w:numPr>
        <w:tabs>
          <w:tab w:val="left" w:pos="502"/>
        </w:tabs>
        <w:suppressAutoHyphens w:val="0"/>
        <w:spacing w:line="288" w:lineRule="auto"/>
        <w:ind w:left="0" w:firstLine="0"/>
        <w:jc w:val="both"/>
        <w:textAlignment w:val="baseline"/>
        <w:rPr>
          <w:rFonts w:asciiTheme="minorHAnsi" w:hAnsiTheme="minorHAnsi" w:cstheme="minorHAnsi"/>
        </w:rPr>
      </w:pPr>
      <w:r w:rsidRPr="0096682D">
        <w:rPr>
          <w:rFonts w:asciiTheme="minorHAnsi" w:hAnsiTheme="minorHAnsi" w:cstheme="minorHAnsi"/>
        </w:rPr>
        <w:t>Inspektor Nadzoru ma prawo w każdym momencie realizacji umowy, odrzucić każdą część robót, użyte materiały i zmontowane urządzenia, jeżeli nie będą one zgodne z powyższymi wymaganiami i dokumentacją projektową. Odrzucenie powinno nastąpić w formie pisemnej niezwłocznie po stwierdzeniu niezgodności;</w:t>
      </w:r>
    </w:p>
    <w:p w14:paraId="07861053" w14:textId="77777777" w:rsidR="00B07D76" w:rsidRPr="0096682D" w:rsidRDefault="00F30F8C" w:rsidP="00064FF8">
      <w:pPr>
        <w:widowControl w:val="0"/>
        <w:numPr>
          <w:ilvl w:val="0"/>
          <w:numId w:val="7"/>
        </w:numPr>
        <w:tabs>
          <w:tab w:val="left" w:pos="502"/>
        </w:tabs>
        <w:spacing w:line="288" w:lineRule="auto"/>
        <w:ind w:left="0" w:firstLine="0"/>
        <w:jc w:val="both"/>
        <w:textAlignment w:val="baseline"/>
        <w:rPr>
          <w:rFonts w:asciiTheme="minorHAnsi" w:hAnsiTheme="minorHAnsi" w:cstheme="minorHAnsi"/>
        </w:rPr>
      </w:pPr>
      <w:r w:rsidRPr="0096682D">
        <w:rPr>
          <w:rFonts w:asciiTheme="minorHAnsi" w:hAnsiTheme="minorHAnsi" w:cstheme="minorHAnsi"/>
        </w:rPr>
        <w:t>Przekazywanie Inspektorowi Nadzoru na jego wniosek dokumentów materiałowych, w tym DWU oraz atestów dla realizowanych dostaw materiałów budowlanych oraz urządzeń</w:t>
      </w:r>
      <w:r w:rsidR="00B07D76" w:rsidRPr="0096682D">
        <w:rPr>
          <w:rFonts w:asciiTheme="minorHAnsi" w:hAnsiTheme="minorHAnsi" w:cstheme="minorHAnsi"/>
        </w:rPr>
        <w:t>,</w:t>
      </w:r>
    </w:p>
    <w:p w14:paraId="182DD3FE" w14:textId="77BF232A" w:rsidR="0074717F" w:rsidRPr="0096682D" w:rsidRDefault="00B07D76" w:rsidP="00064FF8">
      <w:pPr>
        <w:widowControl w:val="0"/>
        <w:tabs>
          <w:tab w:val="left" w:pos="502"/>
        </w:tabs>
        <w:spacing w:line="288" w:lineRule="auto"/>
        <w:jc w:val="both"/>
        <w:textAlignment w:val="baseline"/>
        <w:rPr>
          <w:rFonts w:asciiTheme="minorHAnsi" w:hAnsiTheme="minorHAnsi" w:cstheme="minorHAnsi"/>
        </w:rPr>
      </w:pPr>
      <w:r w:rsidRPr="0096682D">
        <w:rPr>
          <w:rFonts w:asciiTheme="minorHAnsi" w:hAnsiTheme="minorHAnsi" w:cstheme="minorHAnsi"/>
        </w:rPr>
        <w:t xml:space="preserve">- </w:t>
      </w:r>
      <w:r w:rsidR="0074717F" w:rsidRPr="0096682D">
        <w:rPr>
          <w:rFonts w:asciiTheme="minorHAnsi" w:hAnsiTheme="minorHAnsi" w:cstheme="minorHAnsi"/>
        </w:rPr>
        <w:t>Wykonawca przedkłada inspektorowi nadzoru do weryfikacji  i akceptacji wniosek materiałowy, na wzorze który zostanie uzgodniony między Stronami i zaakceptowany przez Zamawiającego wraz z kompletem załączników, które stanowią w szczególności: karty techniczne, deklaracje zgodności, atesty higieniczne, certyfikaty CE oraz inne dokumenty wymagane przez STWiORB i dokumentację techniczną.</w:t>
      </w:r>
    </w:p>
    <w:p w14:paraId="5F619CB1" w14:textId="34A4DA22" w:rsidR="0074717F" w:rsidRPr="0096682D" w:rsidRDefault="001B06D7" w:rsidP="00064FF8">
      <w:pPr>
        <w:widowControl w:val="0"/>
        <w:tabs>
          <w:tab w:val="left" w:pos="502"/>
        </w:tabs>
        <w:spacing w:line="288" w:lineRule="auto"/>
        <w:jc w:val="both"/>
        <w:textAlignment w:val="baseline"/>
        <w:rPr>
          <w:rFonts w:asciiTheme="minorHAnsi" w:hAnsiTheme="minorHAnsi" w:cstheme="minorHAnsi"/>
        </w:rPr>
      </w:pPr>
      <w:r w:rsidRPr="0096682D">
        <w:rPr>
          <w:rFonts w:asciiTheme="minorHAnsi" w:hAnsiTheme="minorHAnsi" w:cstheme="minorHAnsi"/>
        </w:rPr>
        <w:t xml:space="preserve">- </w:t>
      </w:r>
      <w:r w:rsidR="00B07D76" w:rsidRPr="0096682D">
        <w:rPr>
          <w:rFonts w:asciiTheme="minorHAnsi" w:hAnsiTheme="minorHAnsi" w:cstheme="minorHAnsi"/>
        </w:rPr>
        <w:t>wnioski o akceptację materiałów rozpatrywane będą bez zbędnej zwłoki, w terminie do 10 dni od złożenia przez Wykonawcę kompletnego wniosku</w:t>
      </w:r>
      <w:r w:rsidR="0074717F" w:rsidRPr="0096682D">
        <w:rPr>
          <w:rFonts w:asciiTheme="minorHAnsi" w:hAnsiTheme="minorHAnsi" w:cstheme="minorHAnsi"/>
        </w:rPr>
        <w:t xml:space="preserve">;- </w:t>
      </w:r>
    </w:p>
    <w:p w14:paraId="792D1673" w14:textId="77777777" w:rsidR="00CC78A3" w:rsidRPr="0096682D" w:rsidRDefault="00F30F8C" w:rsidP="00064FF8">
      <w:pPr>
        <w:widowControl w:val="0"/>
        <w:numPr>
          <w:ilvl w:val="1"/>
          <w:numId w:val="10"/>
        </w:numPr>
        <w:spacing w:line="288" w:lineRule="auto"/>
        <w:ind w:left="0" w:firstLine="0"/>
        <w:jc w:val="both"/>
        <w:textAlignment w:val="baseline"/>
        <w:rPr>
          <w:rFonts w:asciiTheme="minorHAnsi" w:hAnsiTheme="minorHAnsi" w:cstheme="minorHAnsi"/>
        </w:rPr>
      </w:pPr>
      <w:r w:rsidRPr="0096682D">
        <w:rPr>
          <w:rFonts w:asciiTheme="minorHAnsi" w:hAnsiTheme="minorHAnsi" w:cstheme="minorHAnsi"/>
        </w:rPr>
        <w:t>Oznaczenie wszystkich pracowników Wykonawcy oraz ewentualnych podwykonawców (stroje zawierające czytelny emblemat identyfikujące firmę Wykonawcy / podwykonawcy);</w:t>
      </w:r>
    </w:p>
    <w:p w14:paraId="51C33496" w14:textId="7D22FD1D" w:rsidR="00CC78A3" w:rsidRPr="0096682D" w:rsidRDefault="00F30F8C" w:rsidP="00064FF8">
      <w:pPr>
        <w:widowControl w:val="0"/>
        <w:numPr>
          <w:ilvl w:val="1"/>
          <w:numId w:val="10"/>
        </w:numPr>
        <w:suppressAutoHyphens w:val="0"/>
        <w:spacing w:line="288" w:lineRule="auto"/>
        <w:ind w:left="0" w:firstLine="0"/>
        <w:jc w:val="both"/>
        <w:textAlignment w:val="baseline"/>
        <w:rPr>
          <w:rFonts w:asciiTheme="minorHAnsi" w:hAnsiTheme="minorHAnsi" w:cstheme="minorHAnsi"/>
          <w:b/>
          <w:u w:val="single"/>
        </w:rPr>
      </w:pPr>
      <w:r w:rsidRPr="0096682D">
        <w:rPr>
          <w:rFonts w:asciiTheme="minorHAnsi" w:hAnsiTheme="minorHAnsi" w:cstheme="minorHAnsi"/>
        </w:rPr>
        <w:t>Zorganizowanie i przeprowadzenie niezbędnych prób, badań i zgłaszanie do odbiorów</w:t>
      </w:r>
      <w:r w:rsidR="0047221A" w:rsidRPr="0096682D">
        <w:rPr>
          <w:rFonts w:asciiTheme="minorHAnsi" w:hAnsiTheme="minorHAnsi" w:cstheme="minorHAnsi"/>
        </w:rPr>
        <w:t>;</w:t>
      </w:r>
    </w:p>
    <w:p w14:paraId="7D136349" w14:textId="77777777" w:rsidR="00C01915" w:rsidRPr="0096682D" w:rsidRDefault="00F30F8C" w:rsidP="00064FF8">
      <w:pPr>
        <w:widowControl w:val="0"/>
        <w:numPr>
          <w:ilvl w:val="1"/>
          <w:numId w:val="10"/>
        </w:numPr>
        <w:suppressAutoHyphens w:val="0"/>
        <w:spacing w:line="288" w:lineRule="auto"/>
        <w:ind w:left="0" w:firstLine="0"/>
        <w:jc w:val="both"/>
        <w:textAlignment w:val="baseline"/>
        <w:rPr>
          <w:rFonts w:asciiTheme="minorHAnsi" w:hAnsiTheme="minorHAnsi" w:cstheme="minorHAnsi"/>
        </w:rPr>
      </w:pPr>
      <w:r w:rsidRPr="0096682D">
        <w:rPr>
          <w:rFonts w:asciiTheme="minorHAnsi" w:hAnsiTheme="minorHAnsi" w:cstheme="minorHAnsi"/>
        </w:rPr>
        <w:t>bieżące dokumentowanie postępu robót poprzez wysyłanie na adres e-mail każdego ostatniego dnia tygodnia minimum 20 zdjęć z placu budowy z różnych ujęć.</w:t>
      </w:r>
    </w:p>
    <w:p w14:paraId="0B4D6FAB" w14:textId="5708E60B" w:rsidR="00E05247" w:rsidRPr="0096682D" w:rsidRDefault="00E05247" w:rsidP="00064FF8">
      <w:pPr>
        <w:widowControl w:val="0"/>
        <w:numPr>
          <w:ilvl w:val="1"/>
          <w:numId w:val="10"/>
        </w:numPr>
        <w:suppressAutoHyphens w:val="0"/>
        <w:spacing w:line="288" w:lineRule="auto"/>
        <w:ind w:left="0" w:firstLine="0"/>
        <w:jc w:val="both"/>
        <w:textAlignment w:val="baseline"/>
        <w:rPr>
          <w:rFonts w:asciiTheme="minorHAnsi" w:hAnsiTheme="minorHAnsi" w:cstheme="minorHAnsi"/>
        </w:rPr>
      </w:pPr>
      <w:r w:rsidRPr="0096682D">
        <w:rPr>
          <w:rFonts w:asciiTheme="minorHAnsi" w:hAnsiTheme="minorHAnsi" w:cstheme="minorHAnsi"/>
        </w:rPr>
        <w:t>Wykonawca oświadcza, że jest ubezpieczony od odpowiedzialności cywilnej w zakresie prowadzonej działalności gospodarczej związanej z przedmiotem niniejszej umowy na sumę gwarancyjną nie mniejsz</w:t>
      </w:r>
      <w:r w:rsidR="00770B27" w:rsidRPr="0096682D">
        <w:rPr>
          <w:rFonts w:asciiTheme="minorHAnsi" w:hAnsiTheme="minorHAnsi" w:cstheme="minorHAnsi"/>
        </w:rPr>
        <w:t>ą</w:t>
      </w:r>
      <w:r w:rsidRPr="0096682D">
        <w:rPr>
          <w:rFonts w:asciiTheme="minorHAnsi" w:hAnsiTheme="minorHAnsi" w:cstheme="minorHAnsi"/>
        </w:rPr>
        <w:t xml:space="preserve"> niż </w:t>
      </w:r>
      <w:r w:rsidR="00770B27" w:rsidRPr="0096682D">
        <w:rPr>
          <w:rFonts w:asciiTheme="minorHAnsi" w:hAnsiTheme="minorHAnsi" w:cstheme="minorHAnsi"/>
        </w:rPr>
        <w:t>wartość netto wskazana w § 4 ust. 2 Umowy.</w:t>
      </w:r>
      <w:r w:rsidRPr="0096682D">
        <w:rPr>
          <w:rFonts w:asciiTheme="minorHAnsi" w:hAnsiTheme="minorHAnsi" w:cstheme="minorHAnsi"/>
        </w:rPr>
        <w:t xml:space="preserve"> </w:t>
      </w:r>
      <w:r w:rsidR="00770B27" w:rsidRPr="0096682D">
        <w:rPr>
          <w:rFonts w:asciiTheme="minorHAnsi" w:hAnsiTheme="minorHAnsi" w:cstheme="minorHAnsi"/>
        </w:rPr>
        <w:t>N</w:t>
      </w:r>
      <w:r w:rsidRPr="0096682D">
        <w:rPr>
          <w:rFonts w:asciiTheme="minorHAnsi" w:hAnsiTheme="minorHAnsi" w:cstheme="minorHAnsi"/>
        </w:rPr>
        <w:t xml:space="preserve">a dowód tego składa polisę </w:t>
      </w:r>
      <w:r w:rsidR="00F326F1" w:rsidRPr="0096682D">
        <w:rPr>
          <w:rFonts w:asciiTheme="minorHAnsi" w:hAnsiTheme="minorHAnsi" w:cstheme="minorHAnsi"/>
        </w:rPr>
        <w:t xml:space="preserve"> </w:t>
      </w:r>
      <w:r w:rsidR="0047221A" w:rsidRPr="0096682D">
        <w:rPr>
          <w:rFonts w:asciiTheme="minorHAnsi" w:hAnsiTheme="minorHAnsi" w:cstheme="minorHAnsi"/>
        </w:rPr>
        <w:t>_______________</w:t>
      </w:r>
      <w:r w:rsidR="00F326F1" w:rsidRPr="0096682D">
        <w:rPr>
          <w:rFonts w:asciiTheme="minorHAnsi" w:hAnsiTheme="minorHAnsi" w:cstheme="minorHAnsi"/>
        </w:rPr>
        <w:t xml:space="preserve"> </w:t>
      </w:r>
    </w:p>
    <w:p w14:paraId="57FA5F40" w14:textId="77777777" w:rsidR="00CC78A3" w:rsidRPr="0096682D" w:rsidRDefault="00F30F8C" w:rsidP="00064FF8">
      <w:pPr>
        <w:numPr>
          <w:ilvl w:val="2"/>
          <w:numId w:val="10"/>
        </w:numPr>
        <w:spacing w:line="288" w:lineRule="auto"/>
        <w:ind w:left="0" w:firstLine="0"/>
        <w:jc w:val="both"/>
        <w:rPr>
          <w:rStyle w:val="eop"/>
          <w:rFonts w:asciiTheme="minorHAnsi" w:hAnsiTheme="minorHAnsi" w:cstheme="minorHAnsi"/>
        </w:rPr>
      </w:pPr>
      <w:r w:rsidRPr="0096682D">
        <w:rPr>
          <w:rStyle w:val="normaltextrun"/>
          <w:rFonts w:asciiTheme="minorHAnsi" w:hAnsiTheme="minorHAnsi" w:cstheme="minorHAnsi"/>
        </w:rPr>
        <w:lastRenderedPageBreak/>
        <w:t>Wykonawca zobowiązuje się do utrzymywania</w:t>
      </w:r>
      <w:r w:rsidRPr="0096682D">
        <w:rPr>
          <w:rStyle w:val="apple-converted-space"/>
          <w:rFonts w:asciiTheme="minorHAnsi" w:hAnsiTheme="minorHAnsi" w:cstheme="minorHAnsi"/>
        </w:rPr>
        <w:t> </w:t>
      </w:r>
      <w:r w:rsidRPr="0096682D">
        <w:rPr>
          <w:rStyle w:val="spellingerror"/>
          <w:rFonts w:asciiTheme="minorHAnsi" w:hAnsiTheme="minorHAnsi" w:cstheme="minorHAnsi"/>
        </w:rPr>
        <w:t>ubezpieczenia</w:t>
      </w:r>
      <w:r w:rsidRPr="0096682D">
        <w:rPr>
          <w:rStyle w:val="normaltextrun"/>
          <w:rFonts w:asciiTheme="minorHAnsi" w:hAnsiTheme="minorHAnsi" w:cstheme="minorHAnsi"/>
        </w:rPr>
        <w:t>, o którym mowa powyżej przez cały okres realizacji przedmiotu Umowy, w tym do zapłacenia wszystkich należnych składek tj. do czasu</w:t>
      </w:r>
      <w:r w:rsidRPr="0096682D">
        <w:rPr>
          <w:rStyle w:val="apple-converted-space"/>
          <w:rFonts w:asciiTheme="minorHAnsi" w:hAnsiTheme="minorHAnsi" w:cstheme="minorHAnsi"/>
        </w:rPr>
        <w:t xml:space="preserve"> </w:t>
      </w:r>
      <w:r w:rsidRPr="0096682D">
        <w:rPr>
          <w:rStyle w:val="spellingerror"/>
          <w:rFonts w:asciiTheme="minorHAnsi" w:hAnsiTheme="minorHAnsi" w:cstheme="minorHAnsi"/>
        </w:rPr>
        <w:t>dokonania</w:t>
      </w:r>
      <w:r w:rsidRPr="0096682D">
        <w:rPr>
          <w:rStyle w:val="apple-converted-space"/>
          <w:rFonts w:asciiTheme="minorHAnsi" w:hAnsiTheme="minorHAnsi" w:cstheme="minorHAnsi"/>
        </w:rPr>
        <w:t> </w:t>
      </w:r>
      <w:r w:rsidRPr="0096682D">
        <w:rPr>
          <w:rStyle w:val="normaltextrun"/>
          <w:rFonts w:asciiTheme="minorHAnsi" w:hAnsiTheme="minorHAnsi" w:cstheme="minorHAnsi"/>
        </w:rPr>
        <w:t>przez Zamawiającego końcowego odbioru jej przedmiotu.</w:t>
      </w:r>
      <w:r w:rsidRPr="0096682D">
        <w:rPr>
          <w:rStyle w:val="eop"/>
          <w:rFonts w:asciiTheme="minorHAnsi" w:hAnsiTheme="minorHAnsi" w:cstheme="minorHAnsi"/>
        </w:rPr>
        <w:t> </w:t>
      </w:r>
    </w:p>
    <w:p w14:paraId="3B24FC7C" w14:textId="585ACBA0" w:rsidR="00CC78A3" w:rsidRPr="0096682D" w:rsidRDefault="00F30F8C" w:rsidP="00064FF8">
      <w:pPr>
        <w:numPr>
          <w:ilvl w:val="2"/>
          <w:numId w:val="10"/>
        </w:numPr>
        <w:spacing w:line="288" w:lineRule="auto"/>
        <w:ind w:left="0" w:firstLine="0"/>
        <w:jc w:val="both"/>
        <w:rPr>
          <w:rStyle w:val="eop"/>
          <w:rFonts w:asciiTheme="minorHAnsi" w:hAnsiTheme="minorHAnsi" w:cstheme="minorHAnsi"/>
        </w:rPr>
      </w:pPr>
      <w:r w:rsidRPr="0096682D">
        <w:rPr>
          <w:rStyle w:val="normaltextrun"/>
          <w:rFonts w:asciiTheme="minorHAnsi" w:hAnsiTheme="minorHAnsi" w:cstheme="minorHAnsi"/>
        </w:rPr>
        <w:t>W przypadku</w:t>
      </w:r>
      <w:r w:rsidR="00811145" w:rsidRPr="0096682D">
        <w:rPr>
          <w:rStyle w:val="normaltextrun"/>
          <w:rFonts w:asciiTheme="minorHAnsi" w:hAnsiTheme="minorHAnsi" w:cstheme="minorHAnsi"/>
        </w:rPr>
        <w:t xml:space="preserve">, </w:t>
      </w:r>
      <w:r w:rsidRPr="0096682D">
        <w:rPr>
          <w:rStyle w:val="normaltextrun"/>
          <w:rFonts w:asciiTheme="minorHAnsi" w:hAnsiTheme="minorHAnsi" w:cstheme="minorHAnsi"/>
        </w:rPr>
        <w:t>gdy okres ubezpieczenia upływa</w:t>
      </w:r>
      <w:r w:rsidRPr="0096682D">
        <w:rPr>
          <w:rStyle w:val="apple-converted-space"/>
          <w:rFonts w:asciiTheme="minorHAnsi" w:hAnsiTheme="minorHAnsi" w:cstheme="minorHAnsi"/>
        </w:rPr>
        <w:t> </w:t>
      </w:r>
      <w:r w:rsidRPr="0096682D">
        <w:rPr>
          <w:rStyle w:val="spellingerror"/>
          <w:rFonts w:asciiTheme="minorHAnsi" w:hAnsiTheme="minorHAnsi" w:cstheme="minorHAnsi"/>
        </w:rPr>
        <w:t>wcześniej</w:t>
      </w:r>
      <w:r w:rsidRPr="0096682D">
        <w:rPr>
          <w:rStyle w:val="apple-converted-space"/>
          <w:rFonts w:asciiTheme="minorHAnsi" w:hAnsiTheme="minorHAnsi" w:cstheme="minorHAnsi"/>
        </w:rPr>
        <w:t> </w:t>
      </w:r>
      <w:r w:rsidRPr="0096682D">
        <w:rPr>
          <w:rStyle w:val="normaltextrun"/>
          <w:rFonts w:asciiTheme="minorHAnsi" w:hAnsiTheme="minorHAnsi" w:cstheme="minorHAnsi"/>
        </w:rPr>
        <w:t>niż termin zakończenia robót, Wykonawca zobowiązany jest również przedłożyć Zamawiającemu, nie później niż ostatniego</w:t>
      </w:r>
      <w:r w:rsidRPr="0096682D">
        <w:rPr>
          <w:rStyle w:val="apple-converted-space"/>
          <w:rFonts w:asciiTheme="minorHAnsi" w:hAnsiTheme="minorHAnsi" w:cstheme="minorHAnsi"/>
        </w:rPr>
        <w:t> </w:t>
      </w:r>
      <w:r w:rsidRPr="0096682D">
        <w:rPr>
          <w:rStyle w:val="spellingerror"/>
          <w:rFonts w:asciiTheme="minorHAnsi" w:hAnsiTheme="minorHAnsi" w:cstheme="minorHAnsi"/>
        </w:rPr>
        <w:t>dnia</w:t>
      </w:r>
      <w:r w:rsidRPr="0096682D">
        <w:rPr>
          <w:rStyle w:val="apple-converted-space"/>
          <w:rFonts w:asciiTheme="minorHAnsi" w:hAnsiTheme="minorHAnsi" w:cstheme="minorHAnsi"/>
        </w:rPr>
        <w:t> </w:t>
      </w:r>
      <w:r w:rsidRPr="0096682D">
        <w:rPr>
          <w:rStyle w:val="normaltextrun"/>
          <w:rFonts w:asciiTheme="minorHAnsi" w:hAnsiTheme="minorHAnsi" w:cstheme="minorHAnsi"/>
        </w:rPr>
        <w:t>obowiązywania ubezpieczenia, kopię dowodu jego przedłużenia.</w:t>
      </w:r>
    </w:p>
    <w:p w14:paraId="14F6F08C" w14:textId="4483301F" w:rsidR="00CC78A3" w:rsidRPr="0096682D" w:rsidRDefault="00F30F8C" w:rsidP="00064FF8">
      <w:pPr>
        <w:numPr>
          <w:ilvl w:val="2"/>
          <w:numId w:val="10"/>
        </w:numPr>
        <w:spacing w:line="288" w:lineRule="auto"/>
        <w:ind w:left="0" w:firstLine="0"/>
        <w:jc w:val="both"/>
        <w:rPr>
          <w:rStyle w:val="normaltextrun"/>
          <w:rFonts w:asciiTheme="minorHAnsi" w:hAnsiTheme="minorHAnsi" w:cstheme="minorHAnsi"/>
        </w:rPr>
      </w:pPr>
      <w:r w:rsidRPr="0096682D">
        <w:rPr>
          <w:rFonts w:asciiTheme="minorHAnsi" w:hAnsiTheme="minorHAnsi" w:cstheme="minorHAnsi"/>
        </w:rPr>
        <w:t>W przypadku niewykonania przez Wykonawcę obowiązku ubezpieczenia w zakresie opisanym w ust. 1.</w:t>
      </w:r>
      <w:r w:rsidR="005843B4" w:rsidRPr="0096682D">
        <w:rPr>
          <w:rFonts w:asciiTheme="minorHAnsi" w:hAnsiTheme="minorHAnsi" w:cstheme="minorHAnsi"/>
        </w:rPr>
        <w:t>21</w:t>
      </w:r>
      <w:r w:rsidRPr="0096682D">
        <w:rPr>
          <w:rFonts w:asciiTheme="minorHAnsi" w:hAnsiTheme="minorHAnsi" w:cstheme="minorHAnsi"/>
        </w:rPr>
        <w:t>, Zamawiający zastrzega sobie prawo zastępczego ubezpieczenia Wykonawcy i potrącenia kosztów nabycia polisy z Wynagrodzenia Wykonawcy – na co Wykonawca wyraża zgodę.</w:t>
      </w:r>
    </w:p>
    <w:p w14:paraId="6076F9FB" w14:textId="77777777" w:rsidR="00CC78A3" w:rsidRPr="0096682D" w:rsidRDefault="00F30F8C" w:rsidP="00064FF8">
      <w:pPr>
        <w:numPr>
          <w:ilvl w:val="2"/>
          <w:numId w:val="10"/>
        </w:numPr>
        <w:spacing w:line="288" w:lineRule="auto"/>
        <w:ind w:left="0" w:firstLine="0"/>
        <w:jc w:val="both"/>
        <w:rPr>
          <w:rStyle w:val="eop"/>
          <w:rFonts w:asciiTheme="minorHAnsi" w:hAnsiTheme="minorHAnsi" w:cstheme="minorHAnsi"/>
        </w:rPr>
      </w:pPr>
      <w:r w:rsidRPr="0096682D">
        <w:rPr>
          <w:rStyle w:val="normaltextrun"/>
          <w:rFonts w:asciiTheme="minorHAnsi" w:hAnsiTheme="minorHAnsi" w:cstheme="minorHAnsi"/>
        </w:rPr>
        <w:t>Wykonawca udziela nieodwołalnego pełnomocnictwa Zamawiającemu do zawarcia w jego imieniu umowy</w:t>
      </w:r>
      <w:r w:rsidRPr="0096682D">
        <w:rPr>
          <w:rStyle w:val="apple-converted-space"/>
          <w:rFonts w:asciiTheme="minorHAnsi" w:hAnsiTheme="minorHAnsi" w:cstheme="minorHAnsi"/>
        </w:rPr>
        <w:t> </w:t>
      </w:r>
      <w:r w:rsidRPr="0096682D">
        <w:rPr>
          <w:rStyle w:val="spellingerror"/>
          <w:rFonts w:asciiTheme="minorHAnsi" w:hAnsiTheme="minorHAnsi" w:cstheme="minorHAnsi"/>
        </w:rPr>
        <w:t xml:space="preserve">ubezpieczenia </w:t>
      </w:r>
      <w:r w:rsidRPr="0096682D">
        <w:rPr>
          <w:rStyle w:val="normaltextrun"/>
          <w:rFonts w:asciiTheme="minorHAnsi" w:hAnsiTheme="minorHAnsi" w:cstheme="minorHAnsi"/>
        </w:rPr>
        <w:t>na warunkach wskazanych w tym paragrafie Umowy.</w:t>
      </w:r>
      <w:r w:rsidRPr="0096682D">
        <w:rPr>
          <w:rStyle w:val="eop"/>
          <w:rFonts w:asciiTheme="minorHAnsi" w:hAnsiTheme="minorHAnsi" w:cstheme="minorHAnsi"/>
        </w:rPr>
        <w:t> </w:t>
      </w:r>
    </w:p>
    <w:p w14:paraId="50044BE6" w14:textId="2B974D4B" w:rsidR="00E86DA5" w:rsidRPr="0096682D" w:rsidRDefault="00E86DA5" w:rsidP="00064FF8">
      <w:pPr>
        <w:numPr>
          <w:ilvl w:val="0"/>
          <w:numId w:val="10"/>
        </w:numPr>
        <w:spacing w:line="288" w:lineRule="auto"/>
        <w:ind w:left="0" w:firstLine="0"/>
        <w:jc w:val="both"/>
        <w:rPr>
          <w:rStyle w:val="eop"/>
          <w:rFonts w:asciiTheme="minorHAnsi" w:hAnsiTheme="minorHAnsi" w:cstheme="minorHAnsi"/>
        </w:rPr>
      </w:pPr>
      <w:r w:rsidRPr="0096682D">
        <w:rPr>
          <w:rStyle w:val="eop"/>
          <w:rFonts w:asciiTheme="minorHAnsi" w:hAnsiTheme="minorHAnsi" w:cstheme="minorHAnsi"/>
        </w:rPr>
        <w:t>Wykonawca zobowiązany jest do organizacji zaplecza budowy we własnym zakresie i na własny koszt, zapewniając odpowiednią lokalizację, media oraz ogrodzenie</w:t>
      </w:r>
    </w:p>
    <w:p w14:paraId="486ADC11" w14:textId="77777777" w:rsidR="00CC78A3" w:rsidRPr="0096682D" w:rsidRDefault="00CC78A3" w:rsidP="00064FF8">
      <w:pPr>
        <w:suppressAutoHyphens w:val="0"/>
        <w:spacing w:line="288" w:lineRule="auto"/>
        <w:jc w:val="both"/>
        <w:rPr>
          <w:rStyle w:val="eop"/>
          <w:rFonts w:asciiTheme="minorHAnsi" w:hAnsiTheme="minorHAnsi" w:cstheme="minorHAnsi"/>
          <w:lang w:eastAsia="pl-PL"/>
        </w:rPr>
      </w:pPr>
    </w:p>
    <w:p w14:paraId="46896319" w14:textId="3519A317" w:rsidR="00CC78A3" w:rsidRPr="0096682D" w:rsidRDefault="00F30F8C" w:rsidP="00064FF8">
      <w:pPr>
        <w:pStyle w:val="paragraph"/>
        <w:spacing w:beforeAutospacing="0" w:afterAutospacing="0" w:line="288" w:lineRule="auto"/>
        <w:jc w:val="center"/>
        <w:textAlignment w:val="baseline"/>
        <w:rPr>
          <w:rFonts w:asciiTheme="minorHAnsi" w:hAnsiTheme="minorHAnsi" w:cstheme="minorHAnsi"/>
        </w:rPr>
      </w:pPr>
      <w:r w:rsidRPr="0096682D">
        <w:rPr>
          <w:rStyle w:val="normaltextrun"/>
          <w:rFonts w:asciiTheme="minorHAnsi" w:hAnsiTheme="minorHAnsi" w:cstheme="minorHAnsi"/>
          <w:b/>
        </w:rPr>
        <w:t>§ 7</w:t>
      </w:r>
    </w:p>
    <w:p w14:paraId="1FAB97A4" w14:textId="77777777" w:rsidR="00CC78A3" w:rsidRPr="0096682D" w:rsidRDefault="00F30F8C" w:rsidP="00064FF8">
      <w:pPr>
        <w:spacing w:line="288" w:lineRule="auto"/>
        <w:jc w:val="center"/>
        <w:rPr>
          <w:rFonts w:asciiTheme="minorHAnsi" w:hAnsiTheme="minorHAnsi" w:cstheme="minorHAnsi"/>
          <w:b/>
          <w:bCs/>
        </w:rPr>
      </w:pPr>
      <w:r w:rsidRPr="0096682D">
        <w:rPr>
          <w:rFonts w:asciiTheme="minorHAnsi" w:hAnsiTheme="minorHAnsi" w:cstheme="minorHAnsi"/>
          <w:b/>
          <w:bCs/>
        </w:rPr>
        <w:t>Obowiązki Wykonawcy oraz podwykonawców w zakresie podwykonawstwa</w:t>
      </w:r>
    </w:p>
    <w:p w14:paraId="383263E9" w14:textId="3F4495EB" w:rsidR="00CC78A3" w:rsidRPr="0096682D" w:rsidRDefault="00F30F8C" w:rsidP="00064FF8">
      <w:pPr>
        <w:pStyle w:val="western"/>
        <w:numPr>
          <w:ilvl w:val="0"/>
          <w:numId w:val="29"/>
        </w:numPr>
        <w:spacing w:before="0" w:after="0" w:line="288" w:lineRule="auto"/>
        <w:ind w:left="0" w:firstLine="0"/>
        <w:jc w:val="both"/>
        <w:rPr>
          <w:rFonts w:asciiTheme="minorHAnsi" w:hAnsiTheme="minorHAnsi" w:cstheme="minorHAnsi"/>
        </w:rPr>
      </w:pPr>
      <w:r w:rsidRPr="0096682D">
        <w:rPr>
          <w:rFonts w:asciiTheme="minorHAnsi" w:hAnsiTheme="minorHAnsi" w:cstheme="minorHAnsi"/>
        </w:rPr>
        <w:t>Przy wykonywaniu części przedmiotu umowy Wykonawca może korzystać z udziału Podwykonawców lub dalszych Podwykonawców. Zakres robót i czynności powierzonych do wykonania Podwykonawcy lub dalszemu Podwykonawcy określa stosowna umowa o</w:t>
      </w:r>
      <w:r w:rsidRPr="0096682D">
        <w:rPr>
          <w:rFonts w:asciiTheme="minorHAnsi" w:hAnsiTheme="minorHAnsi" w:cstheme="minorHAnsi"/>
          <w:spacing w:val="2"/>
        </w:rPr>
        <w:t xml:space="preserve"> </w:t>
      </w:r>
      <w:r w:rsidRPr="0096682D">
        <w:rPr>
          <w:rFonts w:asciiTheme="minorHAnsi" w:hAnsiTheme="minorHAnsi" w:cstheme="minorHAnsi"/>
        </w:rPr>
        <w:t>podwykonawstwo.</w:t>
      </w:r>
    </w:p>
    <w:p w14:paraId="002FB019" w14:textId="77777777" w:rsidR="00CC78A3" w:rsidRPr="0096682D" w:rsidRDefault="00F30F8C" w:rsidP="00064FF8">
      <w:pPr>
        <w:pStyle w:val="western"/>
        <w:numPr>
          <w:ilvl w:val="0"/>
          <w:numId w:val="29"/>
        </w:numPr>
        <w:tabs>
          <w:tab w:val="left" w:pos="720"/>
        </w:tabs>
        <w:spacing w:before="0" w:after="0" w:line="288" w:lineRule="auto"/>
        <w:ind w:left="0" w:firstLine="0"/>
        <w:jc w:val="both"/>
        <w:rPr>
          <w:rFonts w:asciiTheme="minorHAnsi" w:hAnsiTheme="minorHAnsi" w:cstheme="minorHAnsi"/>
        </w:rPr>
      </w:pPr>
      <w:r w:rsidRPr="0096682D">
        <w:rPr>
          <w:rFonts w:asciiTheme="minorHAnsi" w:hAnsiTheme="minorHAnsi" w:cstheme="minorHAnsi"/>
        </w:rPr>
        <w:t>Zawarcie umowy o podwykonawstwo może nastąpić wyłącznie po akceptacji jej projektu przez Zamawiającego.</w:t>
      </w:r>
    </w:p>
    <w:p w14:paraId="40836960" w14:textId="77777777" w:rsidR="00CC78A3" w:rsidRPr="0096682D" w:rsidRDefault="00F30F8C" w:rsidP="00064FF8">
      <w:pPr>
        <w:pStyle w:val="western"/>
        <w:numPr>
          <w:ilvl w:val="0"/>
          <w:numId w:val="29"/>
        </w:numPr>
        <w:tabs>
          <w:tab w:val="left" w:pos="720"/>
        </w:tabs>
        <w:spacing w:before="0" w:after="0" w:line="288" w:lineRule="auto"/>
        <w:ind w:left="0" w:firstLine="0"/>
        <w:jc w:val="both"/>
        <w:rPr>
          <w:rFonts w:asciiTheme="minorHAnsi" w:hAnsiTheme="minorHAnsi" w:cstheme="minorHAnsi"/>
        </w:rPr>
      </w:pPr>
      <w:r w:rsidRPr="0096682D">
        <w:rPr>
          <w:rFonts w:asciiTheme="minorHAnsi" w:hAnsiTheme="minorHAnsi" w:cstheme="minorHAnsi"/>
        </w:rPr>
        <w:t>Zmiana Podwykonawcy lub dalszego Podwykonawcy w zakresie wykonania części przedmiotu umowy nie stanowi zmiany niniejszej umowy, jednakże wymagana jest zgoda Zamawiającego na zmianę Podwykonawcy lub dalszego Podwykonawcy, wyrażona poprzez akceptację projektu umowy o podwykonawstwo lub projektu zmiany umowy o</w:t>
      </w:r>
      <w:r w:rsidRPr="0096682D">
        <w:rPr>
          <w:rFonts w:asciiTheme="minorHAnsi" w:hAnsiTheme="minorHAnsi" w:cstheme="minorHAnsi"/>
          <w:spacing w:val="2"/>
        </w:rPr>
        <w:t xml:space="preserve"> </w:t>
      </w:r>
      <w:r w:rsidRPr="0096682D">
        <w:rPr>
          <w:rFonts w:asciiTheme="minorHAnsi" w:hAnsiTheme="minorHAnsi" w:cstheme="minorHAnsi"/>
        </w:rPr>
        <w:t>podwykonawstwo.</w:t>
      </w:r>
    </w:p>
    <w:p w14:paraId="0C6E6DDB" w14:textId="77777777" w:rsidR="00CC78A3" w:rsidRPr="0096682D" w:rsidRDefault="00F30F8C" w:rsidP="00064FF8">
      <w:pPr>
        <w:pStyle w:val="western"/>
        <w:numPr>
          <w:ilvl w:val="0"/>
          <w:numId w:val="29"/>
        </w:numPr>
        <w:tabs>
          <w:tab w:val="left" w:pos="720"/>
        </w:tabs>
        <w:spacing w:before="0" w:after="0" w:line="288" w:lineRule="auto"/>
        <w:ind w:left="0" w:firstLine="0"/>
        <w:jc w:val="both"/>
        <w:rPr>
          <w:rFonts w:asciiTheme="minorHAnsi" w:hAnsiTheme="minorHAnsi" w:cstheme="minorHAnsi"/>
        </w:rPr>
      </w:pPr>
      <w:r w:rsidRPr="0096682D">
        <w:rPr>
          <w:rFonts w:asciiTheme="minorHAnsi" w:hAnsiTheme="minorHAnsi" w:cstheme="minorHAnsi"/>
        </w:rPr>
        <w:t>Wykonawca jest odpowiedzialny za działania, zaniechania i uchybienia Podwykonawców, dalszych Podwykonawców, ich przedstawicieli lub pracowników, jak za własne działania lub</w:t>
      </w:r>
      <w:r w:rsidRPr="0096682D">
        <w:rPr>
          <w:rFonts w:asciiTheme="minorHAnsi" w:hAnsiTheme="minorHAnsi" w:cstheme="minorHAnsi"/>
          <w:spacing w:val="-12"/>
        </w:rPr>
        <w:t xml:space="preserve"> </w:t>
      </w:r>
      <w:r w:rsidRPr="0096682D">
        <w:rPr>
          <w:rFonts w:asciiTheme="minorHAnsi" w:hAnsiTheme="minorHAnsi" w:cstheme="minorHAnsi"/>
        </w:rPr>
        <w:t>zaniechania.</w:t>
      </w:r>
    </w:p>
    <w:p w14:paraId="03793497" w14:textId="77777777" w:rsidR="00CC78A3" w:rsidRPr="0096682D" w:rsidRDefault="00F30F8C" w:rsidP="00064FF8">
      <w:pPr>
        <w:pStyle w:val="western"/>
        <w:numPr>
          <w:ilvl w:val="0"/>
          <w:numId w:val="29"/>
        </w:numPr>
        <w:tabs>
          <w:tab w:val="left" w:pos="720"/>
        </w:tabs>
        <w:spacing w:before="0" w:after="0" w:line="288" w:lineRule="auto"/>
        <w:ind w:left="0" w:firstLine="0"/>
        <w:jc w:val="both"/>
        <w:rPr>
          <w:rFonts w:asciiTheme="minorHAnsi" w:hAnsiTheme="minorHAnsi" w:cstheme="minorHAnsi"/>
        </w:rPr>
      </w:pPr>
      <w:r w:rsidRPr="0096682D">
        <w:rPr>
          <w:rFonts w:asciiTheme="minorHAnsi" w:hAnsiTheme="minorHAnsi" w:cstheme="minorHAnsi"/>
        </w:rPr>
        <w:t>Umowa z Podwykonawcą lub dalszym Podwykonawcą powinna stanowić w szczególności,</w:t>
      </w:r>
      <w:r w:rsidRPr="0096682D">
        <w:rPr>
          <w:rFonts w:asciiTheme="minorHAnsi" w:hAnsiTheme="minorHAnsi" w:cstheme="minorHAnsi"/>
          <w:spacing w:val="-4"/>
        </w:rPr>
        <w:t xml:space="preserve"> </w:t>
      </w:r>
      <w:r w:rsidRPr="0096682D">
        <w:rPr>
          <w:rFonts w:asciiTheme="minorHAnsi" w:hAnsiTheme="minorHAnsi" w:cstheme="minorHAnsi"/>
        </w:rPr>
        <w:t>iż:</w:t>
      </w:r>
    </w:p>
    <w:p w14:paraId="5BE34A03" w14:textId="77777777" w:rsidR="00CC78A3" w:rsidRPr="0096682D" w:rsidRDefault="00F30F8C" w:rsidP="00064FF8">
      <w:pPr>
        <w:pStyle w:val="western"/>
        <w:numPr>
          <w:ilvl w:val="1"/>
          <w:numId w:val="34"/>
        </w:numPr>
        <w:tabs>
          <w:tab w:val="left" w:pos="720"/>
        </w:tabs>
        <w:spacing w:before="0" w:after="0" w:line="288" w:lineRule="auto"/>
        <w:ind w:left="0" w:firstLine="0"/>
        <w:jc w:val="both"/>
        <w:rPr>
          <w:rFonts w:asciiTheme="minorHAnsi" w:hAnsiTheme="minorHAnsi" w:cstheme="minorHAnsi"/>
        </w:rPr>
      </w:pPr>
      <w:r w:rsidRPr="0096682D">
        <w:rPr>
          <w:rFonts w:asciiTheme="minorHAnsi" w:hAnsiTheme="minorHAnsi" w:cstheme="minorHAnsi"/>
        </w:rPr>
        <w:t>termin zapłaty wynagrodzenia Podwykonawcy lub dalszemu Podwykonawcy nie może być dłuższy niż 30 dni od dnia doręczenia Wykonawcy, Podwykonawcy lub dalszemu Podwykonawcy odpowiedniej faktury VAT (rachunku), potwierdzających wykonanie zleconej Podwykonawcy lub dalszemu Podwykonawcy, dostawy, usługi lub roboty</w:t>
      </w:r>
      <w:r w:rsidRPr="0096682D">
        <w:rPr>
          <w:rFonts w:asciiTheme="minorHAnsi" w:hAnsiTheme="minorHAnsi" w:cstheme="minorHAnsi"/>
          <w:spacing w:val="2"/>
        </w:rPr>
        <w:t xml:space="preserve"> </w:t>
      </w:r>
      <w:r w:rsidRPr="0096682D">
        <w:rPr>
          <w:rFonts w:asciiTheme="minorHAnsi" w:hAnsiTheme="minorHAnsi" w:cstheme="minorHAnsi"/>
        </w:rPr>
        <w:t>budowlanej.</w:t>
      </w:r>
    </w:p>
    <w:p w14:paraId="399B4808" w14:textId="77777777" w:rsidR="00CC78A3" w:rsidRPr="0096682D" w:rsidRDefault="00F30F8C" w:rsidP="00064FF8">
      <w:pPr>
        <w:pStyle w:val="western"/>
        <w:numPr>
          <w:ilvl w:val="1"/>
          <w:numId w:val="34"/>
        </w:numPr>
        <w:tabs>
          <w:tab w:val="left" w:pos="720"/>
        </w:tabs>
        <w:spacing w:before="0" w:after="0" w:line="288" w:lineRule="auto"/>
        <w:ind w:left="0" w:firstLine="0"/>
        <w:jc w:val="both"/>
        <w:rPr>
          <w:rFonts w:asciiTheme="minorHAnsi" w:hAnsiTheme="minorHAnsi" w:cstheme="minorHAnsi"/>
        </w:rPr>
      </w:pPr>
      <w:r w:rsidRPr="0096682D">
        <w:rPr>
          <w:rFonts w:asciiTheme="minorHAnsi" w:hAnsiTheme="minorHAnsi" w:cstheme="minorHAnsi"/>
        </w:rPr>
        <w:lastRenderedPageBreak/>
        <w:t>przedmiotem umowy o podwykonawstwo jest wyłącznie wykonanie robót budowlanych, dostaw lub usług, które odpowiadają ściśle określonym częściom przedmiotu</w:t>
      </w:r>
      <w:r w:rsidRPr="0096682D">
        <w:rPr>
          <w:rFonts w:asciiTheme="minorHAnsi" w:hAnsiTheme="minorHAnsi" w:cstheme="minorHAnsi"/>
          <w:spacing w:val="-6"/>
        </w:rPr>
        <w:t xml:space="preserve"> </w:t>
      </w:r>
      <w:r w:rsidRPr="0096682D">
        <w:rPr>
          <w:rFonts w:asciiTheme="minorHAnsi" w:hAnsiTheme="minorHAnsi" w:cstheme="minorHAnsi"/>
        </w:rPr>
        <w:t>umowy,</w:t>
      </w:r>
    </w:p>
    <w:p w14:paraId="152726D0" w14:textId="77777777" w:rsidR="00CC78A3" w:rsidRPr="0096682D" w:rsidRDefault="00F30F8C" w:rsidP="00064FF8">
      <w:pPr>
        <w:pStyle w:val="western"/>
        <w:numPr>
          <w:ilvl w:val="1"/>
          <w:numId w:val="34"/>
        </w:numPr>
        <w:tabs>
          <w:tab w:val="left" w:pos="720"/>
        </w:tabs>
        <w:spacing w:before="0" w:after="0" w:line="288" w:lineRule="auto"/>
        <w:ind w:left="0" w:firstLine="0"/>
        <w:jc w:val="both"/>
        <w:rPr>
          <w:rFonts w:asciiTheme="minorHAnsi" w:hAnsiTheme="minorHAnsi" w:cstheme="minorHAnsi"/>
        </w:rPr>
      </w:pPr>
      <w:r w:rsidRPr="0096682D">
        <w:rPr>
          <w:rFonts w:asciiTheme="minorHAnsi" w:hAnsiTheme="minorHAnsi" w:cstheme="minorHAnsi"/>
        </w:rPr>
        <w:t>wykonanie przedmiotu umowy o podwykonawstwo zostaje określone na co najmniej takim poziomie jakości, jaki wynika z umowy zawartej pomiędzy Zamawiającym a Wykonawcą i powinno odpowiadać stosownym dla tego wykonania wymaganiom określonym dokumentacją projektową, STWiORB, SWZ oraz standardom deklarowanym w ofercie</w:t>
      </w:r>
      <w:r w:rsidRPr="0096682D">
        <w:rPr>
          <w:rFonts w:asciiTheme="minorHAnsi" w:hAnsiTheme="minorHAnsi" w:cstheme="minorHAnsi"/>
          <w:spacing w:val="-6"/>
        </w:rPr>
        <w:t xml:space="preserve"> </w:t>
      </w:r>
      <w:r w:rsidRPr="0096682D">
        <w:rPr>
          <w:rFonts w:asciiTheme="minorHAnsi" w:hAnsiTheme="minorHAnsi" w:cstheme="minorHAnsi"/>
        </w:rPr>
        <w:t>Wykonawcy,</w:t>
      </w:r>
    </w:p>
    <w:p w14:paraId="1A08AD1E" w14:textId="77777777" w:rsidR="00CC78A3" w:rsidRPr="0096682D" w:rsidRDefault="00F30F8C" w:rsidP="00064FF8">
      <w:pPr>
        <w:pStyle w:val="western"/>
        <w:numPr>
          <w:ilvl w:val="1"/>
          <w:numId w:val="34"/>
        </w:numPr>
        <w:tabs>
          <w:tab w:val="left" w:pos="720"/>
        </w:tabs>
        <w:spacing w:before="0" w:after="0" w:line="288" w:lineRule="auto"/>
        <w:ind w:left="0" w:firstLine="0"/>
        <w:jc w:val="both"/>
        <w:rPr>
          <w:rFonts w:asciiTheme="minorHAnsi" w:hAnsiTheme="minorHAnsi" w:cstheme="minorHAnsi"/>
        </w:rPr>
      </w:pPr>
      <w:r w:rsidRPr="0096682D">
        <w:rPr>
          <w:rFonts w:asciiTheme="minorHAnsi" w:hAnsiTheme="minorHAnsi" w:cstheme="minorHAnsi"/>
        </w:rPr>
        <w:t>okres odpowiedzialności Podwykonawcy lub dalszego Podwykonawcy za wady przedmiotu umowy o podwykonawstwo, nie będzie krótszy od okresu odpowiedzialności za wady przedmiotu umowy Wykonawcy wobec Zamawiającego,</w:t>
      </w:r>
    </w:p>
    <w:p w14:paraId="59E60A2D" w14:textId="77777777" w:rsidR="00CC78A3" w:rsidRPr="0096682D" w:rsidRDefault="00F30F8C" w:rsidP="00064FF8">
      <w:pPr>
        <w:pStyle w:val="western"/>
        <w:numPr>
          <w:ilvl w:val="1"/>
          <w:numId w:val="34"/>
        </w:numPr>
        <w:tabs>
          <w:tab w:val="left" w:pos="720"/>
        </w:tabs>
        <w:spacing w:before="0" w:after="0" w:line="288" w:lineRule="auto"/>
        <w:ind w:left="0" w:firstLine="0"/>
        <w:jc w:val="both"/>
        <w:rPr>
          <w:rFonts w:asciiTheme="minorHAnsi" w:hAnsiTheme="minorHAnsi" w:cstheme="minorHAnsi"/>
        </w:rPr>
      </w:pPr>
      <w:r w:rsidRPr="0096682D">
        <w:rPr>
          <w:rFonts w:asciiTheme="minorHAnsi" w:hAnsiTheme="minorHAnsi" w:cstheme="minorHAnsi"/>
        </w:rPr>
        <w:t>Podwykonawca lub dalszy Podwykonawca są zobowiązani do przedstawiania Zamawiającemu na jego żądanie, wszelkich dokumentów, oświadczeń i wyjaśnień dotyczących realizacji umowy o podwykonawstwo.</w:t>
      </w:r>
    </w:p>
    <w:p w14:paraId="6921359D" w14:textId="39B3D9B6" w:rsidR="00CC78A3" w:rsidRPr="0096682D" w:rsidRDefault="004D4207" w:rsidP="00064FF8">
      <w:pPr>
        <w:pStyle w:val="western"/>
        <w:numPr>
          <w:ilvl w:val="1"/>
          <w:numId w:val="34"/>
        </w:numPr>
        <w:tabs>
          <w:tab w:val="left" w:pos="720"/>
        </w:tabs>
        <w:spacing w:before="0" w:after="0" w:line="288" w:lineRule="auto"/>
        <w:ind w:left="0" w:firstLine="0"/>
        <w:jc w:val="both"/>
        <w:rPr>
          <w:rFonts w:asciiTheme="minorHAnsi" w:hAnsiTheme="minorHAnsi" w:cstheme="minorHAnsi"/>
        </w:rPr>
      </w:pPr>
      <w:r w:rsidRPr="0096682D">
        <w:rPr>
          <w:rFonts w:asciiTheme="minorHAnsi" w:hAnsiTheme="minorHAnsi" w:cstheme="minorHAnsi"/>
        </w:rPr>
        <w:t>w sytuacji, gdy Podwykonawca lub dalszy Podwykonawca zamierza zawrzeć umowę o podwykonawstwo, lub zamierza zmienić zawartą umowę o podwykonawstwo, jest zobowiązany do przedłożenia Zamawiającemu</w:t>
      </w:r>
      <w:r w:rsidRPr="0096682D">
        <w:rPr>
          <w:rFonts w:asciiTheme="minorHAnsi" w:hAnsiTheme="minorHAnsi" w:cstheme="minorHAnsi"/>
          <w:spacing w:val="12"/>
        </w:rPr>
        <w:t xml:space="preserve"> </w:t>
      </w:r>
      <w:r w:rsidRPr="0096682D">
        <w:rPr>
          <w:rFonts w:asciiTheme="minorHAnsi" w:hAnsiTheme="minorHAnsi" w:cstheme="minorHAnsi"/>
        </w:rPr>
        <w:t>projektu</w:t>
      </w:r>
      <w:r w:rsidRPr="0096682D">
        <w:rPr>
          <w:rFonts w:asciiTheme="minorHAnsi" w:hAnsiTheme="minorHAnsi" w:cstheme="minorHAnsi"/>
          <w:spacing w:val="12"/>
        </w:rPr>
        <w:t xml:space="preserve"> </w:t>
      </w:r>
      <w:r w:rsidRPr="0096682D">
        <w:rPr>
          <w:rFonts w:asciiTheme="minorHAnsi" w:hAnsiTheme="minorHAnsi" w:cstheme="minorHAnsi"/>
        </w:rPr>
        <w:t>takiej</w:t>
      </w:r>
      <w:r w:rsidRPr="0096682D">
        <w:rPr>
          <w:rFonts w:asciiTheme="minorHAnsi" w:hAnsiTheme="minorHAnsi" w:cstheme="minorHAnsi"/>
          <w:spacing w:val="12"/>
        </w:rPr>
        <w:t xml:space="preserve"> </w:t>
      </w:r>
      <w:r w:rsidRPr="0096682D">
        <w:rPr>
          <w:rFonts w:asciiTheme="minorHAnsi" w:hAnsiTheme="minorHAnsi" w:cstheme="minorHAnsi"/>
        </w:rPr>
        <w:t>umowy</w:t>
      </w:r>
      <w:r w:rsidRPr="0096682D">
        <w:rPr>
          <w:rFonts w:asciiTheme="minorHAnsi" w:hAnsiTheme="minorHAnsi" w:cstheme="minorHAnsi"/>
          <w:spacing w:val="14"/>
        </w:rPr>
        <w:t xml:space="preserve"> </w:t>
      </w:r>
      <w:r w:rsidRPr="0096682D">
        <w:rPr>
          <w:rFonts w:asciiTheme="minorHAnsi" w:hAnsiTheme="minorHAnsi" w:cstheme="minorHAnsi"/>
        </w:rPr>
        <w:t>lub</w:t>
      </w:r>
      <w:r w:rsidRPr="0096682D">
        <w:rPr>
          <w:rFonts w:asciiTheme="minorHAnsi" w:hAnsiTheme="minorHAnsi" w:cstheme="minorHAnsi"/>
          <w:spacing w:val="12"/>
        </w:rPr>
        <w:t xml:space="preserve"> </w:t>
      </w:r>
      <w:r w:rsidRPr="0096682D">
        <w:rPr>
          <w:rFonts w:asciiTheme="minorHAnsi" w:hAnsiTheme="minorHAnsi" w:cstheme="minorHAnsi"/>
        </w:rPr>
        <w:t>jej</w:t>
      </w:r>
      <w:r w:rsidRPr="0096682D">
        <w:rPr>
          <w:rFonts w:asciiTheme="minorHAnsi" w:hAnsiTheme="minorHAnsi" w:cstheme="minorHAnsi"/>
          <w:spacing w:val="12"/>
        </w:rPr>
        <w:t xml:space="preserve"> </w:t>
      </w:r>
      <w:r w:rsidRPr="0096682D">
        <w:rPr>
          <w:rFonts w:asciiTheme="minorHAnsi" w:hAnsiTheme="minorHAnsi" w:cstheme="minorHAnsi"/>
        </w:rPr>
        <w:t>zmiany</w:t>
      </w:r>
      <w:r w:rsidRPr="0096682D">
        <w:rPr>
          <w:rFonts w:asciiTheme="minorHAnsi" w:hAnsiTheme="minorHAnsi" w:cstheme="minorHAnsi"/>
          <w:spacing w:val="10"/>
        </w:rPr>
        <w:t xml:space="preserve"> </w:t>
      </w:r>
      <w:r w:rsidRPr="0096682D">
        <w:rPr>
          <w:rFonts w:asciiTheme="minorHAnsi" w:hAnsiTheme="minorHAnsi" w:cstheme="minorHAnsi"/>
        </w:rPr>
        <w:t>stosując</w:t>
      </w:r>
      <w:r w:rsidRPr="0096682D">
        <w:rPr>
          <w:rFonts w:asciiTheme="minorHAnsi" w:hAnsiTheme="minorHAnsi" w:cstheme="minorHAnsi"/>
          <w:spacing w:val="12"/>
        </w:rPr>
        <w:t xml:space="preserve"> </w:t>
      </w:r>
      <w:r w:rsidRPr="0096682D">
        <w:rPr>
          <w:rFonts w:asciiTheme="minorHAnsi" w:hAnsiTheme="minorHAnsi" w:cstheme="minorHAnsi"/>
        </w:rPr>
        <w:t>odpowiednio</w:t>
      </w:r>
      <w:r w:rsidRPr="0096682D">
        <w:rPr>
          <w:rFonts w:asciiTheme="minorHAnsi" w:hAnsiTheme="minorHAnsi" w:cstheme="minorHAnsi"/>
          <w:spacing w:val="12"/>
        </w:rPr>
        <w:t xml:space="preserve"> </w:t>
      </w:r>
      <w:r w:rsidRPr="0096682D">
        <w:rPr>
          <w:rFonts w:asciiTheme="minorHAnsi" w:hAnsiTheme="minorHAnsi" w:cstheme="minorHAnsi"/>
        </w:rPr>
        <w:t>postanowienia</w:t>
      </w:r>
      <w:r w:rsidRPr="0096682D">
        <w:rPr>
          <w:rFonts w:asciiTheme="minorHAnsi" w:hAnsiTheme="minorHAnsi" w:cstheme="minorHAnsi"/>
          <w:spacing w:val="12"/>
        </w:rPr>
        <w:t xml:space="preserve"> </w:t>
      </w:r>
      <w:r w:rsidR="00322538" w:rsidRPr="0096682D">
        <w:rPr>
          <w:rFonts w:asciiTheme="minorHAnsi" w:hAnsiTheme="minorHAnsi" w:cstheme="minorHAnsi"/>
        </w:rPr>
        <w:t>niniejszego paragrafu.</w:t>
      </w:r>
      <w:r w:rsidRPr="0096682D">
        <w:rPr>
          <w:rFonts w:asciiTheme="minorHAnsi" w:hAnsiTheme="minorHAnsi" w:cstheme="minorHAnsi"/>
        </w:rPr>
        <w:t xml:space="preserve"> Wraz z projektem umowy o podwykonawstwo lub projektem jej zmiany, należy przedłożyć ponadto zgodę Wykonawcy na zawarcie umowy o podwykonawstwo o brzmieniu zgodnym z projektem.</w:t>
      </w:r>
    </w:p>
    <w:p w14:paraId="3A12BD00" w14:textId="6AB7C1F0" w:rsidR="00CC78A3" w:rsidRPr="0096682D" w:rsidRDefault="004D4207" w:rsidP="00064FF8">
      <w:pPr>
        <w:pStyle w:val="western"/>
        <w:numPr>
          <w:ilvl w:val="1"/>
          <w:numId w:val="34"/>
        </w:numPr>
        <w:tabs>
          <w:tab w:val="left" w:pos="720"/>
        </w:tabs>
        <w:spacing w:before="0" w:after="0" w:line="288" w:lineRule="auto"/>
        <w:ind w:left="0" w:firstLine="0"/>
        <w:jc w:val="both"/>
        <w:rPr>
          <w:rFonts w:asciiTheme="minorHAnsi" w:hAnsiTheme="minorHAnsi" w:cstheme="minorHAnsi"/>
        </w:rPr>
      </w:pPr>
      <w:r w:rsidRPr="0096682D">
        <w:rPr>
          <w:rFonts w:asciiTheme="minorHAnsi" w:hAnsiTheme="minorHAnsi" w:cstheme="minorHAnsi"/>
        </w:rPr>
        <w:t>projekt umowy o podwykonawstwo będzie uważany za zaakceptowany przez Zamawiającego, jeżeli Zamawiający</w:t>
      </w:r>
      <w:r w:rsidRPr="0096682D">
        <w:rPr>
          <w:rFonts w:asciiTheme="minorHAnsi" w:hAnsiTheme="minorHAnsi" w:cstheme="minorHAnsi"/>
          <w:spacing w:val="-2"/>
        </w:rPr>
        <w:t xml:space="preserve"> </w:t>
      </w:r>
      <w:r w:rsidRPr="0096682D">
        <w:rPr>
          <w:rFonts w:asciiTheme="minorHAnsi" w:hAnsiTheme="minorHAnsi" w:cstheme="minorHAnsi"/>
        </w:rPr>
        <w:t>w</w:t>
      </w:r>
      <w:r w:rsidRPr="0096682D">
        <w:rPr>
          <w:rFonts w:asciiTheme="minorHAnsi" w:hAnsiTheme="minorHAnsi" w:cstheme="minorHAnsi"/>
          <w:spacing w:val="-4"/>
        </w:rPr>
        <w:t xml:space="preserve"> </w:t>
      </w:r>
      <w:r w:rsidRPr="0096682D">
        <w:rPr>
          <w:rFonts w:asciiTheme="minorHAnsi" w:hAnsiTheme="minorHAnsi" w:cstheme="minorHAnsi"/>
        </w:rPr>
        <w:t>terminie</w:t>
      </w:r>
      <w:r w:rsidRPr="0096682D">
        <w:rPr>
          <w:rFonts w:asciiTheme="minorHAnsi" w:hAnsiTheme="minorHAnsi" w:cstheme="minorHAnsi"/>
          <w:spacing w:val="-4"/>
        </w:rPr>
        <w:t xml:space="preserve"> </w:t>
      </w:r>
      <w:r w:rsidRPr="0096682D">
        <w:rPr>
          <w:rFonts w:asciiTheme="minorHAnsi" w:hAnsiTheme="minorHAnsi" w:cstheme="minorHAnsi"/>
        </w:rPr>
        <w:t>14</w:t>
      </w:r>
      <w:r w:rsidRPr="0096682D">
        <w:rPr>
          <w:rFonts w:asciiTheme="minorHAnsi" w:hAnsiTheme="minorHAnsi" w:cstheme="minorHAnsi"/>
          <w:spacing w:val="-4"/>
        </w:rPr>
        <w:t xml:space="preserve"> </w:t>
      </w:r>
      <w:r w:rsidRPr="0096682D">
        <w:rPr>
          <w:rFonts w:asciiTheme="minorHAnsi" w:hAnsiTheme="minorHAnsi" w:cstheme="minorHAnsi"/>
        </w:rPr>
        <w:t>dni</w:t>
      </w:r>
      <w:r w:rsidRPr="0096682D">
        <w:rPr>
          <w:rFonts w:asciiTheme="minorHAnsi" w:hAnsiTheme="minorHAnsi" w:cstheme="minorHAnsi"/>
          <w:spacing w:val="-2"/>
        </w:rPr>
        <w:t xml:space="preserve"> </w:t>
      </w:r>
      <w:r w:rsidRPr="0096682D">
        <w:rPr>
          <w:rFonts w:asciiTheme="minorHAnsi" w:hAnsiTheme="minorHAnsi" w:cstheme="minorHAnsi"/>
        </w:rPr>
        <w:t>od</w:t>
      </w:r>
      <w:r w:rsidRPr="0096682D">
        <w:rPr>
          <w:rFonts w:asciiTheme="minorHAnsi" w:hAnsiTheme="minorHAnsi" w:cstheme="minorHAnsi"/>
          <w:spacing w:val="-2"/>
        </w:rPr>
        <w:t xml:space="preserve"> </w:t>
      </w:r>
      <w:r w:rsidRPr="0096682D">
        <w:rPr>
          <w:rFonts w:asciiTheme="minorHAnsi" w:hAnsiTheme="minorHAnsi" w:cstheme="minorHAnsi"/>
        </w:rPr>
        <w:t>daty</w:t>
      </w:r>
      <w:r w:rsidRPr="0096682D">
        <w:rPr>
          <w:rFonts w:asciiTheme="minorHAnsi" w:hAnsiTheme="minorHAnsi" w:cstheme="minorHAnsi"/>
          <w:spacing w:val="-4"/>
        </w:rPr>
        <w:t xml:space="preserve"> </w:t>
      </w:r>
      <w:r w:rsidRPr="0096682D">
        <w:rPr>
          <w:rFonts w:asciiTheme="minorHAnsi" w:hAnsiTheme="minorHAnsi" w:cstheme="minorHAnsi"/>
        </w:rPr>
        <w:t>przedłożenia</w:t>
      </w:r>
      <w:r w:rsidRPr="0096682D">
        <w:rPr>
          <w:rFonts w:asciiTheme="minorHAnsi" w:hAnsiTheme="minorHAnsi" w:cstheme="minorHAnsi"/>
          <w:spacing w:val="-2"/>
        </w:rPr>
        <w:t xml:space="preserve"> </w:t>
      </w:r>
      <w:r w:rsidRPr="0096682D">
        <w:rPr>
          <w:rFonts w:asciiTheme="minorHAnsi" w:hAnsiTheme="minorHAnsi" w:cstheme="minorHAnsi"/>
        </w:rPr>
        <w:t>mu</w:t>
      </w:r>
      <w:r w:rsidRPr="0096682D">
        <w:rPr>
          <w:rFonts w:asciiTheme="minorHAnsi" w:hAnsiTheme="minorHAnsi" w:cstheme="minorHAnsi"/>
          <w:spacing w:val="-2"/>
        </w:rPr>
        <w:t xml:space="preserve"> </w:t>
      </w:r>
      <w:r w:rsidRPr="0096682D">
        <w:rPr>
          <w:rFonts w:asciiTheme="minorHAnsi" w:hAnsiTheme="minorHAnsi" w:cstheme="minorHAnsi"/>
        </w:rPr>
        <w:t>projektu</w:t>
      </w:r>
      <w:r w:rsidRPr="0096682D">
        <w:rPr>
          <w:rFonts w:asciiTheme="minorHAnsi" w:hAnsiTheme="minorHAnsi" w:cstheme="minorHAnsi"/>
          <w:spacing w:val="-2"/>
        </w:rPr>
        <w:t xml:space="preserve"> </w:t>
      </w:r>
      <w:r w:rsidRPr="0096682D">
        <w:rPr>
          <w:rFonts w:asciiTheme="minorHAnsi" w:hAnsiTheme="minorHAnsi" w:cstheme="minorHAnsi"/>
        </w:rPr>
        <w:t>nie</w:t>
      </w:r>
      <w:r w:rsidRPr="0096682D">
        <w:rPr>
          <w:rFonts w:asciiTheme="minorHAnsi" w:hAnsiTheme="minorHAnsi" w:cstheme="minorHAnsi"/>
          <w:spacing w:val="-4"/>
        </w:rPr>
        <w:t xml:space="preserve"> </w:t>
      </w:r>
      <w:r w:rsidRPr="0096682D">
        <w:rPr>
          <w:rFonts w:asciiTheme="minorHAnsi" w:hAnsiTheme="minorHAnsi" w:cstheme="minorHAnsi"/>
        </w:rPr>
        <w:t>zgłosi</w:t>
      </w:r>
      <w:r w:rsidRPr="0096682D">
        <w:rPr>
          <w:rFonts w:asciiTheme="minorHAnsi" w:hAnsiTheme="minorHAnsi" w:cstheme="minorHAnsi"/>
          <w:spacing w:val="-4"/>
        </w:rPr>
        <w:t xml:space="preserve"> </w:t>
      </w:r>
      <w:r w:rsidRPr="0096682D">
        <w:rPr>
          <w:rFonts w:asciiTheme="minorHAnsi" w:hAnsiTheme="minorHAnsi" w:cstheme="minorHAnsi"/>
        </w:rPr>
        <w:t>zastrzeżeń</w:t>
      </w:r>
      <w:r w:rsidRPr="0096682D">
        <w:rPr>
          <w:rFonts w:asciiTheme="minorHAnsi" w:hAnsiTheme="minorHAnsi" w:cstheme="minorHAnsi"/>
          <w:spacing w:val="-2"/>
        </w:rPr>
        <w:t xml:space="preserve"> </w:t>
      </w:r>
      <w:r w:rsidRPr="0096682D">
        <w:rPr>
          <w:rFonts w:asciiTheme="minorHAnsi" w:hAnsiTheme="minorHAnsi" w:cstheme="minorHAnsi"/>
        </w:rPr>
        <w:t>w</w:t>
      </w:r>
      <w:r w:rsidRPr="0096682D">
        <w:rPr>
          <w:rFonts w:asciiTheme="minorHAnsi" w:hAnsiTheme="minorHAnsi" w:cstheme="minorHAnsi"/>
          <w:spacing w:val="-4"/>
        </w:rPr>
        <w:t xml:space="preserve"> </w:t>
      </w:r>
      <w:r w:rsidRPr="0096682D">
        <w:rPr>
          <w:rFonts w:asciiTheme="minorHAnsi" w:hAnsiTheme="minorHAnsi" w:cstheme="minorHAnsi"/>
        </w:rPr>
        <w:t>formie</w:t>
      </w:r>
      <w:r w:rsidRPr="0096682D">
        <w:rPr>
          <w:rFonts w:asciiTheme="minorHAnsi" w:hAnsiTheme="minorHAnsi" w:cstheme="minorHAnsi"/>
          <w:spacing w:val="-4"/>
        </w:rPr>
        <w:t xml:space="preserve"> </w:t>
      </w:r>
      <w:r w:rsidRPr="0096682D">
        <w:rPr>
          <w:rFonts w:asciiTheme="minorHAnsi" w:hAnsiTheme="minorHAnsi" w:cstheme="minorHAnsi"/>
        </w:rPr>
        <w:t>pisemnej.</w:t>
      </w:r>
    </w:p>
    <w:p w14:paraId="7BE9713A" w14:textId="1A83815F" w:rsidR="00CC78A3" w:rsidRPr="0096682D" w:rsidRDefault="00F30F8C" w:rsidP="00064FF8">
      <w:pPr>
        <w:pStyle w:val="western"/>
        <w:numPr>
          <w:ilvl w:val="0"/>
          <w:numId w:val="29"/>
        </w:numPr>
        <w:tabs>
          <w:tab w:val="left" w:pos="284"/>
        </w:tabs>
        <w:spacing w:before="0" w:after="0" w:line="288" w:lineRule="auto"/>
        <w:ind w:left="0" w:firstLine="0"/>
        <w:jc w:val="both"/>
        <w:rPr>
          <w:rFonts w:asciiTheme="minorHAnsi" w:hAnsiTheme="minorHAnsi" w:cstheme="minorHAnsi"/>
        </w:rPr>
      </w:pPr>
      <w:r w:rsidRPr="0096682D">
        <w:rPr>
          <w:rFonts w:asciiTheme="minorHAnsi" w:hAnsiTheme="minorHAnsi" w:cstheme="minorHAnsi"/>
        </w:rPr>
        <w:t xml:space="preserve">Zamawiający, w terminie, o którym mowa w </w:t>
      </w:r>
      <w:r w:rsidR="00A26E64" w:rsidRPr="0096682D">
        <w:rPr>
          <w:rFonts w:asciiTheme="minorHAnsi" w:hAnsiTheme="minorHAnsi" w:cstheme="minorHAnsi"/>
        </w:rPr>
        <w:t xml:space="preserve">pkt </w:t>
      </w:r>
      <w:r w:rsidRPr="0096682D">
        <w:rPr>
          <w:rFonts w:asciiTheme="minorHAnsi" w:hAnsiTheme="minorHAnsi" w:cstheme="minorHAnsi"/>
        </w:rPr>
        <w:t xml:space="preserve"> 5</w:t>
      </w:r>
      <w:r w:rsidR="00322538" w:rsidRPr="0096682D">
        <w:rPr>
          <w:rFonts w:asciiTheme="minorHAnsi" w:hAnsiTheme="minorHAnsi" w:cstheme="minorHAnsi"/>
        </w:rPr>
        <w:t>.</w:t>
      </w:r>
      <w:r w:rsidR="00FE3C89" w:rsidRPr="0096682D">
        <w:rPr>
          <w:rFonts w:asciiTheme="minorHAnsi" w:hAnsiTheme="minorHAnsi" w:cstheme="minorHAnsi"/>
        </w:rPr>
        <w:t>7 powyżej</w:t>
      </w:r>
      <w:r w:rsidRPr="0096682D">
        <w:rPr>
          <w:rFonts w:asciiTheme="minorHAnsi" w:hAnsiTheme="minorHAnsi" w:cstheme="minorHAnsi"/>
        </w:rPr>
        <w:t>, zgłosi pisemne zastrzeżenia do przedłożonego projektu umowy o podwykonawstwo, w szczególności w następujących</w:t>
      </w:r>
      <w:r w:rsidRPr="0096682D">
        <w:rPr>
          <w:rFonts w:asciiTheme="minorHAnsi" w:hAnsiTheme="minorHAnsi" w:cstheme="minorHAnsi"/>
          <w:spacing w:val="-4"/>
        </w:rPr>
        <w:t xml:space="preserve"> </w:t>
      </w:r>
      <w:r w:rsidRPr="0096682D">
        <w:rPr>
          <w:rFonts w:asciiTheme="minorHAnsi" w:hAnsiTheme="minorHAnsi" w:cstheme="minorHAnsi"/>
        </w:rPr>
        <w:t>przypadkach:</w:t>
      </w:r>
    </w:p>
    <w:p w14:paraId="45A9C22B" w14:textId="490BC936" w:rsidR="00CC78A3" w:rsidRPr="0096682D" w:rsidRDefault="00F30F8C" w:rsidP="00064FF8">
      <w:pPr>
        <w:pStyle w:val="western"/>
        <w:numPr>
          <w:ilvl w:val="1"/>
          <w:numId w:val="116"/>
        </w:numPr>
        <w:tabs>
          <w:tab w:val="left" w:pos="851"/>
        </w:tabs>
        <w:spacing w:before="0" w:after="0" w:line="288" w:lineRule="auto"/>
        <w:ind w:left="0" w:firstLine="0"/>
        <w:jc w:val="both"/>
        <w:rPr>
          <w:rFonts w:asciiTheme="minorHAnsi" w:hAnsiTheme="minorHAnsi" w:cstheme="minorHAnsi"/>
        </w:rPr>
      </w:pPr>
      <w:r w:rsidRPr="0096682D">
        <w:rPr>
          <w:rFonts w:asciiTheme="minorHAnsi" w:hAnsiTheme="minorHAnsi" w:cstheme="minorHAnsi"/>
        </w:rPr>
        <w:t>niespełniania przez projekt umowy wymagań określonych w ust. 5</w:t>
      </w:r>
      <w:r w:rsidR="00322538" w:rsidRPr="0096682D">
        <w:rPr>
          <w:rFonts w:asciiTheme="minorHAnsi" w:hAnsiTheme="minorHAnsi" w:cstheme="minorHAnsi"/>
        </w:rPr>
        <w:t xml:space="preserve"> powyżej</w:t>
      </w:r>
      <w:r w:rsidRPr="0096682D">
        <w:rPr>
          <w:rFonts w:asciiTheme="minorHAnsi" w:hAnsiTheme="minorHAnsi" w:cstheme="minorHAnsi"/>
        </w:rPr>
        <w:t>,</w:t>
      </w:r>
    </w:p>
    <w:p w14:paraId="1C8ACE74" w14:textId="46C9BC58" w:rsidR="00CC78A3" w:rsidRPr="0096682D" w:rsidRDefault="00F30F8C" w:rsidP="00064FF8">
      <w:pPr>
        <w:pStyle w:val="western"/>
        <w:numPr>
          <w:ilvl w:val="1"/>
          <w:numId w:val="116"/>
        </w:numPr>
        <w:tabs>
          <w:tab w:val="left" w:pos="851"/>
        </w:tabs>
        <w:spacing w:before="0" w:after="0" w:line="288" w:lineRule="auto"/>
        <w:ind w:left="0" w:firstLine="0"/>
        <w:jc w:val="both"/>
        <w:rPr>
          <w:rFonts w:asciiTheme="minorHAnsi" w:hAnsiTheme="minorHAnsi" w:cstheme="minorHAnsi"/>
        </w:rPr>
      </w:pPr>
      <w:r w:rsidRPr="0096682D">
        <w:rPr>
          <w:rFonts w:asciiTheme="minorHAnsi" w:hAnsiTheme="minorHAnsi" w:cstheme="minorHAnsi"/>
        </w:rPr>
        <w:t>niezałączenia do projektu dokumentów lub informacji, określających części przedmiotu umowy, których dotyczy projekt umowy o</w:t>
      </w:r>
      <w:r w:rsidRPr="0096682D">
        <w:rPr>
          <w:rFonts w:asciiTheme="minorHAnsi" w:hAnsiTheme="minorHAnsi" w:cstheme="minorHAnsi"/>
          <w:spacing w:val="2"/>
        </w:rPr>
        <w:t xml:space="preserve"> </w:t>
      </w:r>
      <w:r w:rsidRPr="0096682D">
        <w:rPr>
          <w:rFonts w:asciiTheme="minorHAnsi" w:hAnsiTheme="minorHAnsi" w:cstheme="minorHAnsi"/>
        </w:rPr>
        <w:t>podwykonawstwo,</w:t>
      </w:r>
    </w:p>
    <w:p w14:paraId="141F0206" w14:textId="77777777" w:rsidR="00CC78A3" w:rsidRPr="0096682D" w:rsidRDefault="00F30F8C" w:rsidP="00064FF8">
      <w:pPr>
        <w:pStyle w:val="NormalnyWeb"/>
        <w:numPr>
          <w:ilvl w:val="1"/>
          <w:numId w:val="116"/>
        </w:numPr>
        <w:spacing w:beforeAutospacing="0" w:line="288" w:lineRule="auto"/>
        <w:ind w:left="0" w:firstLine="0"/>
        <w:jc w:val="both"/>
        <w:rPr>
          <w:rFonts w:asciiTheme="minorHAnsi" w:hAnsiTheme="minorHAnsi" w:cstheme="minorHAnsi"/>
          <w:color w:val="auto"/>
        </w:rPr>
      </w:pPr>
      <w:r w:rsidRPr="0096682D">
        <w:rPr>
          <w:rFonts w:asciiTheme="minorHAnsi" w:hAnsiTheme="minorHAnsi" w:cstheme="minorHAnsi"/>
          <w:color w:val="auto"/>
        </w:rPr>
        <w:t>gdy termin wykonania przedmiotu umowy lub zakończenia robót budowlanych określony w projekcie umowy o podwykonawstwo jest dłuższy niż przewidywany niniejszą</w:t>
      </w:r>
      <w:r w:rsidRPr="0096682D">
        <w:rPr>
          <w:rFonts w:asciiTheme="minorHAnsi" w:hAnsiTheme="minorHAnsi" w:cstheme="minorHAnsi"/>
          <w:color w:val="auto"/>
          <w:spacing w:val="-2"/>
        </w:rPr>
        <w:t xml:space="preserve"> </w:t>
      </w:r>
      <w:r w:rsidRPr="0096682D">
        <w:rPr>
          <w:rFonts w:asciiTheme="minorHAnsi" w:hAnsiTheme="minorHAnsi" w:cstheme="minorHAnsi"/>
          <w:color w:val="auto"/>
        </w:rPr>
        <w:t>umową,</w:t>
      </w:r>
    </w:p>
    <w:p w14:paraId="049D5768" w14:textId="77777777" w:rsidR="00CC78A3" w:rsidRPr="0096682D" w:rsidRDefault="00F30F8C" w:rsidP="00064FF8">
      <w:pPr>
        <w:pStyle w:val="NormalnyWeb"/>
        <w:numPr>
          <w:ilvl w:val="1"/>
          <w:numId w:val="116"/>
        </w:numPr>
        <w:spacing w:beforeAutospacing="0" w:line="288" w:lineRule="auto"/>
        <w:ind w:left="0" w:firstLine="0"/>
        <w:jc w:val="both"/>
        <w:rPr>
          <w:rFonts w:asciiTheme="minorHAnsi" w:hAnsiTheme="minorHAnsi" w:cstheme="minorHAnsi"/>
          <w:color w:val="auto"/>
        </w:rPr>
      </w:pPr>
      <w:r w:rsidRPr="0096682D">
        <w:rPr>
          <w:rFonts w:asciiTheme="minorHAnsi" w:hAnsiTheme="minorHAnsi" w:cstheme="minorHAnsi"/>
          <w:color w:val="auto"/>
        </w:rPr>
        <w:t>gdy projekt umowy o podwykonawstwo zawiera postanowienia dotyczące sposobu rozliczeń za wykonane roboty, uniemożliwiające rozliczenie tych robót pomiędzy Zamawiającym a Wykonawcą na podstawie niniejszej</w:t>
      </w:r>
      <w:r w:rsidRPr="0096682D">
        <w:rPr>
          <w:rFonts w:asciiTheme="minorHAnsi" w:hAnsiTheme="minorHAnsi" w:cstheme="minorHAnsi"/>
          <w:color w:val="auto"/>
          <w:spacing w:val="-2"/>
        </w:rPr>
        <w:t xml:space="preserve"> </w:t>
      </w:r>
      <w:r w:rsidRPr="0096682D">
        <w:rPr>
          <w:rFonts w:asciiTheme="minorHAnsi" w:hAnsiTheme="minorHAnsi" w:cstheme="minorHAnsi"/>
          <w:color w:val="auto"/>
        </w:rPr>
        <w:t>umowy.</w:t>
      </w:r>
    </w:p>
    <w:p w14:paraId="232EDF3D" w14:textId="62955CFA" w:rsidR="00CC78A3" w:rsidRPr="0096682D" w:rsidRDefault="00F30F8C" w:rsidP="00064FF8">
      <w:pPr>
        <w:pStyle w:val="western"/>
        <w:numPr>
          <w:ilvl w:val="0"/>
          <w:numId w:val="116"/>
        </w:numPr>
        <w:tabs>
          <w:tab w:val="left" w:pos="720"/>
        </w:tabs>
        <w:spacing w:before="0" w:after="0" w:line="288" w:lineRule="auto"/>
        <w:ind w:left="0" w:firstLine="0"/>
        <w:jc w:val="both"/>
        <w:rPr>
          <w:rFonts w:asciiTheme="minorHAnsi" w:hAnsiTheme="minorHAnsi" w:cstheme="minorHAnsi"/>
        </w:rPr>
      </w:pPr>
      <w:r w:rsidRPr="0096682D">
        <w:rPr>
          <w:rFonts w:asciiTheme="minorHAnsi" w:hAnsiTheme="minorHAnsi" w:cstheme="minorHAnsi"/>
        </w:rPr>
        <w:t>W przypadku zgłoszenia przez Zamawiającego zastrzeżeń do projektu umowy o podwykonawstwo w terminie określonym w ust. 5</w:t>
      </w:r>
      <w:r w:rsidR="00322538" w:rsidRPr="0096682D">
        <w:rPr>
          <w:rFonts w:asciiTheme="minorHAnsi" w:hAnsiTheme="minorHAnsi" w:cstheme="minorHAnsi"/>
        </w:rPr>
        <w:t xml:space="preserve"> powyżej</w:t>
      </w:r>
      <w:r w:rsidRPr="0096682D">
        <w:rPr>
          <w:rFonts w:asciiTheme="minorHAnsi" w:hAnsiTheme="minorHAnsi" w:cstheme="minorHAnsi"/>
        </w:rPr>
        <w:t>, Wykonawca, Podwykonawca lub dalszy Podwykonawca może przedłożyć zmieniony projekt umowy o podwykonawstwo uwzględniający w całości zastrzeżenia</w:t>
      </w:r>
      <w:r w:rsidRPr="0096682D">
        <w:rPr>
          <w:rFonts w:asciiTheme="minorHAnsi" w:hAnsiTheme="minorHAnsi" w:cstheme="minorHAnsi"/>
          <w:spacing w:val="-16"/>
        </w:rPr>
        <w:t xml:space="preserve"> </w:t>
      </w:r>
      <w:r w:rsidRPr="0096682D">
        <w:rPr>
          <w:rFonts w:asciiTheme="minorHAnsi" w:hAnsiTheme="minorHAnsi" w:cstheme="minorHAnsi"/>
        </w:rPr>
        <w:t>Zamawiającego.</w:t>
      </w:r>
    </w:p>
    <w:p w14:paraId="5836F250" w14:textId="77777777" w:rsidR="00CC78A3" w:rsidRPr="0096682D" w:rsidRDefault="00F30F8C" w:rsidP="00064FF8">
      <w:pPr>
        <w:pStyle w:val="western"/>
        <w:numPr>
          <w:ilvl w:val="0"/>
          <w:numId w:val="116"/>
        </w:numPr>
        <w:tabs>
          <w:tab w:val="left" w:pos="426"/>
        </w:tabs>
        <w:spacing w:before="0" w:after="0" w:line="288" w:lineRule="auto"/>
        <w:ind w:left="0" w:firstLine="0"/>
        <w:jc w:val="both"/>
        <w:rPr>
          <w:rFonts w:asciiTheme="minorHAnsi" w:hAnsiTheme="minorHAnsi" w:cstheme="minorHAnsi"/>
        </w:rPr>
      </w:pPr>
      <w:r w:rsidRPr="0096682D">
        <w:rPr>
          <w:rFonts w:asciiTheme="minorHAnsi" w:hAnsiTheme="minorHAnsi" w:cstheme="minorHAnsi"/>
        </w:rPr>
        <w:lastRenderedPageBreak/>
        <w:t>Po akceptacji projektu umowy o podwykonawstwo, której przedmiotem są roboty budowlane lub po upływie terminu na zgłoszenie przez Zamawiającego zastrzeżeń do przedstawionego projektu, Wykonawca, Podwykonawca lub dalszy Podwykonawca przedłoży Zamawiającemu poświadczoną za zgodność z oryginałem kopię zawartej umowy o podwykonawstwo w terminie 7 dni od dnia jej zawarcia, nie później jednak niż na 3 dni robocze przed dniem skierowania Podwykonawcy lub dalszego Podwykonawcy do realizacji robót budowlanych.</w:t>
      </w:r>
    </w:p>
    <w:p w14:paraId="4EFAC805" w14:textId="1F0A57D4" w:rsidR="00CC78A3" w:rsidRPr="0096682D" w:rsidRDefault="00F30F8C" w:rsidP="00064FF8">
      <w:pPr>
        <w:pStyle w:val="western"/>
        <w:numPr>
          <w:ilvl w:val="0"/>
          <w:numId w:val="116"/>
        </w:numPr>
        <w:tabs>
          <w:tab w:val="left" w:pos="426"/>
        </w:tabs>
        <w:spacing w:before="0" w:after="0" w:line="288" w:lineRule="auto"/>
        <w:ind w:left="0" w:firstLine="0"/>
        <w:jc w:val="both"/>
        <w:rPr>
          <w:rFonts w:asciiTheme="minorHAnsi" w:hAnsiTheme="minorHAnsi" w:cstheme="minorHAnsi"/>
        </w:rPr>
      </w:pPr>
      <w:r w:rsidRPr="0096682D">
        <w:rPr>
          <w:rFonts w:asciiTheme="minorHAnsi" w:hAnsiTheme="minorHAnsi" w:cstheme="minorHAnsi"/>
        </w:rPr>
        <w:t>Wykonawca, Podwykonawca lub dalszy Podwykonawca, przedłoży Zamawiającemu poświadczoną za zgodność z oryginałem kopię zawartej umowy o podwykonawstwo, której przedmiotem są dostawy lub usługi stanowiące część przedmiotu umowy, w terminie 7 dni od dnia jej zawarcia, z wyłączeniem umów o podwykonawstwo o wartości mniejszej niż 50</w:t>
      </w:r>
      <w:r w:rsidR="004B708E" w:rsidRPr="0096682D">
        <w:rPr>
          <w:rFonts w:asciiTheme="minorHAnsi" w:hAnsiTheme="minorHAnsi" w:cstheme="minorHAnsi"/>
        </w:rPr>
        <w:t xml:space="preserve"> </w:t>
      </w:r>
      <w:r w:rsidRPr="0096682D">
        <w:rPr>
          <w:rFonts w:asciiTheme="minorHAnsi" w:hAnsiTheme="minorHAnsi" w:cstheme="minorHAnsi"/>
        </w:rPr>
        <w:t>000,00 złotych brutto, a także umów o podwykonawstwo, których przedmiotem jest świadczenie usług geodezyjnych i pełnienie funkcji</w:t>
      </w:r>
      <w:r w:rsidRPr="0096682D">
        <w:rPr>
          <w:rFonts w:asciiTheme="minorHAnsi" w:hAnsiTheme="minorHAnsi" w:cstheme="minorHAnsi"/>
          <w:spacing w:val="-10"/>
        </w:rPr>
        <w:t xml:space="preserve"> </w:t>
      </w:r>
      <w:r w:rsidRPr="0096682D">
        <w:rPr>
          <w:rFonts w:asciiTheme="minorHAnsi" w:hAnsiTheme="minorHAnsi" w:cstheme="minorHAnsi"/>
        </w:rPr>
        <w:t>technicznych.</w:t>
      </w:r>
    </w:p>
    <w:p w14:paraId="05D8434F" w14:textId="77777777" w:rsidR="00CC78A3" w:rsidRPr="0096682D" w:rsidRDefault="00F30F8C" w:rsidP="00064FF8">
      <w:pPr>
        <w:pStyle w:val="western"/>
        <w:numPr>
          <w:ilvl w:val="0"/>
          <w:numId w:val="116"/>
        </w:numPr>
        <w:tabs>
          <w:tab w:val="left" w:pos="426"/>
        </w:tabs>
        <w:spacing w:before="0" w:after="0" w:line="288" w:lineRule="auto"/>
        <w:ind w:left="0" w:firstLine="0"/>
        <w:jc w:val="both"/>
        <w:rPr>
          <w:rFonts w:asciiTheme="minorHAnsi" w:hAnsiTheme="minorHAnsi" w:cstheme="minorHAnsi"/>
        </w:rPr>
      </w:pPr>
      <w:r w:rsidRPr="0096682D">
        <w:rPr>
          <w:rFonts w:asciiTheme="minorHAnsi" w:hAnsiTheme="minorHAnsi" w:cstheme="minorHAnsi"/>
        </w:rPr>
        <w:t>Umowa o podwykonawstwo będzie uważana za zaakceptowaną przez Zamawiającego, jeżeli Zamawiający w terminie 14 dni od daty przedłożenia kopii umowy nie zgłosi sprzeciwu w formie</w:t>
      </w:r>
      <w:r w:rsidRPr="0096682D">
        <w:rPr>
          <w:rFonts w:asciiTheme="minorHAnsi" w:hAnsiTheme="minorHAnsi" w:cstheme="minorHAnsi"/>
          <w:spacing w:val="-16"/>
        </w:rPr>
        <w:t xml:space="preserve"> </w:t>
      </w:r>
      <w:r w:rsidRPr="0096682D">
        <w:rPr>
          <w:rFonts w:asciiTheme="minorHAnsi" w:hAnsiTheme="minorHAnsi" w:cstheme="minorHAnsi"/>
        </w:rPr>
        <w:t>pisemnej.</w:t>
      </w:r>
    </w:p>
    <w:p w14:paraId="549AD8DB" w14:textId="2FCF29D1" w:rsidR="00CC78A3" w:rsidRPr="0096682D" w:rsidRDefault="00F30F8C" w:rsidP="00064FF8">
      <w:pPr>
        <w:pStyle w:val="western"/>
        <w:numPr>
          <w:ilvl w:val="0"/>
          <w:numId w:val="116"/>
        </w:numPr>
        <w:tabs>
          <w:tab w:val="left" w:pos="426"/>
        </w:tabs>
        <w:spacing w:before="0" w:after="0" w:line="288" w:lineRule="auto"/>
        <w:ind w:left="0" w:firstLine="0"/>
        <w:jc w:val="both"/>
        <w:rPr>
          <w:rFonts w:asciiTheme="minorHAnsi" w:hAnsiTheme="minorHAnsi" w:cstheme="minorHAnsi"/>
        </w:rPr>
      </w:pPr>
      <w:r w:rsidRPr="0096682D">
        <w:rPr>
          <w:rFonts w:asciiTheme="minorHAnsi" w:hAnsiTheme="minorHAnsi" w:cstheme="minorHAnsi"/>
        </w:rPr>
        <w:t xml:space="preserve">Sprzeciw, o którym mowa w ust. </w:t>
      </w:r>
      <w:r w:rsidR="00A26E64" w:rsidRPr="0096682D">
        <w:rPr>
          <w:rFonts w:asciiTheme="minorHAnsi" w:hAnsiTheme="minorHAnsi" w:cstheme="minorHAnsi"/>
        </w:rPr>
        <w:t>1</w:t>
      </w:r>
      <w:r w:rsidR="001345C5">
        <w:rPr>
          <w:rFonts w:asciiTheme="minorHAnsi" w:hAnsiTheme="minorHAnsi" w:cstheme="minorHAnsi"/>
        </w:rPr>
        <w:t>2</w:t>
      </w:r>
      <w:r w:rsidR="00322538" w:rsidRPr="0096682D">
        <w:rPr>
          <w:rFonts w:asciiTheme="minorHAnsi" w:hAnsiTheme="minorHAnsi" w:cstheme="minorHAnsi"/>
        </w:rPr>
        <w:t xml:space="preserve"> poniżej</w:t>
      </w:r>
      <w:r w:rsidRPr="0096682D">
        <w:rPr>
          <w:rFonts w:asciiTheme="minorHAnsi" w:hAnsiTheme="minorHAnsi" w:cstheme="minorHAnsi"/>
        </w:rPr>
        <w:t>, może dotyczyć w szczególności przypadków, o których mowa w ust.</w:t>
      </w:r>
      <w:r w:rsidRPr="0096682D">
        <w:rPr>
          <w:rFonts w:asciiTheme="minorHAnsi" w:hAnsiTheme="minorHAnsi" w:cstheme="minorHAnsi"/>
          <w:spacing w:val="-28"/>
        </w:rPr>
        <w:t xml:space="preserve"> </w:t>
      </w:r>
      <w:r w:rsidR="00A26E64" w:rsidRPr="0096682D">
        <w:rPr>
          <w:rFonts w:asciiTheme="minorHAnsi" w:hAnsiTheme="minorHAnsi" w:cstheme="minorHAnsi"/>
          <w:spacing w:val="-28"/>
        </w:rPr>
        <w:t xml:space="preserve"> </w:t>
      </w:r>
      <w:r w:rsidRPr="0096682D">
        <w:rPr>
          <w:rFonts w:asciiTheme="minorHAnsi" w:hAnsiTheme="minorHAnsi" w:cstheme="minorHAnsi"/>
        </w:rPr>
        <w:t>6.</w:t>
      </w:r>
    </w:p>
    <w:p w14:paraId="537E3B60" w14:textId="77777777" w:rsidR="00CC78A3" w:rsidRPr="0096682D" w:rsidRDefault="00F30F8C" w:rsidP="00064FF8">
      <w:pPr>
        <w:pStyle w:val="western"/>
        <w:numPr>
          <w:ilvl w:val="0"/>
          <w:numId w:val="116"/>
        </w:numPr>
        <w:tabs>
          <w:tab w:val="left" w:pos="426"/>
        </w:tabs>
        <w:spacing w:before="0" w:after="0" w:line="288" w:lineRule="auto"/>
        <w:ind w:left="0" w:firstLine="0"/>
        <w:jc w:val="both"/>
        <w:rPr>
          <w:rFonts w:asciiTheme="minorHAnsi" w:hAnsiTheme="minorHAnsi" w:cstheme="minorHAnsi"/>
        </w:rPr>
      </w:pPr>
      <w:r w:rsidRPr="0096682D">
        <w:rPr>
          <w:rFonts w:asciiTheme="minorHAnsi" w:hAnsiTheme="minorHAnsi" w:cstheme="minorHAnsi"/>
        </w:rPr>
        <w:t>Wykonawca, Podwykonawca lub dalszy Podwykonawca nie może polecić Podwykonawcy realizacji umowy o podwykonawstwo, w przypadku braku jej akceptacji przez</w:t>
      </w:r>
      <w:r w:rsidRPr="0096682D">
        <w:rPr>
          <w:rFonts w:asciiTheme="minorHAnsi" w:hAnsiTheme="minorHAnsi" w:cstheme="minorHAnsi"/>
          <w:spacing w:val="-4"/>
        </w:rPr>
        <w:t xml:space="preserve"> </w:t>
      </w:r>
      <w:r w:rsidRPr="0096682D">
        <w:rPr>
          <w:rFonts w:asciiTheme="minorHAnsi" w:hAnsiTheme="minorHAnsi" w:cstheme="minorHAnsi"/>
        </w:rPr>
        <w:t>Zamawiającego.</w:t>
      </w:r>
    </w:p>
    <w:p w14:paraId="2CB8A858" w14:textId="77777777" w:rsidR="00CC78A3" w:rsidRPr="0096682D" w:rsidRDefault="00F30F8C" w:rsidP="00064FF8">
      <w:pPr>
        <w:pStyle w:val="western"/>
        <w:numPr>
          <w:ilvl w:val="0"/>
          <w:numId w:val="116"/>
        </w:numPr>
        <w:tabs>
          <w:tab w:val="left" w:pos="426"/>
        </w:tabs>
        <w:spacing w:before="0" w:after="0" w:line="288" w:lineRule="auto"/>
        <w:ind w:left="0" w:firstLine="0"/>
        <w:jc w:val="both"/>
        <w:rPr>
          <w:rFonts w:asciiTheme="minorHAnsi" w:hAnsiTheme="minorHAnsi" w:cstheme="minorHAnsi"/>
        </w:rPr>
      </w:pPr>
      <w:r w:rsidRPr="0096682D">
        <w:rPr>
          <w:rFonts w:asciiTheme="minorHAnsi" w:hAnsiTheme="minorHAnsi" w:cstheme="minorHAnsi"/>
        </w:rPr>
        <w:t>Wykonawca, Podwykonawca lub dalszy Podwykonawca wraz z kopią umowy o podwykonawstwo przedłoży Zamawiającemu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w:t>
      </w:r>
      <w:r w:rsidRPr="0096682D">
        <w:rPr>
          <w:rFonts w:asciiTheme="minorHAnsi" w:hAnsiTheme="minorHAnsi" w:cstheme="minorHAnsi"/>
          <w:spacing w:val="2"/>
        </w:rPr>
        <w:t xml:space="preserve"> </w:t>
      </w:r>
      <w:r w:rsidRPr="0096682D">
        <w:rPr>
          <w:rFonts w:asciiTheme="minorHAnsi" w:hAnsiTheme="minorHAnsi" w:cstheme="minorHAnsi"/>
        </w:rPr>
        <w:t>reprezentacji.</w:t>
      </w:r>
    </w:p>
    <w:p w14:paraId="431F02F9" w14:textId="7DDFF11E" w:rsidR="00CC78A3" w:rsidRPr="0096682D" w:rsidRDefault="00F30F8C" w:rsidP="00064FF8">
      <w:pPr>
        <w:pStyle w:val="western"/>
        <w:numPr>
          <w:ilvl w:val="0"/>
          <w:numId w:val="116"/>
        </w:numPr>
        <w:tabs>
          <w:tab w:val="left" w:pos="426"/>
        </w:tabs>
        <w:spacing w:before="0" w:after="0" w:line="288" w:lineRule="auto"/>
        <w:ind w:left="0" w:firstLine="0"/>
        <w:jc w:val="both"/>
        <w:rPr>
          <w:rFonts w:asciiTheme="minorHAnsi" w:hAnsiTheme="minorHAnsi" w:cstheme="minorHAnsi"/>
        </w:rPr>
      </w:pPr>
      <w:r w:rsidRPr="0096682D">
        <w:rPr>
          <w:rFonts w:asciiTheme="minorHAnsi" w:hAnsiTheme="minorHAnsi" w:cstheme="minorHAnsi"/>
        </w:rPr>
        <w:t>Do zmian postanowień umów o podwykonawstwo, stosuje się zasady określone w ust. 5</w:t>
      </w:r>
      <w:r w:rsidR="004D4207" w:rsidRPr="0096682D">
        <w:rPr>
          <w:rFonts w:asciiTheme="minorHAnsi" w:hAnsiTheme="minorHAnsi" w:cstheme="minorHAnsi"/>
        </w:rPr>
        <w:t>-</w:t>
      </w:r>
      <w:r w:rsidRPr="0096682D">
        <w:rPr>
          <w:rFonts w:asciiTheme="minorHAnsi" w:hAnsiTheme="minorHAnsi" w:cstheme="minorHAnsi"/>
        </w:rPr>
        <w:t>ust.</w:t>
      </w:r>
      <w:r w:rsidRPr="0096682D">
        <w:rPr>
          <w:rFonts w:asciiTheme="minorHAnsi" w:hAnsiTheme="minorHAnsi" w:cstheme="minorHAnsi"/>
          <w:spacing w:val="-18"/>
        </w:rPr>
        <w:t xml:space="preserve"> </w:t>
      </w:r>
      <w:r w:rsidRPr="0096682D">
        <w:rPr>
          <w:rFonts w:asciiTheme="minorHAnsi" w:hAnsiTheme="minorHAnsi" w:cstheme="minorHAnsi"/>
        </w:rPr>
        <w:t>13</w:t>
      </w:r>
      <w:r w:rsidR="00322538" w:rsidRPr="0096682D">
        <w:rPr>
          <w:rFonts w:asciiTheme="minorHAnsi" w:hAnsiTheme="minorHAnsi" w:cstheme="minorHAnsi"/>
        </w:rPr>
        <w:t xml:space="preserve"> niniejszego paragrafu</w:t>
      </w:r>
      <w:r w:rsidRPr="0096682D">
        <w:rPr>
          <w:rFonts w:asciiTheme="minorHAnsi" w:hAnsiTheme="minorHAnsi" w:cstheme="minorHAnsi"/>
        </w:rPr>
        <w:t>.</w:t>
      </w:r>
    </w:p>
    <w:p w14:paraId="17C1DD7B" w14:textId="77777777" w:rsidR="00CC78A3" w:rsidRPr="0096682D" w:rsidRDefault="00F30F8C" w:rsidP="00064FF8">
      <w:pPr>
        <w:pStyle w:val="western"/>
        <w:numPr>
          <w:ilvl w:val="0"/>
          <w:numId w:val="116"/>
        </w:numPr>
        <w:tabs>
          <w:tab w:val="left" w:pos="426"/>
        </w:tabs>
        <w:spacing w:before="0" w:after="0" w:line="288" w:lineRule="auto"/>
        <w:ind w:left="0" w:firstLine="0"/>
        <w:jc w:val="both"/>
        <w:rPr>
          <w:rFonts w:asciiTheme="minorHAnsi" w:hAnsiTheme="minorHAnsi" w:cstheme="minorHAnsi"/>
        </w:rPr>
      </w:pPr>
      <w:r w:rsidRPr="0096682D">
        <w:rPr>
          <w:rFonts w:asciiTheme="minorHAnsi" w:hAnsiTheme="minorHAnsi" w:cstheme="minorHAnsi"/>
        </w:rPr>
        <w:t>Zamawiający może zażądać od Wykonawcy niezwłocznego usunięcia z terenu budowy Podwykonawcy lub dalszego Podwykonawcy, z którym nie zawarto umowy o podwykonawstwo zaakceptowanej przez Zamawiającego, lub może usunąć takiego Podwykonawcę lub dalszego Podwykonawcę na koszt Wykonawcy.</w:t>
      </w:r>
    </w:p>
    <w:p w14:paraId="035A750E" w14:textId="77777777" w:rsidR="00CC78A3" w:rsidRPr="0096682D" w:rsidRDefault="00F30F8C" w:rsidP="00064FF8">
      <w:pPr>
        <w:pStyle w:val="western"/>
        <w:numPr>
          <w:ilvl w:val="0"/>
          <w:numId w:val="116"/>
        </w:numPr>
        <w:tabs>
          <w:tab w:val="left" w:pos="426"/>
        </w:tabs>
        <w:spacing w:before="0" w:after="0" w:line="288" w:lineRule="auto"/>
        <w:ind w:left="0" w:firstLine="0"/>
        <w:jc w:val="both"/>
        <w:rPr>
          <w:rFonts w:asciiTheme="minorHAnsi" w:hAnsiTheme="minorHAnsi" w:cstheme="minorHAnsi"/>
        </w:rPr>
      </w:pPr>
      <w:r w:rsidRPr="0096682D">
        <w:rPr>
          <w:rFonts w:asciiTheme="minorHAnsi" w:hAnsiTheme="minorHAnsi" w:cstheme="minorHAnsi"/>
        </w:rPr>
        <w:t>Wykonawca, Podwykonawca lub dalszy Podwykonawca niezwłocznie usunie na żądanie Zamawiającego odpowiednio Podwykonawcę lub dalszego Podwykonawcę z terenu budowy, jeżeli działania Podwykonawcy lub dalszego Podwykonawcy na terenie budowy naruszają postanowienia niniejszej umowy.</w:t>
      </w:r>
    </w:p>
    <w:p w14:paraId="7CCDB62A" w14:textId="0EC06823" w:rsidR="00CC78A3" w:rsidRPr="0096682D" w:rsidRDefault="00F30F8C" w:rsidP="0096682D">
      <w:pPr>
        <w:pStyle w:val="western"/>
        <w:numPr>
          <w:ilvl w:val="0"/>
          <w:numId w:val="116"/>
        </w:numPr>
        <w:tabs>
          <w:tab w:val="left" w:pos="426"/>
        </w:tabs>
        <w:spacing w:before="0" w:after="0" w:line="288" w:lineRule="auto"/>
        <w:ind w:left="0" w:firstLine="0"/>
        <w:jc w:val="both"/>
        <w:rPr>
          <w:rFonts w:asciiTheme="minorHAnsi" w:hAnsiTheme="minorHAnsi" w:cstheme="minorHAnsi"/>
        </w:rPr>
      </w:pPr>
      <w:r w:rsidRPr="0096682D">
        <w:rPr>
          <w:rFonts w:asciiTheme="minorHAnsi" w:hAnsiTheme="minorHAnsi" w:cstheme="minorHAnsi"/>
        </w:rPr>
        <w:t>Wartość zamówienia zlecanego podwykonawcom nie może przekroczyć poszczególnych wartości prac wynikających z kosztorysu ofertowego Wykonawcy.</w:t>
      </w:r>
    </w:p>
    <w:p w14:paraId="7AD256E0" w14:textId="6AD834C2" w:rsidR="00CC78A3" w:rsidRPr="0096682D" w:rsidRDefault="00F30F8C" w:rsidP="00064FF8">
      <w:pPr>
        <w:spacing w:line="288" w:lineRule="auto"/>
        <w:jc w:val="center"/>
        <w:outlineLvl w:val="0"/>
        <w:rPr>
          <w:rFonts w:asciiTheme="minorHAnsi" w:hAnsiTheme="minorHAnsi" w:cstheme="minorHAnsi"/>
          <w:b/>
        </w:rPr>
      </w:pPr>
      <w:bookmarkStart w:id="0" w:name="_Toc478118376"/>
      <w:bookmarkStart w:id="1" w:name="_Toc478118390"/>
      <w:bookmarkStart w:id="2" w:name="_Toc478118404"/>
      <w:bookmarkStart w:id="3" w:name="_Toc478119050"/>
      <w:r w:rsidRPr="0096682D">
        <w:rPr>
          <w:rFonts w:asciiTheme="minorHAnsi" w:hAnsiTheme="minorHAnsi" w:cstheme="minorHAnsi"/>
          <w:b/>
          <w:bCs/>
        </w:rPr>
        <w:lastRenderedPageBreak/>
        <w:t>Rozdział V.  ROZLICZENIA</w:t>
      </w:r>
      <w:bookmarkEnd w:id="0"/>
      <w:bookmarkEnd w:id="1"/>
      <w:bookmarkEnd w:id="2"/>
      <w:bookmarkEnd w:id="3"/>
    </w:p>
    <w:p w14:paraId="725BC5AF" w14:textId="77777777" w:rsidR="00CC78A3" w:rsidRPr="0096682D" w:rsidRDefault="00F30F8C" w:rsidP="00064FF8">
      <w:pPr>
        <w:spacing w:line="288" w:lineRule="auto"/>
        <w:jc w:val="center"/>
        <w:rPr>
          <w:rFonts w:asciiTheme="minorHAnsi" w:hAnsiTheme="minorHAnsi" w:cstheme="minorHAnsi"/>
          <w:b/>
        </w:rPr>
      </w:pPr>
      <w:r w:rsidRPr="0096682D">
        <w:rPr>
          <w:rFonts w:asciiTheme="minorHAnsi" w:hAnsiTheme="minorHAnsi" w:cstheme="minorHAnsi"/>
          <w:b/>
        </w:rPr>
        <w:t>§ 8</w:t>
      </w:r>
    </w:p>
    <w:p w14:paraId="22B8BE7B" w14:textId="25F2F5F0" w:rsidR="00CB2478" w:rsidRPr="0096682D" w:rsidRDefault="00F30F8C" w:rsidP="00064FF8">
      <w:pPr>
        <w:widowControl w:val="0"/>
        <w:numPr>
          <w:ilvl w:val="0"/>
          <w:numId w:val="15"/>
        </w:numPr>
        <w:tabs>
          <w:tab w:val="left" w:pos="360"/>
        </w:tabs>
        <w:suppressAutoHyphens w:val="0"/>
        <w:spacing w:line="288" w:lineRule="auto"/>
        <w:ind w:left="0" w:firstLine="0"/>
        <w:jc w:val="both"/>
        <w:textAlignment w:val="baseline"/>
        <w:rPr>
          <w:rFonts w:asciiTheme="minorHAnsi" w:hAnsiTheme="minorHAnsi" w:cstheme="minorHAnsi"/>
          <w:b/>
          <w:bCs/>
        </w:rPr>
      </w:pPr>
      <w:r w:rsidRPr="0096682D">
        <w:rPr>
          <w:rFonts w:asciiTheme="minorHAnsi" w:hAnsiTheme="minorHAnsi" w:cstheme="minorHAnsi"/>
        </w:rPr>
        <w:t xml:space="preserve">Podstawą do zapłacenia przez Zamawiającego wynagrodzenia należnego Wykonawcy są faktury wystawione przez Wykonawcę w terminie </w:t>
      </w:r>
      <w:r w:rsidR="00824968" w:rsidRPr="0096682D">
        <w:rPr>
          <w:rFonts w:asciiTheme="minorHAnsi" w:hAnsiTheme="minorHAnsi" w:cstheme="minorHAnsi"/>
        </w:rPr>
        <w:t xml:space="preserve">do </w:t>
      </w:r>
      <w:r w:rsidRPr="0096682D">
        <w:rPr>
          <w:rFonts w:asciiTheme="minorHAnsi" w:hAnsiTheme="minorHAnsi" w:cstheme="minorHAnsi"/>
          <w:b/>
        </w:rPr>
        <w:t>7 dni</w:t>
      </w:r>
      <w:r w:rsidRPr="0096682D">
        <w:rPr>
          <w:rFonts w:asciiTheme="minorHAnsi" w:hAnsiTheme="minorHAnsi" w:cstheme="minorHAnsi"/>
        </w:rPr>
        <w:t xml:space="preserve"> od dnia odbioru robót (częściowego, końcowego).</w:t>
      </w:r>
      <w:r w:rsidR="00CB2478" w:rsidRPr="0096682D">
        <w:rPr>
          <w:rFonts w:asciiTheme="minorHAnsi" w:hAnsiTheme="minorHAnsi" w:cstheme="minorHAnsi"/>
        </w:rPr>
        <w:t xml:space="preserve"> Zamawiający wyznacza następujące terminy:</w:t>
      </w:r>
    </w:p>
    <w:p w14:paraId="750E60A9" w14:textId="25388196" w:rsidR="00CB2478" w:rsidRPr="0096682D" w:rsidRDefault="0056301C" w:rsidP="00064FF8">
      <w:pPr>
        <w:pStyle w:val="Akapitzlist"/>
        <w:widowControl w:val="0"/>
        <w:numPr>
          <w:ilvl w:val="1"/>
          <w:numId w:val="120"/>
        </w:numPr>
        <w:tabs>
          <w:tab w:val="left" w:pos="0"/>
        </w:tabs>
        <w:spacing w:after="0" w:line="288" w:lineRule="auto"/>
        <w:ind w:left="0" w:firstLine="0"/>
        <w:jc w:val="both"/>
        <w:textAlignment w:val="baseline"/>
        <w:rPr>
          <w:rFonts w:asciiTheme="minorHAnsi" w:hAnsiTheme="minorHAnsi" w:cstheme="minorHAnsi"/>
          <w:sz w:val="24"/>
          <w:szCs w:val="24"/>
        </w:rPr>
      </w:pPr>
      <w:r w:rsidRPr="0096682D">
        <w:rPr>
          <w:rFonts w:asciiTheme="minorHAnsi" w:hAnsiTheme="minorHAnsi" w:cstheme="minorHAnsi"/>
          <w:sz w:val="24"/>
          <w:szCs w:val="24"/>
        </w:rPr>
        <w:t xml:space="preserve">dla Zamawiającego na wyznaczenie terminu </w:t>
      </w:r>
      <w:r w:rsidR="00CB2478" w:rsidRPr="0096682D">
        <w:rPr>
          <w:rFonts w:asciiTheme="minorHAnsi" w:hAnsiTheme="minorHAnsi" w:cstheme="minorHAnsi"/>
          <w:sz w:val="24"/>
          <w:szCs w:val="24"/>
        </w:rPr>
        <w:t xml:space="preserve"> odbioru: dla robót zanikających i ulegających zakryciu</w:t>
      </w:r>
      <w:r w:rsidR="00BB7831" w:rsidRPr="0096682D">
        <w:rPr>
          <w:rFonts w:asciiTheme="minorHAnsi" w:hAnsiTheme="minorHAnsi" w:cstheme="minorHAnsi"/>
          <w:sz w:val="24"/>
          <w:szCs w:val="24"/>
        </w:rPr>
        <w:t xml:space="preserve"> </w:t>
      </w:r>
      <w:r w:rsidR="00CB2478" w:rsidRPr="0096682D">
        <w:rPr>
          <w:rFonts w:asciiTheme="minorHAnsi" w:hAnsiTheme="minorHAnsi" w:cstheme="minorHAnsi"/>
          <w:sz w:val="24"/>
          <w:szCs w:val="24"/>
        </w:rPr>
        <w:t>w terminie do 2 dni</w:t>
      </w:r>
      <w:r w:rsidR="0080721C" w:rsidRPr="0096682D">
        <w:rPr>
          <w:rFonts w:asciiTheme="minorHAnsi" w:hAnsiTheme="minorHAnsi" w:cstheme="minorHAnsi"/>
          <w:sz w:val="24"/>
          <w:szCs w:val="24"/>
        </w:rPr>
        <w:t xml:space="preserve"> roboczych</w:t>
      </w:r>
      <w:r w:rsidR="00CB2478" w:rsidRPr="0096682D">
        <w:rPr>
          <w:rFonts w:asciiTheme="minorHAnsi" w:hAnsiTheme="minorHAnsi" w:cstheme="minorHAnsi"/>
          <w:sz w:val="24"/>
          <w:szCs w:val="24"/>
        </w:rPr>
        <w:t xml:space="preserve"> od zgłoszenia</w:t>
      </w:r>
      <w:r w:rsidRPr="0096682D">
        <w:rPr>
          <w:rFonts w:asciiTheme="minorHAnsi" w:hAnsiTheme="minorHAnsi" w:cstheme="minorHAnsi"/>
          <w:sz w:val="24"/>
          <w:szCs w:val="24"/>
        </w:rPr>
        <w:t xml:space="preserve"> przez Wykonawcę</w:t>
      </w:r>
      <w:r w:rsidR="00CB2478" w:rsidRPr="0096682D">
        <w:rPr>
          <w:rFonts w:asciiTheme="minorHAnsi" w:hAnsiTheme="minorHAnsi" w:cstheme="minorHAnsi"/>
          <w:sz w:val="24"/>
          <w:szCs w:val="24"/>
        </w:rPr>
        <w:t xml:space="preserve"> gotowości do odbioru, dla pozostałych odbiorów (odbiory częściowe, odbiór końcowy) w terminie do 7 dni </w:t>
      </w:r>
      <w:r w:rsidR="0080721C" w:rsidRPr="0096682D">
        <w:rPr>
          <w:rFonts w:asciiTheme="minorHAnsi" w:hAnsiTheme="minorHAnsi" w:cstheme="minorHAnsi"/>
          <w:sz w:val="24"/>
          <w:szCs w:val="24"/>
        </w:rPr>
        <w:t xml:space="preserve">roboczych </w:t>
      </w:r>
      <w:r w:rsidR="00CB2478" w:rsidRPr="0096682D">
        <w:rPr>
          <w:rFonts w:asciiTheme="minorHAnsi" w:hAnsiTheme="minorHAnsi" w:cstheme="minorHAnsi"/>
          <w:sz w:val="24"/>
          <w:szCs w:val="24"/>
        </w:rPr>
        <w:t>od zgłoszenia gotowości do odbioru</w:t>
      </w:r>
      <w:r w:rsidRPr="0096682D">
        <w:rPr>
          <w:rFonts w:asciiTheme="minorHAnsi" w:hAnsiTheme="minorHAnsi" w:cstheme="minorHAnsi"/>
          <w:sz w:val="24"/>
          <w:szCs w:val="24"/>
        </w:rPr>
        <w:t xml:space="preserve"> przez Wykonawcę</w:t>
      </w:r>
      <w:r w:rsidR="00CB2478" w:rsidRPr="0096682D">
        <w:rPr>
          <w:rFonts w:asciiTheme="minorHAnsi" w:hAnsiTheme="minorHAnsi" w:cstheme="minorHAnsi"/>
          <w:sz w:val="24"/>
          <w:szCs w:val="24"/>
        </w:rPr>
        <w:t>,</w:t>
      </w:r>
    </w:p>
    <w:p w14:paraId="162507AF" w14:textId="0667BA7E" w:rsidR="00CB2478" w:rsidRPr="0096682D" w:rsidRDefault="00CB2478" w:rsidP="00064FF8">
      <w:pPr>
        <w:pStyle w:val="Akapitzlist"/>
        <w:widowControl w:val="0"/>
        <w:numPr>
          <w:ilvl w:val="1"/>
          <w:numId w:val="120"/>
        </w:numPr>
        <w:tabs>
          <w:tab w:val="left" w:pos="0"/>
        </w:tabs>
        <w:spacing w:after="0" w:line="288" w:lineRule="auto"/>
        <w:ind w:left="0" w:firstLine="0"/>
        <w:jc w:val="both"/>
        <w:textAlignment w:val="baseline"/>
        <w:rPr>
          <w:rFonts w:asciiTheme="minorHAnsi" w:hAnsiTheme="minorHAnsi" w:cstheme="minorHAnsi"/>
          <w:sz w:val="24"/>
          <w:szCs w:val="24"/>
        </w:rPr>
      </w:pPr>
      <w:r w:rsidRPr="0096682D">
        <w:rPr>
          <w:rFonts w:asciiTheme="minorHAnsi" w:hAnsiTheme="minorHAnsi" w:cstheme="minorHAnsi"/>
          <w:sz w:val="24"/>
          <w:szCs w:val="24"/>
        </w:rPr>
        <w:t xml:space="preserve">na dokonanie czynności odbiorowych przez Zamawiającego: dla robót zanikających i ulegających zakryciu  w terminie do 2 dni </w:t>
      </w:r>
      <w:r w:rsidR="0080721C" w:rsidRPr="0096682D">
        <w:rPr>
          <w:rFonts w:asciiTheme="minorHAnsi" w:hAnsiTheme="minorHAnsi" w:cstheme="minorHAnsi"/>
          <w:sz w:val="24"/>
          <w:szCs w:val="24"/>
        </w:rPr>
        <w:t xml:space="preserve">roboczych </w:t>
      </w:r>
      <w:r w:rsidRPr="0096682D">
        <w:rPr>
          <w:rFonts w:asciiTheme="minorHAnsi" w:hAnsiTheme="minorHAnsi" w:cstheme="minorHAnsi"/>
          <w:sz w:val="24"/>
          <w:szCs w:val="24"/>
        </w:rPr>
        <w:t xml:space="preserve">od zgłoszenia gotowości do odbioru, dla odbiorów robót częściowych w terminie do 7 dni </w:t>
      </w:r>
      <w:r w:rsidR="0080721C" w:rsidRPr="0096682D">
        <w:rPr>
          <w:rFonts w:asciiTheme="minorHAnsi" w:hAnsiTheme="minorHAnsi" w:cstheme="minorHAnsi"/>
          <w:sz w:val="24"/>
          <w:szCs w:val="24"/>
        </w:rPr>
        <w:t xml:space="preserve">roboczych </w:t>
      </w:r>
      <w:r w:rsidRPr="0096682D">
        <w:rPr>
          <w:rFonts w:asciiTheme="minorHAnsi" w:hAnsiTheme="minorHAnsi" w:cstheme="minorHAnsi"/>
          <w:sz w:val="24"/>
          <w:szCs w:val="24"/>
        </w:rPr>
        <w:t xml:space="preserve">od zgłoszenie gotowości do odbioru, dla odbioru końcowego  w terminie do 14 dni </w:t>
      </w:r>
      <w:r w:rsidR="0080721C" w:rsidRPr="0096682D">
        <w:rPr>
          <w:rFonts w:asciiTheme="minorHAnsi" w:hAnsiTheme="minorHAnsi" w:cstheme="minorHAnsi"/>
          <w:sz w:val="24"/>
          <w:szCs w:val="24"/>
        </w:rPr>
        <w:t xml:space="preserve">roboczych </w:t>
      </w:r>
      <w:r w:rsidRPr="0096682D">
        <w:rPr>
          <w:rFonts w:asciiTheme="minorHAnsi" w:hAnsiTheme="minorHAnsi" w:cstheme="minorHAnsi"/>
          <w:sz w:val="24"/>
          <w:szCs w:val="24"/>
        </w:rPr>
        <w:t>od złożenia kompletnego operatu kolaudacyjnego.</w:t>
      </w:r>
    </w:p>
    <w:p w14:paraId="4F4B1274" w14:textId="4DB344E3" w:rsidR="00CC78A3" w:rsidRPr="0096682D" w:rsidRDefault="00F30F8C" w:rsidP="00064FF8">
      <w:pPr>
        <w:widowControl w:val="0"/>
        <w:numPr>
          <w:ilvl w:val="0"/>
          <w:numId w:val="15"/>
        </w:numPr>
        <w:tabs>
          <w:tab w:val="left" w:pos="360"/>
        </w:tabs>
        <w:suppressAutoHyphens w:val="0"/>
        <w:spacing w:line="288" w:lineRule="auto"/>
        <w:ind w:left="0" w:firstLine="0"/>
        <w:jc w:val="both"/>
        <w:textAlignment w:val="baseline"/>
        <w:rPr>
          <w:rFonts w:asciiTheme="minorHAnsi" w:hAnsiTheme="minorHAnsi" w:cstheme="minorHAnsi"/>
          <w:color w:val="000000" w:themeColor="text1"/>
        </w:rPr>
      </w:pPr>
      <w:r w:rsidRPr="0096682D">
        <w:rPr>
          <w:rFonts w:asciiTheme="minorHAnsi" w:hAnsiTheme="minorHAnsi" w:cstheme="minorHAnsi"/>
        </w:rPr>
        <w:t xml:space="preserve">Podstawą wystawienia faktury przez Wykonawcę jest podpisane przez Inspektora nadzoru </w:t>
      </w:r>
      <w:r w:rsidR="004B708E" w:rsidRPr="0096682D">
        <w:rPr>
          <w:rFonts w:asciiTheme="minorHAnsi" w:hAnsiTheme="minorHAnsi" w:cstheme="minorHAnsi"/>
        </w:rPr>
        <w:t xml:space="preserve">i przedstawiciela Zamawiającego </w:t>
      </w:r>
      <w:r w:rsidRPr="0096682D">
        <w:rPr>
          <w:rFonts w:asciiTheme="minorHAnsi" w:hAnsiTheme="minorHAnsi" w:cstheme="minorHAnsi"/>
        </w:rPr>
        <w:t>protok</w:t>
      </w:r>
      <w:r w:rsidR="003745B3" w:rsidRPr="0096682D">
        <w:rPr>
          <w:rFonts w:asciiTheme="minorHAnsi" w:hAnsiTheme="minorHAnsi" w:cstheme="minorHAnsi"/>
        </w:rPr>
        <w:t>ół</w:t>
      </w:r>
      <w:r w:rsidRPr="0096682D">
        <w:rPr>
          <w:rFonts w:asciiTheme="minorHAnsi" w:hAnsiTheme="minorHAnsi" w:cstheme="minorHAnsi"/>
        </w:rPr>
        <w:t xml:space="preserve"> odbioru robót wraz z kompletem dokumentów towarzyszących tj. zatwierdzonych kart obmiarów, szkiców geodezyjnych, kosztorysu powykonawczego</w:t>
      </w:r>
      <w:r w:rsidR="00322538" w:rsidRPr="0096682D">
        <w:rPr>
          <w:rFonts w:asciiTheme="minorHAnsi" w:hAnsiTheme="minorHAnsi" w:cstheme="minorHAnsi"/>
        </w:rPr>
        <w:t>,</w:t>
      </w:r>
      <w:r w:rsidRPr="0096682D">
        <w:rPr>
          <w:rFonts w:asciiTheme="minorHAnsi" w:hAnsiTheme="minorHAnsi" w:cstheme="minorHAnsi"/>
        </w:rPr>
        <w:t xml:space="preserve"> </w:t>
      </w:r>
      <w:r w:rsidRPr="0096682D">
        <w:rPr>
          <w:rFonts w:asciiTheme="minorHAnsi" w:hAnsiTheme="minorHAnsi" w:cstheme="minorHAnsi"/>
          <w:color w:val="000000" w:themeColor="text1"/>
        </w:rPr>
        <w:t xml:space="preserve">a w przypadku odbioru końcowego dokumentów, o których mowa w ust. 4 </w:t>
      </w:r>
      <w:r w:rsidR="00322538" w:rsidRPr="0096682D">
        <w:rPr>
          <w:rFonts w:asciiTheme="minorHAnsi" w:hAnsiTheme="minorHAnsi" w:cstheme="minorHAnsi"/>
          <w:color w:val="000000" w:themeColor="text1"/>
        </w:rPr>
        <w:t xml:space="preserve">poniżej </w:t>
      </w:r>
      <w:r w:rsidRPr="0096682D">
        <w:rPr>
          <w:rFonts w:asciiTheme="minorHAnsi" w:hAnsiTheme="minorHAnsi" w:cstheme="minorHAnsi"/>
          <w:color w:val="000000" w:themeColor="text1"/>
        </w:rPr>
        <w:t>tj. złożenia kompletnego operatu kolaudacyjnego w wersji papierowej 2 egz. oraz w formie skanu na płycie CD</w:t>
      </w:r>
      <w:r w:rsidR="00CF5252" w:rsidRPr="0096682D">
        <w:rPr>
          <w:rFonts w:asciiTheme="minorHAnsi" w:hAnsiTheme="minorHAnsi" w:cstheme="minorHAnsi"/>
          <w:color w:val="000000" w:themeColor="text1"/>
        </w:rPr>
        <w:t xml:space="preserve"> lub innym nośniku elektronicznym w</w:t>
      </w:r>
      <w:r w:rsidRPr="0096682D">
        <w:rPr>
          <w:rFonts w:asciiTheme="minorHAnsi" w:hAnsiTheme="minorHAnsi" w:cstheme="minorHAnsi"/>
          <w:color w:val="000000" w:themeColor="text1"/>
        </w:rPr>
        <w:t xml:space="preserve"> 2 egz.</w:t>
      </w:r>
    </w:p>
    <w:p w14:paraId="0E0FD87E" w14:textId="77777777" w:rsidR="00CC78A3" w:rsidRPr="0096682D" w:rsidRDefault="00F30F8C" w:rsidP="00064FF8">
      <w:pPr>
        <w:widowControl w:val="0"/>
        <w:numPr>
          <w:ilvl w:val="0"/>
          <w:numId w:val="15"/>
        </w:numPr>
        <w:tabs>
          <w:tab w:val="left" w:pos="360"/>
        </w:tabs>
        <w:suppressAutoHyphens w:val="0"/>
        <w:spacing w:line="288" w:lineRule="auto"/>
        <w:ind w:left="0" w:firstLine="0"/>
        <w:jc w:val="both"/>
        <w:textAlignment w:val="baseline"/>
        <w:rPr>
          <w:rFonts w:asciiTheme="minorHAnsi" w:hAnsiTheme="minorHAnsi" w:cstheme="minorHAnsi"/>
        </w:rPr>
      </w:pPr>
      <w:r w:rsidRPr="0096682D">
        <w:rPr>
          <w:rFonts w:asciiTheme="minorHAnsi" w:hAnsiTheme="minorHAnsi" w:cstheme="minorHAnsi"/>
        </w:rPr>
        <w:t>Zasady rozliczenia za wykonane roboty związane z wykonaniem przedmiotu umowy są następujące</w:t>
      </w:r>
    </w:p>
    <w:p w14:paraId="10F0FFEA" w14:textId="4BD0BE3E" w:rsidR="00CC78A3" w:rsidRPr="0096682D" w:rsidRDefault="00F30F8C" w:rsidP="0096682D">
      <w:pPr>
        <w:pStyle w:val="Akapitzlist"/>
        <w:widowControl w:val="0"/>
        <w:numPr>
          <w:ilvl w:val="1"/>
          <w:numId w:val="122"/>
        </w:numPr>
        <w:tabs>
          <w:tab w:val="left" w:pos="0"/>
        </w:tabs>
        <w:spacing w:line="288" w:lineRule="auto"/>
        <w:ind w:left="-142" w:firstLine="142"/>
        <w:jc w:val="both"/>
        <w:textAlignment w:val="baseline"/>
        <w:rPr>
          <w:rFonts w:asciiTheme="minorHAnsi" w:hAnsiTheme="minorHAnsi" w:cstheme="minorHAnsi"/>
        </w:rPr>
      </w:pPr>
      <w:r w:rsidRPr="0096682D">
        <w:rPr>
          <w:rFonts w:asciiTheme="minorHAnsi" w:hAnsiTheme="minorHAnsi" w:cstheme="minorHAnsi"/>
        </w:rPr>
        <w:t>Fakturami częściowymi wystawionymi według następujących zasad:</w:t>
      </w:r>
    </w:p>
    <w:p w14:paraId="0FAA9397" w14:textId="597FC706" w:rsidR="00CC78A3" w:rsidRPr="0096682D" w:rsidRDefault="00F30F8C" w:rsidP="00064FF8">
      <w:pPr>
        <w:pStyle w:val="Akapitzlist"/>
        <w:widowControl w:val="0"/>
        <w:spacing w:after="0" w:line="288" w:lineRule="auto"/>
        <w:ind w:left="0"/>
        <w:jc w:val="both"/>
        <w:textAlignment w:val="baseline"/>
        <w:rPr>
          <w:rFonts w:asciiTheme="minorHAnsi" w:hAnsiTheme="minorHAnsi" w:cstheme="minorHAnsi"/>
          <w:sz w:val="24"/>
          <w:szCs w:val="24"/>
        </w:rPr>
      </w:pPr>
      <w:r w:rsidRPr="0096682D">
        <w:rPr>
          <w:rFonts w:asciiTheme="minorHAnsi" w:hAnsiTheme="minorHAnsi" w:cstheme="minorHAnsi"/>
          <w:sz w:val="24"/>
          <w:szCs w:val="24"/>
          <w:u w:val="single"/>
        </w:rPr>
        <w:t>- fakturami częściowymi za wykonane roboty budowlane</w:t>
      </w:r>
      <w:r w:rsidRPr="0096682D">
        <w:rPr>
          <w:rFonts w:asciiTheme="minorHAnsi" w:hAnsiTheme="minorHAnsi" w:cstheme="minorHAnsi"/>
          <w:sz w:val="24"/>
          <w:szCs w:val="24"/>
        </w:rPr>
        <w:t xml:space="preserve"> wystawionymi nie częściej niż raz na </w:t>
      </w:r>
      <w:r w:rsidR="004B708E" w:rsidRPr="0096682D">
        <w:rPr>
          <w:rFonts w:asciiTheme="minorHAnsi" w:hAnsiTheme="minorHAnsi" w:cstheme="minorHAnsi"/>
          <w:sz w:val="24"/>
          <w:szCs w:val="24"/>
        </w:rPr>
        <w:t>kwartał</w:t>
      </w:r>
      <w:r w:rsidR="00C468F3" w:rsidRPr="0096682D">
        <w:rPr>
          <w:rFonts w:asciiTheme="minorHAnsi" w:hAnsiTheme="minorHAnsi" w:cstheme="minorHAnsi"/>
          <w:sz w:val="24"/>
          <w:szCs w:val="24"/>
        </w:rPr>
        <w:t xml:space="preserve"> </w:t>
      </w:r>
      <w:r w:rsidR="00C468F3" w:rsidRPr="0096682D">
        <w:rPr>
          <w:rFonts w:asciiTheme="minorHAnsi" w:hAnsiTheme="minorHAnsi" w:cstheme="minorHAnsi"/>
          <w:bCs/>
          <w:sz w:val="24"/>
          <w:szCs w:val="24"/>
        </w:rPr>
        <w:t>zgodnie z Harmonogramem rzeczowo-finansowym</w:t>
      </w:r>
      <w:r w:rsidRPr="0096682D">
        <w:rPr>
          <w:rFonts w:asciiTheme="minorHAnsi" w:hAnsiTheme="minorHAnsi" w:cstheme="minorHAnsi"/>
          <w:sz w:val="24"/>
          <w:szCs w:val="24"/>
        </w:rPr>
        <w:t xml:space="preserve">; </w:t>
      </w:r>
    </w:p>
    <w:p w14:paraId="1DECB9C3" w14:textId="213EF141" w:rsidR="00CC78A3" w:rsidRPr="0096682D" w:rsidRDefault="00F30F8C" w:rsidP="00064FF8">
      <w:pPr>
        <w:pStyle w:val="Akapitzlist"/>
        <w:widowControl w:val="0"/>
        <w:spacing w:after="0" w:line="288" w:lineRule="auto"/>
        <w:ind w:left="0"/>
        <w:jc w:val="both"/>
        <w:textAlignment w:val="baseline"/>
        <w:rPr>
          <w:rFonts w:asciiTheme="minorHAnsi" w:hAnsiTheme="minorHAnsi" w:cstheme="minorHAnsi"/>
          <w:sz w:val="24"/>
          <w:szCs w:val="24"/>
        </w:rPr>
      </w:pPr>
      <w:r w:rsidRPr="0096682D">
        <w:rPr>
          <w:rFonts w:asciiTheme="minorHAnsi" w:hAnsiTheme="minorHAnsi" w:cstheme="minorHAnsi"/>
          <w:b/>
          <w:bCs/>
          <w:sz w:val="24"/>
          <w:szCs w:val="24"/>
        </w:rPr>
        <w:t>3.2.</w:t>
      </w:r>
      <w:r w:rsidRPr="0096682D">
        <w:rPr>
          <w:rFonts w:asciiTheme="minorHAnsi" w:hAnsiTheme="minorHAnsi" w:cstheme="minorHAnsi"/>
          <w:sz w:val="24"/>
          <w:szCs w:val="24"/>
          <w:u w:val="single"/>
        </w:rPr>
        <w:tab/>
        <w:t>faktura końcowa po zakończeniu robót budowlanych</w:t>
      </w:r>
      <w:r w:rsidRPr="0096682D">
        <w:rPr>
          <w:rFonts w:asciiTheme="minorHAnsi" w:hAnsiTheme="minorHAnsi" w:cstheme="minorHAnsi"/>
          <w:sz w:val="24"/>
          <w:szCs w:val="24"/>
        </w:rPr>
        <w:t xml:space="preserve"> w pozostałej kwocie wynagrodzenia, o którym mowa w § 4 ust. 2 </w:t>
      </w:r>
      <w:r w:rsidR="00777155" w:rsidRPr="0096682D">
        <w:rPr>
          <w:rFonts w:asciiTheme="minorHAnsi" w:hAnsiTheme="minorHAnsi" w:cstheme="minorHAnsi"/>
          <w:sz w:val="24"/>
          <w:szCs w:val="24"/>
        </w:rPr>
        <w:t xml:space="preserve">Umowy </w:t>
      </w:r>
      <w:r w:rsidRPr="0096682D">
        <w:rPr>
          <w:rFonts w:asciiTheme="minorHAnsi" w:hAnsiTheme="minorHAnsi" w:cstheme="minorHAnsi"/>
          <w:sz w:val="24"/>
          <w:szCs w:val="24"/>
        </w:rPr>
        <w:t>(wynagrodzenie określone w § 4 ust. 2</w:t>
      </w:r>
      <w:r w:rsidR="00777155" w:rsidRPr="0096682D">
        <w:rPr>
          <w:rFonts w:asciiTheme="minorHAnsi" w:hAnsiTheme="minorHAnsi" w:cstheme="minorHAnsi"/>
          <w:sz w:val="24"/>
          <w:szCs w:val="24"/>
        </w:rPr>
        <w:t xml:space="preserve"> </w:t>
      </w:r>
      <w:r w:rsidRPr="0096682D">
        <w:rPr>
          <w:rFonts w:asciiTheme="minorHAnsi" w:hAnsiTheme="minorHAnsi" w:cstheme="minorHAnsi"/>
          <w:sz w:val="24"/>
          <w:szCs w:val="24"/>
        </w:rPr>
        <w:t>pomniejszone o sumę kwot faktur częściowych). Podstawę do wystawienia faktury stanowi podpisany przez Zamawiającego protokół końcowego odbioru robót</w:t>
      </w:r>
      <w:r w:rsidR="00F05AA7" w:rsidRPr="0096682D">
        <w:rPr>
          <w:rFonts w:asciiTheme="minorHAnsi" w:hAnsiTheme="minorHAnsi" w:cstheme="minorHAnsi"/>
          <w:sz w:val="24"/>
          <w:szCs w:val="24"/>
        </w:rPr>
        <w:t xml:space="preserve">, </w:t>
      </w:r>
      <w:r w:rsidRPr="0096682D">
        <w:rPr>
          <w:rFonts w:asciiTheme="minorHAnsi" w:hAnsiTheme="minorHAnsi" w:cstheme="minorHAnsi"/>
          <w:sz w:val="24"/>
          <w:szCs w:val="24"/>
        </w:rPr>
        <w:t>zatwierdzenie operatu kolaudacyjny</w:t>
      </w:r>
      <w:r w:rsidR="00F05AA7" w:rsidRPr="0096682D">
        <w:rPr>
          <w:rFonts w:asciiTheme="minorHAnsi" w:hAnsiTheme="minorHAnsi" w:cstheme="minorHAnsi"/>
          <w:sz w:val="24"/>
          <w:szCs w:val="24"/>
        </w:rPr>
        <w:t xml:space="preserve"> i uzyskanie pozwolenia na użytkowanie</w:t>
      </w:r>
      <w:r w:rsidR="006E6E4E" w:rsidRPr="0096682D">
        <w:rPr>
          <w:rFonts w:asciiTheme="minorHAnsi" w:hAnsiTheme="minorHAnsi" w:cstheme="minorHAnsi"/>
          <w:sz w:val="24"/>
          <w:szCs w:val="24"/>
        </w:rPr>
        <w:t>.</w:t>
      </w:r>
    </w:p>
    <w:p w14:paraId="1D9F2045" w14:textId="38B31480" w:rsidR="00CC78A3" w:rsidRPr="0096682D" w:rsidRDefault="0040334C" w:rsidP="00064FF8">
      <w:pPr>
        <w:pStyle w:val="Akapitzlist"/>
        <w:widowControl w:val="0"/>
        <w:spacing w:after="0" w:line="288" w:lineRule="auto"/>
        <w:ind w:left="0"/>
        <w:jc w:val="both"/>
        <w:textAlignment w:val="baseline"/>
        <w:rPr>
          <w:rFonts w:asciiTheme="minorHAnsi" w:hAnsiTheme="minorHAnsi" w:cstheme="minorHAnsi"/>
          <w:sz w:val="24"/>
          <w:szCs w:val="24"/>
        </w:rPr>
      </w:pPr>
      <w:r w:rsidRPr="0096682D">
        <w:rPr>
          <w:rFonts w:asciiTheme="minorHAnsi" w:hAnsiTheme="minorHAnsi" w:cstheme="minorHAnsi"/>
          <w:b/>
          <w:bCs/>
          <w:sz w:val="24"/>
          <w:szCs w:val="24"/>
        </w:rPr>
        <w:t>4</w:t>
      </w:r>
      <w:r w:rsidRPr="0096682D">
        <w:rPr>
          <w:rFonts w:asciiTheme="minorHAnsi" w:hAnsiTheme="minorHAnsi" w:cstheme="minorHAnsi"/>
          <w:sz w:val="24"/>
          <w:szCs w:val="24"/>
        </w:rPr>
        <w:t xml:space="preserve">. </w:t>
      </w:r>
      <w:r w:rsidR="00F30F8C" w:rsidRPr="0096682D">
        <w:rPr>
          <w:rFonts w:asciiTheme="minorHAnsi" w:hAnsiTheme="minorHAnsi" w:cstheme="minorHAnsi"/>
          <w:sz w:val="24"/>
          <w:szCs w:val="24"/>
        </w:rPr>
        <w:t>Przez „operat kolaudacyjny” należy rozumieć zbiór wszystkich dokumentów umownych, z uwzględnieniem zmian zaistniałych w czasie realizacji robót, wyników przeprowadzonych badań, pomiarów i prób, zestawienie rodzajów i ilości wykonanych robót, stanowiących podstawę odbioru końcowego w szczególności:</w:t>
      </w:r>
    </w:p>
    <w:p w14:paraId="7CA5B3E8" w14:textId="5C70FDD4" w:rsidR="00CC78A3" w:rsidRPr="0096682D" w:rsidRDefault="00F30F8C" w:rsidP="00064FF8">
      <w:pPr>
        <w:pStyle w:val="Akapitzlist"/>
        <w:widowControl w:val="0"/>
        <w:numPr>
          <w:ilvl w:val="1"/>
          <w:numId w:val="112"/>
        </w:numPr>
        <w:spacing w:after="0" w:line="288" w:lineRule="auto"/>
        <w:ind w:left="0" w:firstLine="0"/>
        <w:jc w:val="both"/>
        <w:textAlignment w:val="baseline"/>
        <w:rPr>
          <w:rFonts w:asciiTheme="minorHAnsi" w:hAnsiTheme="minorHAnsi" w:cstheme="minorHAnsi"/>
          <w:sz w:val="24"/>
          <w:szCs w:val="24"/>
        </w:rPr>
      </w:pPr>
      <w:r w:rsidRPr="0096682D">
        <w:rPr>
          <w:rFonts w:asciiTheme="minorHAnsi" w:hAnsiTheme="minorHAnsi" w:cstheme="minorHAnsi"/>
          <w:sz w:val="24"/>
          <w:szCs w:val="24"/>
        </w:rPr>
        <w:t>zestawienie zabudowanych urządzeń (wraz z certyfikatami, atestami, deklaracje zgodności),</w:t>
      </w:r>
    </w:p>
    <w:p w14:paraId="7BF3B800" w14:textId="551E4D4A" w:rsidR="00CC78A3" w:rsidRPr="0096682D" w:rsidRDefault="00F30F8C" w:rsidP="00064FF8">
      <w:pPr>
        <w:widowControl w:val="0"/>
        <w:numPr>
          <w:ilvl w:val="1"/>
          <w:numId w:val="112"/>
        </w:numPr>
        <w:suppressAutoHyphens w:val="0"/>
        <w:spacing w:line="288" w:lineRule="auto"/>
        <w:ind w:left="0" w:firstLine="0"/>
        <w:jc w:val="both"/>
        <w:textAlignment w:val="baseline"/>
        <w:rPr>
          <w:rFonts w:asciiTheme="minorHAnsi" w:hAnsiTheme="minorHAnsi" w:cstheme="minorHAnsi"/>
        </w:rPr>
      </w:pPr>
      <w:r w:rsidRPr="0096682D">
        <w:rPr>
          <w:rFonts w:asciiTheme="minorHAnsi" w:hAnsiTheme="minorHAnsi" w:cstheme="minorHAnsi"/>
        </w:rPr>
        <w:lastRenderedPageBreak/>
        <w:t>w języku polskim dokumentację powykonawczą (techniczno-budowlana, geodezyjna, eksploatacyjną, oraz atesty, deklaracje zgodności, instrukcje obsługi i dopuszczenia do eksploatacji zabudowanych urządzeń)</w:t>
      </w:r>
      <w:r w:rsidR="00BD6A35" w:rsidRPr="0096682D">
        <w:rPr>
          <w:rFonts w:asciiTheme="minorHAnsi" w:hAnsiTheme="minorHAnsi" w:cstheme="minorHAnsi"/>
        </w:rPr>
        <w:t>,</w:t>
      </w:r>
    </w:p>
    <w:p w14:paraId="4FE6C76B" w14:textId="24ACC878" w:rsidR="00CC78A3" w:rsidRPr="0096682D" w:rsidRDefault="00F30F8C" w:rsidP="00064FF8">
      <w:pPr>
        <w:widowControl w:val="0"/>
        <w:numPr>
          <w:ilvl w:val="1"/>
          <w:numId w:val="112"/>
        </w:numPr>
        <w:suppressAutoHyphens w:val="0"/>
        <w:spacing w:line="288" w:lineRule="auto"/>
        <w:ind w:left="0" w:firstLine="0"/>
        <w:jc w:val="both"/>
        <w:textAlignment w:val="baseline"/>
        <w:rPr>
          <w:rFonts w:asciiTheme="minorHAnsi" w:hAnsiTheme="minorHAnsi" w:cstheme="minorHAnsi"/>
        </w:rPr>
      </w:pPr>
      <w:r w:rsidRPr="0096682D">
        <w:rPr>
          <w:rFonts w:asciiTheme="minorHAnsi" w:hAnsiTheme="minorHAnsi" w:cstheme="minorHAnsi"/>
        </w:rPr>
        <w:t>karty gwarancyjne zabudowanych urządzeń</w:t>
      </w:r>
      <w:r w:rsidR="00BD6A35" w:rsidRPr="0096682D">
        <w:rPr>
          <w:rFonts w:asciiTheme="minorHAnsi" w:hAnsiTheme="minorHAnsi" w:cstheme="minorHAnsi"/>
        </w:rPr>
        <w:t>,</w:t>
      </w:r>
    </w:p>
    <w:p w14:paraId="637D319B" w14:textId="5DDA1FBE" w:rsidR="00CC78A3" w:rsidRPr="0096682D" w:rsidRDefault="00493000" w:rsidP="00064FF8">
      <w:pPr>
        <w:widowControl w:val="0"/>
        <w:numPr>
          <w:ilvl w:val="1"/>
          <w:numId w:val="112"/>
        </w:numPr>
        <w:suppressAutoHyphens w:val="0"/>
        <w:spacing w:line="288" w:lineRule="auto"/>
        <w:ind w:left="0" w:firstLine="0"/>
        <w:jc w:val="both"/>
        <w:textAlignment w:val="baseline"/>
        <w:rPr>
          <w:rFonts w:asciiTheme="minorHAnsi" w:hAnsiTheme="minorHAnsi" w:cstheme="minorHAnsi"/>
        </w:rPr>
      </w:pPr>
      <w:r w:rsidRPr="0096682D">
        <w:rPr>
          <w:rFonts w:asciiTheme="minorHAnsi" w:hAnsiTheme="minorHAnsi" w:cstheme="minorHAnsi"/>
        </w:rPr>
        <w:t xml:space="preserve">certyfikaty ukończenia szkolenia z obsługi oddelegowanych </w:t>
      </w:r>
      <w:r w:rsidR="002F1DC5" w:rsidRPr="0096682D">
        <w:rPr>
          <w:rFonts w:asciiTheme="minorHAnsi" w:hAnsiTheme="minorHAnsi" w:cstheme="minorHAnsi"/>
        </w:rPr>
        <w:t>pracowników</w:t>
      </w:r>
      <w:r w:rsidRPr="0096682D">
        <w:rPr>
          <w:rFonts w:asciiTheme="minorHAnsi" w:hAnsiTheme="minorHAnsi" w:cstheme="minorHAnsi"/>
        </w:rPr>
        <w:t xml:space="preserve"> </w:t>
      </w:r>
      <w:r w:rsidR="002F1DC5" w:rsidRPr="0096682D">
        <w:rPr>
          <w:rFonts w:asciiTheme="minorHAnsi" w:hAnsiTheme="minorHAnsi" w:cstheme="minorHAnsi"/>
        </w:rPr>
        <w:t>Zamawiającego</w:t>
      </w:r>
      <w:r w:rsidR="00BD6A35" w:rsidRPr="0096682D">
        <w:rPr>
          <w:rFonts w:asciiTheme="minorHAnsi" w:hAnsiTheme="minorHAnsi" w:cstheme="minorHAnsi"/>
        </w:rPr>
        <w:t>.</w:t>
      </w:r>
    </w:p>
    <w:p w14:paraId="54E4EA10" w14:textId="77777777" w:rsidR="00CC78A3" w:rsidRPr="0096682D" w:rsidRDefault="00F30F8C" w:rsidP="00064FF8">
      <w:pPr>
        <w:widowControl w:val="0"/>
        <w:numPr>
          <w:ilvl w:val="0"/>
          <w:numId w:val="112"/>
        </w:numPr>
        <w:tabs>
          <w:tab w:val="left" w:pos="0"/>
          <w:tab w:val="left" w:pos="720"/>
        </w:tabs>
        <w:suppressAutoHyphens w:val="0"/>
        <w:spacing w:line="288" w:lineRule="auto"/>
        <w:ind w:left="0" w:firstLine="0"/>
        <w:jc w:val="both"/>
        <w:textAlignment w:val="baseline"/>
        <w:rPr>
          <w:rFonts w:asciiTheme="minorHAnsi" w:hAnsiTheme="minorHAnsi" w:cstheme="minorHAnsi"/>
        </w:rPr>
      </w:pPr>
      <w:r w:rsidRPr="0096682D">
        <w:rPr>
          <w:rFonts w:asciiTheme="minorHAnsi" w:hAnsiTheme="minorHAnsi" w:cstheme="minorHAnsi"/>
        </w:rPr>
        <w:t>Zamawiający jest obowiązany do zapłacenia Wykonawcy w ciągu 30 dni od daty otrzymania, należności z tytułu faktury. Za termin zapłaty uznaje się datę, w której Zamawiający polecił swojemu bankowi przelać na konto Wykonawcy określoną kwotę wynikającą z warunków niniejszej umowy.</w:t>
      </w:r>
    </w:p>
    <w:p w14:paraId="6CF45116" w14:textId="77777777" w:rsidR="00CC78A3" w:rsidRPr="0096682D" w:rsidRDefault="00F30F8C" w:rsidP="00064FF8">
      <w:pPr>
        <w:numPr>
          <w:ilvl w:val="0"/>
          <w:numId w:val="112"/>
        </w:numPr>
        <w:tabs>
          <w:tab w:val="left" w:pos="0"/>
          <w:tab w:val="left" w:pos="720"/>
        </w:tabs>
        <w:suppressAutoHyphens w:val="0"/>
        <w:spacing w:line="288" w:lineRule="auto"/>
        <w:ind w:left="0" w:firstLine="0"/>
        <w:jc w:val="both"/>
        <w:rPr>
          <w:rFonts w:asciiTheme="minorHAnsi" w:hAnsiTheme="minorHAnsi" w:cstheme="minorHAnsi"/>
        </w:rPr>
      </w:pPr>
      <w:r w:rsidRPr="0096682D">
        <w:rPr>
          <w:rFonts w:asciiTheme="minorHAnsi" w:hAnsiTheme="minorHAnsi" w:cstheme="minorHAnsi"/>
        </w:rPr>
        <w:t>Wykonawca zobowiązany jest przedłożyć wraz z fakturą częściową i końcową:</w:t>
      </w:r>
    </w:p>
    <w:p w14:paraId="73D79AB2" w14:textId="604EFF44" w:rsidR="00CC78A3" w:rsidRPr="0096682D" w:rsidRDefault="00C24425" w:rsidP="00064FF8">
      <w:pPr>
        <w:numPr>
          <w:ilvl w:val="1"/>
          <w:numId w:val="112"/>
        </w:numPr>
        <w:suppressAutoHyphens w:val="0"/>
        <w:spacing w:line="288" w:lineRule="auto"/>
        <w:ind w:left="0" w:firstLine="0"/>
        <w:jc w:val="both"/>
        <w:rPr>
          <w:rFonts w:asciiTheme="minorHAnsi" w:hAnsiTheme="minorHAnsi" w:cstheme="minorHAnsi"/>
        </w:rPr>
      </w:pPr>
      <w:r w:rsidRPr="0096682D">
        <w:rPr>
          <w:rFonts w:asciiTheme="minorHAnsi" w:hAnsiTheme="minorHAnsi" w:cstheme="minorHAnsi"/>
        </w:rPr>
        <w:t>wszystkie faktury wystawione przez podwykonawców wraz z protokołami odbiorów robót/dostaw/usług</w:t>
      </w:r>
      <w:r w:rsidR="00777155" w:rsidRPr="0096682D">
        <w:rPr>
          <w:rFonts w:asciiTheme="minorHAnsi" w:hAnsiTheme="minorHAnsi" w:cstheme="minorHAnsi"/>
        </w:rPr>
        <w:t>,</w:t>
      </w:r>
    </w:p>
    <w:p w14:paraId="31569979" w14:textId="77AAA8EA" w:rsidR="00CC78A3" w:rsidRPr="0096682D" w:rsidRDefault="00F30F8C" w:rsidP="00064FF8">
      <w:pPr>
        <w:numPr>
          <w:ilvl w:val="1"/>
          <w:numId w:val="112"/>
        </w:numPr>
        <w:suppressAutoHyphens w:val="0"/>
        <w:spacing w:line="288" w:lineRule="auto"/>
        <w:ind w:left="0" w:firstLine="0"/>
        <w:jc w:val="both"/>
        <w:rPr>
          <w:rFonts w:asciiTheme="minorHAnsi" w:hAnsiTheme="minorHAnsi" w:cstheme="minorHAnsi"/>
        </w:rPr>
      </w:pPr>
      <w:r w:rsidRPr="0096682D">
        <w:rPr>
          <w:rFonts w:asciiTheme="minorHAnsi" w:hAnsiTheme="minorHAnsi" w:cstheme="minorHAnsi"/>
        </w:rPr>
        <w:t xml:space="preserve">oświadczenie Podwykonawców o uregulowaniu względem nich wszystkich </w:t>
      </w:r>
      <w:r w:rsidR="00E45D30" w:rsidRPr="0096682D">
        <w:rPr>
          <w:rFonts w:asciiTheme="minorHAnsi" w:hAnsiTheme="minorHAnsi" w:cstheme="minorHAnsi"/>
        </w:rPr>
        <w:t>należności</w:t>
      </w:r>
      <w:r w:rsidRPr="0096682D">
        <w:rPr>
          <w:rFonts w:asciiTheme="minorHAnsi" w:hAnsiTheme="minorHAnsi" w:cstheme="minorHAnsi"/>
        </w:rPr>
        <w:t xml:space="preserve"> oraz dowody dotyczące zapłaty wynagrodzenia Podwykonawców, dotyczące wszystkich należności (faktury i potwierdzenia przelewów)</w:t>
      </w:r>
      <w:r w:rsidR="00777155" w:rsidRPr="0096682D">
        <w:rPr>
          <w:rFonts w:asciiTheme="minorHAnsi" w:hAnsiTheme="minorHAnsi" w:cstheme="minorHAnsi"/>
        </w:rPr>
        <w:t>,</w:t>
      </w:r>
    </w:p>
    <w:p w14:paraId="624A85B4" w14:textId="77777777" w:rsidR="00CC78A3" w:rsidRPr="0096682D" w:rsidRDefault="00F30F8C" w:rsidP="00064FF8">
      <w:pPr>
        <w:numPr>
          <w:ilvl w:val="0"/>
          <w:numId w:val="112"/>
        </w:numPr>
        <w:tabs>
          <w:tab w:val="left" w:pos="0"/>
        </w:tabs>
        <w:suppressAutoHyphens w:val="0"/>
        <w:spacing w:line="288" w:lineRule="auto"/>
        <w:ind w:left="0" w:firstLine="0"/>
        <w:jc w:val="both"/>
        <w:rPr>
          <w:rFonts w:asciiTheme="minorHAnsi" w:hAnsiTheme="minorHAnsi" w:cstheme="minorHAnsi"/>
        </w:rPr>
      </w:pPr>
      <w:r w:rsidRPr="0096682D">
        <w:rPr>
          <w:rFonts w:asciiTheme="minorHAnsi" w:hAnsiTheme="minorHAnsi" w:cstheme="minorHAnsi"/>
        </w:rPr>
        <w:t>Oświadczenia podpisane przez osoby upoważnione do reprezentowania składających je Podwykonawców lub inne dowody na potwierdzenie dokonanej zapłaty wynagrodzenia powinny potwierdzać brak zaległości Wykonawcy lub Podwykonawcy w uregulowaniu wszystkich w tym okresie wynagrodzeń Podwykonawców wynikających z umów o podwykonawstwo. Kopia umowy o podwykonawstwo wraz z załączonymi do niej dokumentami stanowi załącznik do Umowy. Zamawiający zastrzega sobie prawo sprawdzenia bezpośrednio u podwykonawców stanu rozliczeń z nimi.</w:t>
      </w:r>
    </w:p>
    <w:p w14:paraId="5FF846EB" w14:textId="77777777" w:rsidR="00CC78A3" w:rsidRPr="0096682D" w:rsidRDefault="00F30F8C" w:rsidP="00064FF8">
      <w:pPr>
        <w:numPr>
          <w:ilvl w:val="0"/>
          <w:numId w:val="112"/>
        </w:numPr>
        <w:tabs>
          <w:tab w:val="left" w:pos="0"/>
          <w:tab w:val="left" w:pos="720"/>
        </w:tabs>
        <w:suppressAutoHyphens w:val="0"/>
        <w:spacing w:line="288" w:lineRule="auto"/>
        <w:ind w:left="0" w:firstLine="0"/>
        <w:jc w:val="both"/>
        <w:rPr>
          <w:rFonts w:asciiTheme="minorHAnsi" w:hAnsiTheme="minorHAnsi" w:cstheme="minorHAnsi"/>
          <w:b/>
        </w:rPr>
      </w:pPr>
      <w:r w:rsidRPr="0096682D">
        <w:rPr>
          <w:rFonts w:asciiTheme="minorHAnsi" w:hAnsiTheme="minorHAnsi" w:cstheme="minorHAnsi"/>
        </w:rPr>
        <w:t xml:space="preserve">Zamawiający niezwłocznie po zgłoszeniu żądania dokonania płatności bezpośredniej zawiadomi Wykonawcę o żądaniu Podwykonawcy oraz wezwie Wykonawcę do zgłoszenia pisemnych uwag dotyczących zasadności bezpośredniej zapłaty wynagrodzenia Podwykonawcy, w terminie 7 dni od dnia doręczenia Wykonawcy wezwania. </w:t>
      </w:r>
    </w:p>
    <w:p w14:paraId="52C5A13A" w14:textId="77777777" w:rsidR="00CC78A3" w:rsidRPr="0096682D" w:rsidRDefault="00CC78A3" w:rsidP="00064FF8">
      <w:pPr>
        <w:tabs>
          <w:tab w:val="left" w:pos="0"/>
          <w:tab w:val="left" w:pos="720"/>
        </w:tabs>
        <w:suppressAutoHyphens w:val="0"/>
        <w:spacing w:line="288" w:lineRule="auto"/>
        <w:jc w:val="both"/>
        <w:rPr>
          <w:rFonts w:asciiTheme="minorHAnsi" w:hAnsiTheme="minorHAnsi" w:cstheme="minorHAnsi"/>
        </w:rPr>
      </w:pPr>
    </w:p>
    <w:p w14:paraId="02C71194" w14:textId="77777777" w:rsidR="00CC78A3" w:rsidRPr="0096682D" w:rsidRDefault="00F30F8C" w:rsidP="00064FF8">
      <w:pPr>
        <w:tabs>
          <w:tab w:val="left" w:pos="0"/>
          <w:tab w:val="left" w:pos="720"/>
        </w:tabs>
        <w:suppressAutoHyphens w:val="0"/>
        <w:spacing w:line="288" w:lineRule="auto"/>
        <w:jc w:val="center"/>
        <w:rPr>
          <w:rFonts w:asciiTheme="minorHAnsi" w:hAnsiTheme="minorHAnsi" w:cstheme="minorHAnsi"/>
          <w:b/>
        </w:rPr>
      </w:pPr>
      <w:r w:rsidRPr="0096682D">
        <w:rPr>
          <w:rFonts w:asciiTheme="minorHAnsi" w:hAnsiTheme="minorHAnsi" w:cstheme="minorHAnsi"/>
          <w:b/>
        </w:rPr>
        <w:t>§ 9</w:t>
      </w:r>
    </w:p>
    <w:p w14:paraId="7A4323B6" w14:textId="013EDA20" w:rsidR="00CC78A3" w:rsidRPr="0096682D" w:rsidRDefault="00F30F8C" w:rsidP="00064FF8">
      <w:pPr>
        <w:widowControl w:val="0"/>
        <w:numPr>
          <w:ilvl w:val="0"/>
          <w:numId w:val="22"/>
        </w:numPr>
        <w:tabs>
          <w:tab w:val="left" w:pos="284"/>
        </w:tabs>
        <w:suppressAutoHyphens w:val="0"/>
        <w:spacing w:line="288" w:lineRule="auto"/>
        <w:ind w:left="0" w:firstLine="0"/>
        <w:jc w:val="both"/>
        <w:textAlignment w:val="baseline"/>
        <w:rPr>
          <w:rFonts w:asciiTheme="minorHAnsi" w:hAnsiTheme="minorHAnsi" w:cstheme="minorHAnsi"/>
        </w:rPr>
      </w:pPr>
      <w:r w:rsidRPr="0096682D">
        <w:rPr>
          <w:rFonts w:asciiTheme="minorHAnsi" w:hAnsiTheme="minorHAnsi" w:cstheme="minorHAnsi"/>
        </w:rPr>
        <w:t xml:space="preserve">Zapłatę za wykonane roboty Zamawiający zobowiązany jest przelać na konto bankowe Wykonawcy </w:t>
      </w:r>
      <w:r w:rsidRPr="0096682D">
        <w:rPr>
          <w:rFonts w:asciiTheme="minorHAnsi" w:hAnsiTheme="minorHAnsi" w:cstheme="minorHAnsi"/>
          <w:b/>
          <w:bCs/>
          <w:u w:val="single"/>
        </w:rPr>
        <w:t xml:space="preserve">nr </w:t>
      </w:r>
      <w:r w:rsidR="00493000" w:rsidRPr="0096682D">
        <w:rPr>
          <w:rFonts w:asciiTheme="minorHAnsi" w:hAnsiTheme="minorHAnsi" w:cstheme="minorHAnsi"/>
          <w:b/>
          <w:bCs/>
          <w:u w:val="single"/>
        </w:rPr>
        <w:t>_________</w:t>
      </w:r>
      <w:r w:rsidRPr="0096682D">
        <w:rPr>
          <w:rFonts w:asciiTheme="minorHAnsi" w:hAnsiTheme="minorHAnsi" w:cstheme="minorHAnsi"/>
        </w:rPr>
        <w:t xml:space="preserve"> w terminie 30 dni od daty dostarczenia prawidłowo wystawionej faktury. W przypadku nieterminowej zapłaty Wykonawcy przysługiwać będą odsetki ustawowe liczone za każdy dzień </w:t>
      </w:r>
      <w:r w:rsidR="0040334C" w:rsidRPr="0096682D">
        <w:rPr>
          <w:rFonts w:asciiTheme="minorHAnsi" w:hAnsiTheme="minorHAnsi" w:cstheme="minorHAnsi"/>
        </w:rPr>
        <w:t xml:space="preserve">opóźnienia </w:t>
      </w:r>
      <w:r w:rsidRPr="0096682D">
        <w:rPr>
          <w:rFonts w:asciiTheme="minorHAnsi" w:hAnsiTheme="minorHAnsi" w:cstheme="minorHAnsi"/>
        </w:rPr>
        <w:t>– z zastrzeżeniem zapisów § 11</w:t>
      </w:r>
      <w:r w:rsidR="00777155" w:rsidRPr="0096682D">
        <w:rPr>
          <w:rFonts w:asciiTheme="minorHAnsi" w:hAnsiTheme="minorHAnsi" w:cstheme="minorHAnsi"/>
        </w:rPr>
        <w:t xml:space="preserve"> Umowy.</w:t>
      </w:r>
    </w:p>
    <w:p w14:paraId="7CBDEC4F" w14:textId="77777777" w:rsidR="00CC78A3" w:rsidRPr="0096682D" w:rsidRDefault="00F30F8C" w:rsidP="00064FF8">
      <w:pPr>
        <w:widowControl w:val="0"/>
        <w:numPr>
          <w:ilvl w:val="0"/>
          <w:numId w:val="22"/>
        </w:numPr>
        <w:tabs>
          <w:tab w:val="left" w:pos="284"/>
        </w:tabs>
        <w:suppressAutoHyphens w:val="0"/>
        <w:spacing w:line="288" w:lineRule="auto"/>
        <w:ind w:left="0" w:firstLine="0"/>
        <w:jc w:val="both"/>
        <w:textAlignment w:val="baseline"/>
        <w:rPr>
          <w:rFonts w:asciiTheme="minorHAnsi" w:hAnsiTheme="minorHAnsi" w:cstheme="minorHAnsi"/>
        </w:rPr>
      </w:pPr>
      <w:r w:rsidRPr="0096682D">
        <w:rPr>
          <w:rFonts w:asciiTheme="minorHAnsi" w:hAnsiTheme="minorHAnsi" w:cstheme="minorHAnsi"/>
        </w:rPr>
        <w:t>Wykonawca może przenieść ewentualne wierzytelności wynikające z realizacji niniejszej umowy na osobę trzecią wyłącznie za pisemną zgodą Zamawiającego.</w:t>
      </w:r>
    </w:p>
    <w:p w14:paraId="69B9000B" w14:textId="24090AD1" w:rsidR="00CC78A3" w:rsidRPr="0096682D" w:rsidRDefault="00F30F8C" w:rsidP="00064FF8">
      <w:pPr>
        <w:widowControl w:val="0"/>
        <w:numPr>
          <w:ilvl w:val="0"/>
          <w:numId w:val="22"/>
        </w:numPr>
        <w:tabs>
          <w:tab w:val="left" w:pos="284"/>
        </w:tabs>
        <w:suppressAutoHyphens w:val="0"/>
        <w:spacing w:line="288" w:lineRule="auto"/>
        <w:ind w:left="0" w:firstLine="0"/>
        <w:jc w:val="both"/>
        <w:textAlignment w:val="baseline"/>
        <w:rPr>
          <w:rFonts w:asciiTheme="minorHAnsi" w:hAnsiTheme="minorHAnsi" w:cstheme="minorHAnsi"/>
        </w:rPr>
      </w:pPr>
      <w:r w:rsidRPr="0096682D">
        <w:rPr>
          <w:rFonts w:asciiTheme="minorHAnsi" w:hAnsiTheme="minorHAnsi" w:cstheme="minorHAnsi"/>
        </w:rPr>
        <w:t xml:space="preserve">Suma kwot wynagrodzenia wraz z podatkiem VAT (tzw. Wartość kontraktu) należnego </w:t>
      </w:r>
      <w:r w:rsidRPr="0096682D">
        <w:rPr>
          <w:rFonts w:asciiTheme="minorHAnsi" w:hAnsiTheme="minorHAnsi" w:cstheme="minorHAnsi"/>
        </w:rPr>
        <w:lastRenderedPageBreak/>
        <w:t xml:space="preserve">Podwykonawcy/ dalszemu podwykonawcy wynikającej z realizacji umowy, nie może być większa od </w:t>
      </w:r>
      <w:r w:rsidR="00777155" w:rsidRPr="0096682D">
        <w:rPr>
          <w:rFonts w:asciiTheme="minorHAnsi" w:hAnsiTheme="minorHAnsi" w:cstheme="minorHAnsi"/>
        </w:rPr>
        <w:t xml:space="preserve">kwoty podanej w  § 4 ust. 2 niniejszej Umowy. </w:t>
      </w:r>
    </w:p>
    <w:p w14:paraId="735834CD" w14:textId="77777777" w:rsidR="00777155" w:rsidRPr="0096682D" w:rsidRDefault="00777155" w:rsidP="00064FF8">
      <w:pPr>
        <w:widowControl w:val="0"/>
        <w:tabs>
          <w:tab w:val="left" w:pos="284"/>
        </w:tabs>
        <w:suppressAutoHyphens w:val="0"/>
        <w:spacing w:line="288" w:lineRule="auto"/>
        <w:jc w:val="both"/>
        <w:textAlignment w:val="baseline"/>
        <w:rPr>
          <w:rFonts w:asciiTheme="minorHAnsi" w:hAnsiTheme="minorHAnsi" w:cstheme="minorHAnsi"/>
        </w:rPr>
      </w:pPr>
    </w:p>
    <w:p w14:paraId="79438DC5" w14:textId="77777777" w:rsidR="00CC78A3" w:rsidRPr="0096682D" w:rsidRDefault="00F30F8C" w:rsidP="00064FF8">
      <w:pPr>
        <w:spacing w:line="288" w:lineRule="auto"/>
        <w:jc w:val="center"/>
        <w:rPr>
          <w:rFonts w:asciiTheme="minorHAnsi" w:hAnsiTheme="minorHAnsi" w:cstheme="minorHAnsi"/>
          <w:b/>
        </w:rPr>
      </w:pPr>
      <w:r w:rsidRPr="0096682D">
        <w:rPr>
          <w:rFonts w:asciiTheme="minorHAnsi" w:hAnsiTheme="minorHAnsi" w:cstheme="minorHAnsi"/>
          <w:b/>
        </w:rPr>
        <w:t>§ 10</w:t>
      </w:r>
    </w:p>
    <w:p w14:paraId="2FA2AE5C" w14:textId="77777777" w:rsidR="00CC78A3" w:rsidRPr="0096682D" w:rsidRDefault="00F30F8C" w:rsidP="00064FF8">
      <w:pPr>
        <w:widowControl w:val="0"/>
        <w:numPr>
          <w:ilvl w:val="0"/>
          <w:numId w:val="40"/>
        </w:numPr>
        <w:spacing w:line="288" w:lineRule="auto"/>
        <w:ind w:left="0" w:firstLine="0"/>
        <w:jc w:val="both"/>
        <w:textAlignment w:val="baseline"/>
        <w:rPr>
          <w:rFonts w:asciiTheme="minorHAnsi" w:hAnsiTheme="minorHAnsi" w:cstheme="minorHAnsi"/>
        </w:rPr>
      </w:pPr>
      <w:r w:rsidRPr="0096682D">
        <w:rPr>
          <w:rFonts w:asciiTheme="minorHAnsi" w:hAnsiTheme="minorHAnsi" w:cstheme="minorHAnsi"/>
        </w:rPr>
        <w:t>Wykonawca oświadcza, że jest podatnikiem podatku VAT i jest upoważniony do wystawiania faktur VAT.</w:t>
      </w:r>
    </w:p>
    <w:p w14:paraId="0F07D990" w14:textId="77777777" w:rsidR="00CC78A3" w:rsidRPr="0096682D" w:rsidRDefault="00F30F8C" w:rsidP="00064FF8">
      <w:pPr>
        <w:widowControl w:val="0"/>
        <w:numPr>
          <w:ilvl w:val="0"/>
          <w:numId w:val="41"/>
        </w:numPr>
        <w:spacing w:line="288" w:lineRule="auto"/>
        <w:ind w:left="0" w:firstLine="0"/>
        <w:jc w:val="both"/>
        <w:textAlignment w:val="baseline"/>
        <w:rPr>
          <w:rFonts w:asciiTheme="minorHAnsi" w:hAnsiTheme="minorHAnsi" w:cstheme="minorHAnsi"/>
        </w:rPr>
      </w:pPr>
      <w:r w:rsidRPr="0096682D">
        <w:rPr>
          <w:rFonts w:asciiTheme="minorHAnsi" w:hAnsiTheme="minorHAnsi" w:cstheme="minorHAnsi"/>
        </w:rPr>
        <w:t>Zamawiający wyraża zgodę, aby Wykonawca wystawiał faktury bez jego podpisu.</w:t>
      </w:r>
    </w:p>
    <w:p w14:paraId="3B32307F" w14:textId="77777777" w:rsidR="00CC78A3" w:rsidRPr="0096682D" w:rsidRDefault="00F30F8C" w:rsidP="00064FF8">
      <w:pPr>
        <w:numPr>
          <w:ilvl w:val="0"/>
          <w:numId w:val="42"/>
        </w:numPr>
        <w:tabs>
          <w:tab w:val="left" w:pos="1800"/>
        </w:tabs>
        <w:spacing w:line="288" w:lineRule="auto"/>
        <w:ind w:left="0" w:firstLine="0"/>
        <w:jc w:val="both"/>
        <w:rPr>
          <w:rFonts w:asciiTheme="minorHAnsi" w:hAnsiTheme="minorHAnsi" w:cstheme="minorHAnsi"/>
        </w:rPr>
      </w:pPr>
      <w:r w:rsidRPr="0096682D">
        <w:rPr>
          <w:rFonts w:asciiTheme="minorHAnsi" w:hAnsiTheme="minorHAnsi" w:cstheme="minorHAnsi"/>
        </w:rPr>
        <w:t>W przypadku zmiany w okresie obowiązywania umowy stawki podatku VAT, wynagrodzenie brutto ulegnie zmianie stosownie do zmiany tej stawki, przy czym ceny jednostkowe i wynagrodzenie netto pozostają bez zmian.</w:t>
      </w:r>
    </w:p>
    <w:p w14:paraId="0F7B410C" w14:textId="19EE887C" w:rsidR="00CC78A3" w:rsidRPr="0096682D" w:rsidRDefault="00F30F8C" w:rsidP="00064FF8">
      <w:pPr>
        <w:numPr>
          <w:ilvl w:val="0"/>
          <w:numId w:val="43"/>
        </w:numPr>
        <w:tabs>
          <w:tab w:val="left" w:pos="1800"/>
        </w:tabs>
        <w:spacing w:line="288" w:lineRule="auto"/>
        <w:ind w:left="0" w:firstLine="0"/>
        <w:jc w:val="both"/>
        <w:rPr>
          <w:rFonts w:asciiTheme="minorHAnsi" w:hAnsiTheme="minorHAnsi" w:cstheme="minorHAnsi"/>
        </w:rPr>
      </w:pPr>
      <w:r w:rsidRPr="0096682D">
        <w:rPr>
          <w:rFonts w:asciiTheme="minorHAnsi" w:hAnsiTheme="minorHAnsi" w:cstheme="minorHAnsi"/>
        </w:rPr>
        <w:t>W przypadku zaistnienia sytuacji określonej w ust.</w:t>
      </w:r>
      <w:r w:rsidR="00777155" w:rsidRPr="0096682D">
        <w:rPr>
          <w:rFonts w:asciiTheme="minorHAnsi" w:hAnsiTheme="minorHAnsi" w:cstheme="minorHAnsi"/>
        </w:rPr>
        <w:t xml:space="preserve"> </w:t>
      </w:r>
      <w:r w:rsidRPr="0096682D">
        <w:rPr>
          <w:rFonts w:asciiTheme="minorHAnsi" w:hAnsiTheme="minorHAnsi" w:cstheme="minorHAnsi"/>
        </w:rPr>
        <w:t>3, zmiana cen określonych w umowie obowiązywać będzie od dnia wejścia w życie odpowiednich przepisów w tym zakresie.</w:t>
      </w:r>
    </w:p>
    <w:p w14:paraId="067B12B9" w14:textId="77777777" w:rsidR="00CC78A3" w:rsidRPr="0096682D" w:rsidRDefault="00CC78A3" w:rsidP="00064FF8">
      <w:pPr>
        <w:spacing w:line="288" w:lineRule="auto"/>
        <w:jc w:val="both"/>
        <w:rPr>
          <w:rFonts w:asciiTheme="minorHAnsi" w:hAnsiTheme="minorHAnsi" w:cstheme="minorHAnsi"/>
          <w:b/>
        </w:rPr>
      </w:pPr>
    </w:p>
    <w:p w14:paraId="3A8A00E0" w14:textId="77777777" w:rsidR="00CC78A3" w:rsidRPr="0096682D" w:rsidRDefault="00F30F8C" w:rsidP="00064FF8">
      <w:pPr>
        <w:spacing w:line="288" w:lineRule="auto"/>
        <w:jc w:val="center"/>
        <w:rPr>
          <w:rFonts w:asciiTheme="minorHAnsi" w:hAnsiTheme="minorHAnsi" w:cstheme="minorHAnsi"/>
          <w:b/>
        </w:rPr>
      </w:pPr>
      <w:r w:rsidRPr="0096682D">
        <w:rPr>
          <w:rFonts w:asciiTheme="minorHAnsi" w:hAnsiTheme="minorHAnsi" w:cstheme="minorHAnsi"/>
          <w:b/>
        </w:rPr>
        <w:t>§ 11</w:t>
      </w:r>
    </w:p>
    <w:p w14:paraId="5B5057A8" w14:textId="77777777" w:rsidR="00CC78A3" w:rsidRPr="0096682D" w:rsidRDefault="00F30F8C" w:rsidP="00064FF8">
      <w:pPr>
        <w:widowControl w:val="0"/>
        <w:numPr>
          <w:ilvl w:val="3"/>
          <w:numId w:val="16"/>
        </w:numPr>
        <w:spacing w:line="288" w:lineRule="auto"/>
        <w:ind w:left="0" w:firstLine="0"/>
        <w:jc w:val="both"/>
        <w:rPr>
          <w:rFonts w:asciiTheme="minorHAnsi" w:hAnsiTheme="minorHAnsi" w:cstheme="minorHAnsi"/>
        </w:rPr>
      </w:pPr>
      <w:r w:rsidRPr="0096682D">
        <w:rPr>
          <w:rFonts w:asciiTheme="minorHAnsi" w:hAnsiTheme="minorHAnsi" w:cstheme="minorHAnsi"/>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w:t>
      </w:r>
    </w:p>
    <w:p w14:paraId="343FB068" w14:textId="51A3B869" w:rsidR="00CC78A3" w:rsidRPr="0096682D" w:rsidRDefault="00F30F8C" w:rsidP="00064FF8">
      <w:pPr>
        <w:widowControl w:val="0"/>
        <w:numPr>
          <w:ilvl w:val="3"/>
          <w:numId w:val="16"/>
        </w:numPr>
        <w:spacing w:line="288" w:lineRule="auto"/>
        <w:ind w:left="0" w:firstLine="0"/>
        <w:jc w:val="both"/>
        <w:rPr>
          <w:rFonts w:asciiTheme="minorHAnsi" w:hAnsiTheme="minorHAnsi" w:cstheme="minorHAnsi"/>
        </w:rPr>
      </w:pPr>
      <w:r w:rsidRPr="0096682D">
        <w:rPr>
          <w:rFonts w:asciiTheme="minorHAnsi" w:hAnsiTheme="minorHAnsi" w:cstheme="minorHAnsi"/>
        </w:rPr>
        <w:t>Wynagrodzenie, o którym mowa w ust.</w:t>
      </w:r>
      <w:r w:rsidR="00C24425" w:rsidRPr="0096682D">
        <w:rPr>
          <w:rFonts w:asciiTheme="minorHAnsi" w:hAnsiTheme="minorHAnsi" w:cstheme="minorHAnsi"/>
        </w:rPr>
        <w:t xml:space="preserve"> </w:t>
      </w:r>
      <w:r w:rsidRPr="0096682D">
        <w:rPr>
          <w:rFonts w:asciiTheme="minorHAnsi" w:hAnsiTheme="minorHAnsi" w:cstheme="minorHAnsi"/>
        </w:rPr>
        <w:t>1</w:t>
      </w:r>
      <w:r w:rsidR="00777155" w:rsidRPr="0096682D">
        <w:rPr>
          <w:rFonts w:asciiTheme="minorHAnsi" w:hAnsiTheme="minorHAnsi" w:cstheme="minorHAnsi"/>
        </w:rPr>
        <w:t xml:space="preserve"> powyżej</w:t>
      </w:r>
      <w:r w:rsidRPr="0096682D">
        <w:rPr>
          <w:rFonts w:asciiTheme="minorHAnsi" w:hAnsiTheme="minorHAnsi" w:cstheme="minorHAnsi"/>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0A5F6099" w14:textId="4D3EC997" w:rsidR="00CC78A3" w:rsidRPr="0096682D" w:rsidRDefault="00F30F8C" w:rsidP="00064FF8">
      <w:pPr>
        <w:widowControl w:val="0"/>
        <w:numPr>
          <w:ilvl w:val="3"/>
          <w:numId w:val="16"/>
        </w:numPr>
        <w:spacing w:line="288" w:lineRule="auto"/>
        <w:ind w:left="0" w:firstLine="0"/>
        <w:jc w:val="both"/>
        <w:rPr>
          <w:rFonts w:asciiTheme="minorHAnsi" w:hAnsiTheme="minorHAnsi" w:cstheme="minorHAnsi"/>
        </w:rPr>
      </w:pPr>
      <w:r w:rsidRPr="0096682D">
        <w:rPr>
          <w:rFonts w:asciiTheme="minorHAnsi" w:hAnsiTheme="minorHAnsi" w:cstheme="minorHAnsi"/>
        </w:rPr>
        <w:t>Zamawiający jest zobowiązany zapłacić Podwykonawcy należne wynagrodzenie, będące przedmiotem żądania, o którym mowa w ust.</w:t>
      </w:r>
      <w:r w:rsidR="00777155" w:rsidRPr="0096682D">
        <w:rPr>
          <w:rFonts w:asciiTheme="minorHAnsi" w:hAnsiTheme="minorHAnsi" w:cstheme="minorHAnsi"/>
        </w:rPr>
        <w:t xml:space="preserve"> </w:t>
      </w:r>
      <w:r w:rsidRPr="0096682D">
        <w:rPr>
          <w:rFonts w:asciiTheme="minorHAnsi" w:hAnsiTheme="minorHAnsi" w:cstheme="minorHAnsi"/>
        </w:rPr>
        <w:t>1</w:t>
      </w:r>
      <w:r w:rsidR="00777155" w:rsidRPr="0096682D">
        <w:rPr>
          <w:rFonts w:asciiTheme="minorHAnsi" w:hAnsiTheme="minorHAnsi" w:cstheme="minorHAnsi"/>
        </w:rPr>
        <w:t xml:space="preserve"> powyżej</w:t>
      </w:r>
      <w:r w:rsidRPr="0096682D">
        <w:rPr>
          <w:rFonts w:asciiTheme="minorHAnsi" w:hAnsiTheme="minorHAnsi" w:cstheme="minorHAnsi"/>
        </w:rPr>
        <w:t xml:space="preserve">, jeżeli Podwykonawca udokumentuje jego zasadność fakturą VAT lub rachunkiem oraz dokumentami potwierdzającymi wykonanie i odbiór robót, a Wykonawca nie złoży w trybie określonym w ust. 4 </w:t>
      </w:r>
      <w:r w:rsidR="00BA68B9" w:rsidRPr="0096682D">
        <w:rPr>
          <w:rFonts w:asciiTheme="minorHAnsi" w:hAnsiTheme="minorHAnsi" w:cstheme="minorHAnsi"/>
        </w:rPr>
        <w:t xml:space="preserve">poniżej, </w:t>
      </w:r>
      <w:r w:rsidRPr="0096682D">
        <w:rPr>
          <w:rFonts w:asciiTheme="minorHAnsi" w:hAnsiTheme="minorHAnsi" w:cstheme="minorHAnsi"/>
        </w:rPr>
        <w:t>uwag wskazujących niezasadność bezpośredniej zapłaty. Bezpośrednia zapłata obejmuje wyłącznie należne wynagrodzenie, bez odsetek należnych Podwykonawcy z tytułu uchybienia terminowi zapłaty.</w:t>
      </w:r>
    </w:p>
    <w:p w14:paraId="080986C2" w14:textId="10E6636C" w:rsidR="00CC78A3" w:rsidRPr="0096682D" w:rsidRDefault="00F30F8C" w:rsidP="00064FF8">
      <w:pPr>
        <w:widowControl w:val="0"/>
        <w:numPr>
          <w:ilvl w:val="3"/>
          <w:numId w:val="16"/>
        </w:numPr>
        <w:spacing w:line="288" w:lineRule="auto"/>
        <w:ind w:left="0" w:firstLine="0"/>
        <w:jc w:val="both"/>
        <w:rPr>
          <w:rFonts w:asciiTheme="minorHAnsi" w:hAnsiTheme="minorHAnsi" w:cstheme="minorHAnsi"/>
        </w:rPr>
      </w:pPr>
      <w:r w:rsidRPr="0096682D">
        <w:rPr>
          <w:rFonts w:asciiTheme="minorHAnsi" w:hAnsiTheme="minorHAnsi" w:cstheme="minorHAnsi"/>
        </w:rPr>
        <w:t>Przed dokonaniem bezpośredniej zapłaty Zamawiający jest obowiązany umożliwić Wykonawcy zgłoszenie pisemnych uwag dotyczących zasadności bezpośredniej zapłaty wynagrodzenia podwykonawcy lub dalszemu podwykonawcy, o których mowa w ust.</w:t>
      </w:r>
      <w:r w:rsidR="00C24425" w:rsidRPr="0096682D">
        <w:rPr>
          <w:rFonts w:asciiTheme="minorHAnsi" w:hAnsiTheme="minorHAnsi" w:cstheme="minorHAnsi"/>
        </w:rPr>
        <w:t xml:space="preserve"> </w:t>
      </w:r>
      <w:r w:rsidRPr="0096682D">
        <w:rPr>
          <w:rFonts w:asciiTheme="minorHAnsi" w:hAnsiTheme="minorHAnsi" w:cstheme="minorHAnsi"/>
        </w:rPr>
        <w:t>1</w:t>
      </w:r>
      <w:r w:rsidR="00BA68B9" w:rsidRPr="0096682D">
        <w:rPr>
          <w:rFonts w:asciiTheme="minorHAnsi" w:hAnsiTheme="minorHAnsi" w:cstheme="minorHAnsi"/>
        </w:rPr>
        <w:t xml:space="preserve"> powyżej</w:t>
      </w:r>
      <w:r w:rsidRPr="0096682D">
        <w:rPr>
          <w:rFonts w:asciiTheme="minorHAnsi" w:hAnsiTheme="minorHAnsi" w:cstheme="minorHAnsi"/>
        </w:rPr>
        <w:t>. Zamawiający informuje o terminie zgłaszania uwag, nie krótszym niż 7 dni od dnia doręczenia tej informacji.</w:t>
      </w:r>
    </w:p>
    <w:p w14:paraId="7083644A" w14:textId="68C37E88" w:rsidR="00CC78A3" w:rsidRPr="0096682D" w:rsidRDefault="00F30F8C" w:rsidP="00064FF8">
      <w:pPr>
        <w:widowControl w:val="0"/>
        <w:numPr>
          <w:ilvl w:val="3"/>
          <w:numId w:val="16"/>
        </w:numPr>
        <w:spacing w:line="288" w:lineRule="auto"/>
        <w:ind w:left="0" w:firstLine="0"/>
        <w:jc w:val="both"/>
        <w:rPr>
          <w:rFonts w:asciiTheme="minorHAnsi" w:hAnsiTheme="minorHAnsi" w:cstheme="minorHAnsi"/>
        </w:rPr>
      </w:pPr>
      <w:r w:rsidRPr="0096682D">
        <w:rPr>
          <w:rFonts w:asciiTheme="minorHAnsi" w:hAnsiTheme="minorHAnsi" w:cstheme="minorHAnsi"/>
        </w:rPr>
        <w:lastRenderedPageBreak/>
        <w:t>W przypadku zgłoszenia uwag, o których mowa w ust. 4</w:t>
      </w:r>
      <w:r w:rsidR="00BA68B9" w:rsidRPr="0096682D">
        <w:rPr>
          <w:rFonts w:asciiTheme="minorHAnsi" w:hAnsiTheme="minorHAnsi" w:cstheme="minorHAnsi"/>
        </w:rPr>
        <w:t xml:space="preserve"> powyżej</w:t>
      </w:r>
      <w:r w:rsidRPr="0096682D">
        <w:rPr>
          <w:rFonts w:asciiTheme="minorHAnsi" w:hAnsiTheme="minorHAnsi" w:cstheme="minorHAnsi"/>
        </w:rPr>
        <w:t>, w terminie wskazanym przez Zamawiającego, Zamawiający może:</w:t>
      </w:r>
    </w:p>
    <w:p w14:paraId="7BAB6457" w14:textId="77777777" w:rsidR="00CC78A3" w:rsidRPr="0096682D" w:rsidRDefault="00F30F8C" w:rsidP="00064FF8">
      <w:pPr>
        <w:widowControl w:val="0"/>
        <w:numPr>
          <w:ilvl w:val="0"/>
          <w:numId w:val="17"/>
        </w:numPr>
        <w:spacing w:line="288" w:lineRule="auto"/>
        <w:ind w:left="0" w:firstLine="0"/>
        <w:jc w:val="both"/>
        <w:rPr>
          <w:rFonts w:asciiTheme="minorHAnsi" w:hAnsiTheme="minorHAnsi" w:cstheme="minorHAnsi"/>
        </w:rPr>
      </w:pPr>
      <w:r w:rsidRPr="0096682D">
        <w:rPr>
          <w:rFonts w:asciiTheme="minorHAnsi" w:hAnsiTheme="minorHAnsi" w:cstheme="minorHAnsi"/>
        </w:rPr>
        <w:t>nie dokonać bezpośredniej zapłaty wynagrodzenia podwykonawcy lub dalszemu podwykonawcy, jeżeli Wykonawca wykaże niezasadność takiej zapłaty albo</w:t>
      </w:r>
    </w:p>
    <w:p w14:paraId="79354860" w14:textId="77777777" w:rsidR="00CC78A3" w:rsidRPr="0096682D" w:rsidRDefault="00F30F8C" w:rsidP="00064FF8">
      <w:pPr>
        <w:widowControl w:val="0"/>
        <w:numPr>
          <w:ilvl w:val="0"/>
          <w:numId w:val="17"/>
        </w:numPr>
        <w:spacing w:line="288" w:lineRule="auto"/>
        <w:ind w:left="0" w:firstLine="0"/>
        <w:jc w:val="both"/>
        <w:rPr>
          <w:rFonts w:asciiTheme="minorHAnsi" w:hAnsiTheme="minorHAnsi" w:cstheme="minorHAnsi"/>
        </w:rPr>
      </w:pPr>
      <w:r w:rsidRPr="0096682D">
        <w:rPr>
          <w:rFonts w:asciiTheme="minorHAnsi" w:hAnsiTheme="minorHAnsi" w:cstheme="minorHAnsi"/>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C2684F0" w14:textId="77777777" w:rsidR="00CC78A3" w:rsidRPr="0096682D" w:rsidRDefault="00F30F8C" w:rsidP="00064FF8">
      <w:pPr>
        <w:widowControl w:val="0"/>
        <w:numPr>
          <w:ilvl w:val="0"/>
          <w:numId w:val="17"/>
        </w:numPr>
        <w:spacing w:line="288" w:lineRule="auto"/>
        <w:ind w:left="0" w:firstLine="0"/>
        <w:jc w:val="both"/>
        <w:rPr>
          <w:rFonts w:asciiTheme="minorHAnsi" w:hAnsiTheme="minorHAnsi" w:cstheme="minorHAnsi"/>
        </w:rPr>
      </w:pPr>
      <w:r w:rsidRPr="0096682D">
        <w:rPr>
          <w:rFonts w:asciiTheme="minorHAnsi" w:hAnsiTheme="minorHAnsi" w:cstheme="minorHAnsi"/>
        </w:rPr>
        <w:t>dokonać bezpośredniej zapłaty wynagrodzenia podwykonawcy lub dalszemu podwykonawcy, jeżeli podwykonawca lub dalszy podwykonawca wykaże zasadność takiej zapłaty.</w:t>
      </w:r>
    </w:p>
    <w:p w14:paraId="3CC69A9E" w14:textId="313FF0BF" w:rsidR="00CC78A3" w:rsidRPr="0096682D" w:rsidRDefault="00F30F8C" w:rsidP="00064FF8">
      <w:pPr>
        <w:widowControl w:val="0"/>
        <w:numPr>
          <w:ilvl w:val="3"/>
          <w:numId w:val="16"/>
        </w:numPr>
        <w:spacing w:line="288" w:lineRule="auto"/>
        <w:ind w:left="0" w:firstLine="0"/>
        <w:jc w:val="both"/>
        <w:rPr>
          <w:rFonts w:asciiTheme="minorHAnsi" w:hAnsiTheme="minorHAnsi" w:cstheme="minorHAnsi"/>
        </w:rPr>
      </w:pPr>
      <w:r w:rsidRPr="0096682D">
        <w:rPr>
          <w:rFonts w:asciiTheme="minorHAnsi" w:hAnsiTheme="minorHAnsi" w:cstheme="minorHAnsi"/>
        </w:rPr>
        <w:t>W przypadku dokonania bezpośredniej zapłaty podwykonawcy lub dalszemu podwykonawcy, o których mowa w ust. 1</w:t>
      </w:r>
      <w:r w:rsidR="00BA68B9" w:rsidRPr="0096682D">
        <w:rPr>
          <w:rFonts w:asciiTheme="minorHAnsi" w:hAnsiTheme="minorHAnsi" w:cstheme="minorHAnsi"/>
        </w:rPr>
        <w:t xml:space="preserve"> powyżej</w:t>
      </w:r>
      <w:r w:rsidRPr="0096682D">
        <w:rPr>
          <w:rFonts w:asciiTheme="minorHAnsi" w:hAnsiTheme="minorHAnsi" w:cstheme="minorHAnsi"/>
        </w:rPr>
        <w:t>, Zamawiający potrąca kwotę wypłaconego wynagrodzenia z wynagrodzenia należnego wykonawcy.</w:t>
      </w:r>
    </w:p>
    <w:p w14:paraId="2A26786A" w14:textId="0927E849" w:rsidR="00CC78A3" w:rsidRPr="0096682D" w:rsidRDefault="00F30F8C" w:rsidP="00064FF8">
      <w:pPr>
        <w:widowControl w:val="0"/>
        <w:numPr>
          <w:ilvl w:val="3"/>
          <w:numId w:val="16"/>
        </w:numPr>
        <w:spacing w:line="288" w:lineRule="auto"/>
        <w:ind w:left="0" w:firstLine="0"/>
        <w:jc w:val="both"/>
        <w:rPr>
          <w:rFonts w:asciiTheme="minorHAnsi" w:hAnsiTheme="minorHAnsi" w:cstheme="minorHAnsi"/>
        </w:rPr>
      </w:pPr>
      <w:r w:rsidRPr="0096682D">
        <w:rPr>
          <w:rFonts w:asciiTheme="minorHAnsi" w:hAnsiTheme="minorHAnsi" w:cstheme="minorHAnsi"/>
        </w:rPr>
        <w:t>Postanowienia § 5</w:t>
      </w:r>
      <w:r w:rsidR="002A3D06" w:rsidRPr="0096682D">
        <w:rPr>
          <w:rFonts w:asciiTheme="minorHAnsi" w:hAnsiTheme="minorHAnsi" w:cstheme="minorHAnsi"/>
        </w:rPr>
        <w:t xml:space="preserve">, </w:t>
      </w:r>
      <w:r w:rsidRPr="0096682D">
        <w:rPr>
          <w:rFonts w:asciiTheme="minorHAnsi" w:hAnsiTheme="minorHAnsi" w:cstheme="minorHAnsi"/>
        </w:rPr>
        <w:t>§ 8 i § 11 nie naruszają praw i obowiązków Zamawiającego, Wykonawcy, podwykonawcy i dalszego podwykonawcy wynikających z przepisów art. 647</w:t>
      </w:r>
      <w:r w:rsidRPr="0096682D">
        <w:rPr>
          <w:rFonts w:asciiTheme="minorHAnsi" w:hAnsiTheme="minorHAnsi" w:cstheme="minorHAnsi"/>
          <w:vertAlign w:val="superscript"/>
        </w:rPr>
        <w:t>1</w:t>
      </w:r>
      <w:r w:rsidRPr="0096682D">
        <w:rPr>
          <w:rFonts w:asciiTheme="minorHAnsi" w:hAnsiTheme="minorHAnsi" w:cstheme="minorHAnsi"/>
        </w:rPr>
        <w:t xml:space="preserve"> ustawy z dnia 23 kwietnia 1964 r. – Kodeks cywilny.</w:t>
      </w:r>
    </w:p>
    <w:p w14:paraId="0992DEB2" w14:textId="0386C031" w:rsidR="002A3D06" w:rsidRPr="0096682D" w:rsidRDefault="00493000" w:rsidP="00064FF8">
      <w:pPr>
        <w:pStyle w:val="Akapitzlist"/>
        <w:spacing w:line="288" w:lineRule="auto"/>
        <w:ind w:left="0"/>
        <w:jc w:val="both"/>
        <w:rPr>
          <w:rFonts w:asciiTheme="minorHAnsi" w:hAnsiTheme="minorHAnsi" w:cstheme="minorHAnsi"/>
          <w:b/>
          <w:sz w:val="24"/>
          <w:szCs w:val="24"/>
        </w:rPr>
      </w:pPr>
      <w:r w:rsidRPr="0096682D">
        <w:rPr>
          <w:rFonts w:asciiTheme="minorHAnsi" w:hAnsiTheme="minorHAnsi" w:cstheme="minorHAnsi"/>
          <w:b/>
          <w:sz w:val="24"/>
          <w:szCs w:val="24"/>
        </w:rPr>
        <w:t xml:space="preserve">                                                                 </w:t>
      </w:r>
    </w:p>
    <w:p w14:paraId="40C731EF" w14:textId="6248894C" w:rsidR="00493000" w:rsidRPr="0096682D" w:rsidRDefault="00493000" w:rsidP="00064FF8">
      <w:pPr>
        <w:spacing w:line="288" w:lineRule="auto"/>
        <w:jc w:val="center"/>
        <w:rPr>
          <w:rFonts w:asciiTheme="minorHAnsi" w:hAnsiTheme="minorHAnsi" w:cstheme="minorHAnsi"/>
          <w:b/>
        </w:rPr>
      </w:pPr>
      <w:r w:rsidRPr="0096682D">
        <w:rPr>
          <w:rFonts w:asciiTheme="minorHAnsi" w:hAnsiTheme="minorHAnsi" w:cstheme="minorHAnsi"/>
          <w:b/>
        </w:rPr>
        <w:t>§ 12</w:t>
      </w:r>
    </w:p>
    <w:p w14:paraId="742D6B0D" w14:textId="4B80FB8D" w:rsidR="0037171C" w:rsidRPr="0037171C" w:rsidRDefault="0037171C" w:rsidP="0037171C">
      <w:pPr>
        <w:pStyle w:val="NormalnyWeb"/>
        <w:numPr>
          <w:ilvl w:val="0"/>
          <w:numId w:val="125"/>
        </w:numPr>
        <w:tabs>
          <w:tab w:val="clear" w:pos="360"/>
          <w:tab w:val="num" w:pos="0"/>
        </w:tabs>
        <w:spacing w:beforeAutospacing="0" w:line="288" w:lineRule="auto"/>
        <w:ind w:left="0" w:firstLine="0"/>
        <w:jc w:val="both"/>
        <w:rPr>
          <w:rFonts w:asciiTheme="minorHAnsi" w:hAnsiTheme="minorHAnsi" w:cstheme="minorHAnsi"/>
        </w:rPr>
      </w:pPr>
      <w:r w:rsidRPr="0037171C">
        <w:rPr>
          <w:rFonts w:asciiTheme="minorHAnsi" w:hAnsiTheme="minorHAnsi" w:cstheme="minorHAnsi"/>
        </w:rPr>
        <w:t>Wykonawca oświadcza, że jest/nie jest płatnikiem podatku VAT posługującym się nr NIP: ___________</w:t>
      </w:r>
    </w:p>
    <w:p w14:paraId="0D70BB26" w14:textId="77777777" w:rsidR="0037171C" w:rsidRPr="0037171C" w:rsidRDefault="0037171C" w:rsidP="0037171C">
      <w:pPr>
        <w:widowControl w:val="0"/>
        <w:numPr>
          <w:ilvl w:val="0"/>
          <w:numId w:val="125"/>
        </w:numPr>
        <w:tabs>
          <w:tab w:val="num" w:pos="0"/>
        </w:tabs>
        <w:suppressAutoHyphens w:val="0"/>
        <w:autoSpaceDN w:val="0"/>
        <w:spacing w:line="288" w:lineRule="auto"/>
        <w:ind w:left="0" w:firstLine="0"/>
        <w:jc w:val="both"/>
        <w:textAlignment w:val="baseline"/>
        <w:rPr>
          <w:rFonts w:asciiTheme="minorHAnsi" w:hAnsiTheme="minorHAnsi" w:cstheme="minorHAnsi"/>
          <w:lang w:eastAsia="pl-PL"/>
        </w:rPr>
      </w:pPr>
      <w:r w:rsidRPr="0037171C">
        <w:rPr>
          <w:rFonts w:asciiTheme="minorHAnsi" w:hAnsiTheme="minorHAnsi" w:cstheme="minorHAnsi"/>
          <w:lang w:eastAsia="pl-PL"/>
        </w:rPr>
        <w:t xml:space="preserve">Strony zgodnie postanawiają, że wykonawca wystawia faktury zgodnie z ustawą z dnia 11 marca 2004 r. o podatku od towarów i usług oraz przepisami dotyczącymi Krajowego Systemu e-Faktur (dalej KSeF), w tym przepisami regulującymi tryby szczególne (offline/awaryjne) wystawiania i przekazywania faktur, o ile mają zastosowanie. </w:t>
      </w:r>
      <w:r w:rsidRPr="0037171C">
        <w:rPr>
          <w:rFonts w:asciiTheme="minorHAnsi" w:eastAsiaTheme="majorEastAsia" w:hAnsiTheme="minorHAnsi" w:cstheme="minorHAnsi"/>
          <w:b/>
          <w:bCs/>
          <w:lang w:eastAsia="pl-PL"/>
        </w:rPr>
        <w:t xml:space="preserve">Strony przyjmują do wiadomości funkcjonowanie Platformy Elektronicznego Fakturowania (PEF) jako odrębnego kanału wymiany ustrukturyzowanych dokumentów elektronicznych w zamówieniach publicznych, przy czym </w:t>
      </w:r>
      <w:r w:rsidRPr="0037171C">
        <w:rPr>
          <w:rFonts w:asciiTheme="minorHAnsi" w:eastAsiaTheme="majorEastAsia" w:hAnsiTheme="minorHAnsi" w:cstheme="minorHAnsi"/>
          <w:lang w:eastAsia="pl-PL"/>
        </w:rPr>
        <w:t>korzystanie z PEF nie zastępuje KSeF w zakresie, w jakim do danej faktury znajduje zastosowanie obowiązek jej wystawienia w KSeF. Strony postanawiają, że w ramach niniejszej umowy PEF może być wykorzystywany do przekazywania ustrukturyzowanych faktur elektronicznych oraz, w zakresie określonym w ust. 18 niniejszego pargrafu, do przekazywania załączników do faktur, natomiast przekazywanie przez PEF innych ustrukturyzowanych dokumentów elektronicznych jest wyłączone.</w:t>
      </w:r>
    </w:p>
    <w:p w14:paraId="38C86A29" w14:textId="77777777" w:rsidR="0037171C" w:rsidRPr="0037171C" w:rsidRDefault="0037171C" w:rsidP="0037171C">
      <w:pPr>
        <w:widowControl w:val="0"/>
        <w:numPr>
          <w:ilvl w:val="0"/>
          <w:numId w:val="125"/>
        </w:numPr>
        <w:tabs>
          <w:tab w:val="num" w:pos="0"/>
        </w:tabs>
        <w:suppressAutoHyphens w:val="0"/>
        <w:autoSpaceDN w:val="0"/>
        <w:spacing w:line="288" w:lineRule="auto"/>
        <w:ind w:left="0" w:firstLine="0"/>
        <w:jc w:val="both"/>
        <w:textAlignment w:val="baseline"/>
        <w:rPr>
          <w:rFonts w:asciiTheme="minorHAnsi" w:hAnsiTheme="minorHAnsi" w:cstheme="minorHAnsi"/>
          <w:lang w:eastAsia="pl-PL"/>
        </w:rPr>
      </w:pPr>
      <w:r w:rsidRPr="0037171C">
        <w:rPr>
          <w:rFonts w:asciiTheme="minorHAnsi" w:hAnsiTheme="minorHAnsi" w:cstheme="minorHAnsi"/>
          <w:lang w:eastAsia="pl-PL"/>
        </w:rPr>
        <w:t xml:space="preserve">Przez „fakturę ustrukturyzowaną” strony rozumieją fakturę wystawioną przy użyciu KSeF, która uzyskuje walor faktury ustrukturyzowanej po nadaniu numeru identyfikującego tej faktury w KSeF (numer KSeF), z zastrzeżeniem trybów offline/awaryjnych przewidzianych </w:t>
      </w:r>
      <w:r w:rsidRPr="0037171C">
        <w:rPr>
          <w:rFonts w:asciiTheme="minorHAnsi" w:hAnsiTheme="minorHAnsi" w:cstheme="minorHAnsi"/>
          <w:lang w:eastAsia="pl-PL"/>
        </w:rPr>
        <w:lastRenderedPageBreak/>
        <w:t>przepisami.</w:t>
      </w:r>
    </w:p>
    <w:p w14:paraId="7B9D7A10" w14:textId="77777777" w:rsidR="0037171C" w:rsidRPr="0037171C" w:rsidRDefault="0037171C" w:rsidP="0037171C">
      <w:pPr>
        <w:widowControl w:val="0"/>
        <w:numPr>
          <w:ilvl w:val="0"/>
          <w:numId w:val="125"/>
        </w:numPr>
        <w:tabs>
          <w:tab w:val="num" w:pos="0"/>
        </w:tabs>
        <w:suppressAutoHyphens w:val="0"/>
        <w:autoSpaceDN w:val="0"/>
        <w:spacing w:line="288" w:lineRule="auto"/>
        <w:ind w:left="0" w:firstLine="0"/>
        <w:jc w:val="both"/>
        <w:textAlignment w:val="baseline"/>
        <w:rPr>
          <w:rFonts w:asciiTheme="minorHAnsi" w:hAnsiTheme="minorHAnsi" w:cstheme="minorHAnsi"/>
          <w:i/>
          <w:iCs/>
          <w:lang w:eastAsia="pl-PL"/>
        </w:rPr>
      </w:pPr>
      <w:r w:rsidRPr="0037171C">
        <w:rPr>
          <w:rFonts w:asciiTheme="minorHAnsi" w:hAnsiTheme="minorHAnsi" w:cstheme="minorHAnsi"/>
          <w:lang w:eastAsia="pl-PL"/>
        </w:rPr>
        <w:t xml:space="preserve">Wykonawca oświadcza, że w odniesieniu do niniejszej umowy: </w:t>
      </w:r>
      <w:r w:rsidRPr="0037171C">
        <w:rPr>
          <w:rFonts w:asciiTheme="minorHAnsi" w:hAnsiTheme="minorHAnsi" w:cstheme="minorHAnsi"/>
          <w:i/>
          <w:iCs/>
          <w:lang w:eastAsia="pl-PL"/>
        </w:rPr>
        <w:t>(należy wybrać jedną opcję poprzez wykreślenie pozostałych)</w:t>
      </w:r>
    </w:p>
    <w:p w14:paraId="6360A97A" w14:textId="77777777" w:rsidR="0037171C" w:rsidRPr="0037171C" w:rsidRDefault="0037171C" w:rsidP="0037171C">
      <w:pPr>
        <w:widowControl w:val="0"/>
        <w:numPr>
          <w:ilvl w:val="0"/>
          <w:numId w:val="126"/>
        </w:numPr>
        <w:tabs>
          <w:tab w:val="num" w:pos="0"/>
        </w:tabs>
        <w:suppressAutoHyphens w:val="0"/>
        <w:autoSpaceDN w:val="0"/>
        <w:spacing w:line="288" w:lineRule="auto"/>
        <w:ind w:left="0" w:firstLine="0"/>
        <w:jc w:val="both"/>
        <w:textAlignment w:val="baseline"/>
        <w:rPr>
          <w:rFonts w:asciiTheme="minorHAnsi" w:hAnsiTheme="minorHAnsi" w:cstheme="minorHAnsi"/>
          <w:lang w:eastAsia="pl-PL"/>
        </w:rPr>
      </w:pPr>
      <w:r w:rsidRPr="0037171C">
        <w:rPr>
          <w:rFonts w:asciiTheme="minorHAnsi" w:hAnsiTheme="minorHAnsi" w:cstheme="minorHAnsi"/>
          <w:lang w:eastAsia="pl-PL"/>
        </w:rPr>
        <w:t>wystawia faktury w Krajowym Systemie e-Faktur (KSeF)</w:t>
      </w:r>
    </w:p>
    <w:p w14:paraId="0E529C4B" w14:textId="77777777" w:rsidR="0037171C" w:rsidRPr="0037171C" w:rsidRDefault="0037171C" w:rsidP="0037171C">
      <w:pPr>
        <w:widowControl w:val="0"/>
        <w:numPr>
          <w:ilvl w:val="0"/>
          <w:numId w:val="126"/>
        </w:numPr>
        <w:tabs>
          <w:tab w:val="num" w:pos="0"/>
        </w:tabs>
        <w:suppressAutoHyphens w:val="0"/>
        <w:autoSpaceDN w:val="0"/>
        <w:spacing w:line="288" w:lineRule="auto"/>
        <w:ind w:left="0" w:firstLine="0"/>
        <w:jc w:val="both"/>
        <w:textAlignment w:val="baseline"/>
        <w:rPr>
          <w:rFonts w:asciiTheme="minorHAnsi" w:hAnsiTheme="minorHAnsi" w:cstheme="minorHAnsi"/>
          <w:lang w:eastAsia="pl-PL"/>
        </w:rPr>
      </w:pPr>
      <w:r w:rsidRPr="0037171C">
        <w:rPr>
          <w:rFonts w:asciiTheme="minorHAnsi" w:hAnsiTheme="minorHAnsi" w:cstheme="minorHAnsi"/>
          <w:lang w:eastAsia="pl-PL"/>
        </w:rPr>
        <w:t>będzie wystawiał faktury w Krajowym Systemie e-Faktur (KSeF) od dnia _______</w:t>
      </w:r>
    </w:p>
    <w:p w14:paraId="12429D19" w14:textId="77777777" w:rsidR="0037171C" w:rsidRPr="0037171C" w:rsidRDefault="0037171C" w:rsidP="0037171C">
      <w:pPr>
        <w:widowControl w:val="0"/>
        <w:numPr>
          <w:ilvl w:val="0"/>
          <w:numId w:val="126"/>
        </w:numPr>
        <w:tabs>
          <w:tab w:val="num" w:pos="0"/>
        </w:tabs>
        <w:suppressAutoHyphens w:val="0"/>
        <w:autoSpaceDN w:val="0"/>
        <w:spacing w:line="288" w:lineRule="auto"/>
        <w:ind w:left="0" w:firstLine="0"/>
        <w:jc w:val="both"/>
        <w:textAlignment w:val="baseline"/>
        <w:rPr>
          <w:rFonts w:asciiTheme="minorHAnsi" w:hAnsiTheme="minorHAnsi" w:cstheme="minorHAnsi"/>
          <w:lang w:eastAsia="pl-PL"/>
        </w:rPr>
      </w:pPr>
      <w:r w:rsidRPr="0037171C">
        <w:rPr>
          <w:rFonts w:asciiTheme="minorHAnsi" w:hAnsiTheme="minorHAnsi" w:cstheme="minorHAnsi"/>
          <w:lang w:eastAsia="pl-PL"/>
        </w:rPr>
        <w:t>nie będzie wystawiał faktur w Krajowym Systemie e-Faktur (KSeF).</w:t>
      </w:r>
    </w:p>
    <w:p w14:paraId="2091963C" w14:textId="77777777" w:rsidR="0037171C" w:rsidRPr="0037171C" w:rsidRDefault="0037171C" w:rsidP="0037171C">
      <w:pPr>
        <w:widowControl w:val="0"/>
        <w:numPr>
          <w:ilvl w:val="0"/>
          <w:numId w:val="125"/>
        </w:numPr>
        <w:tabs>
          <w:tab w:val="num" w:pos="0"/>
        </w:tabs>
        <w:suppressAutoHyphens w:val="0"/>
        <w:autoSpaceDN w:val="0"/>
        <w:spacing w:line="288" w:lineRule="auto"/>
        <w:ind w:left="0" w:firstLine="0"/>
        <w:jc w:val="both"/>
        <w:textAlignment w:val="baseline"/>
        <w:rPr>
          <w:rFonts w:asciiTheme="minorHAnsi" w:hAnsiTheme="minorHAnsi" w:cstheme="minorHAnsi"/>
          <w:lang w:eastAsia="pl-PL"/>
        </w:rPr>
      </w:pPr>
      <w:r w:rsidRPr="0037171C">
        <w:rPr>
          <w:rFonts w:asciiTheme="minorHAnsi" w:hAnsiTheme="minorHAnsi" w:cstheme="minorHAnsi"/>
          <w:lang w:eastAsia="pl-PL"/>
        </w:rPr>
        <w:t>W przypadku zmiany okoliczności mających wpływ na prawdziwość oświadczenia, o którym mowa w ust. 4 (w szczególności powstania po stronie wykonawcy obowiązku wystawiania faktur w KSeF albo rozpoczęcia korzystania z KSeF), wykonawca zobowiązuje się do niezwłocznego poinformowania zamawiającego w formie dokumentowej oraz do stosowania fakturowania zgodnego z przepisami powszechnie obowiązującymi od dnia, w którym obowiązek ten powstał.</w:t>
      </w:r>
    </w:p>
    <w:p w14:paraId="0C3D4096" w14:textId="77777777" w:rsidR="0037171C" w:rsidRPr="0037171C" w:rsidRDefault="0037171C" w:rsidP="0037171C">
      <w:pPr>
        <w:widowControl w:val="0"/>
        <w:numPr>
          <w:ilvl w:val="0"/>
          <w:numId w:val="125"/>
        </w:numPr>
        <w:tabs>
          <w:tab w:val="num" w:pos="0"/>
        </w:tabs>
        <w:suppressAutoHyphens w:val="0"/>
        <w:autoSpaceDN w:val="0"/>
        <w:spacing w:line="288" w:lineRule="auto"/>
        <w:ind w:left="0" w:firstLine="0"/>
        <w:jc w:val="both"/>
        <w:textAlignment w:val="baseline"/>
        <w:rPr>
          <w:rFonts w:asciiTheme="minorHAnsi" w:hAnsiTheme="minorHAnsi" w:cstheme="minorHAnsi"/>
          <w:lang w:eastAsia="pl-PL"/>
        </w:rPr>
      </w:pPr>
      <w:r w:rsidRPr="0037171C">
        <w:rPr>
          <w:rFonts w:asciiTheme="minorHAnsi" w:hAnsiTheme="minorHAnsi" w:cstheme="minorHAnsi"/>
          <w:lang w:eastAsia="pl-PL"/>
        </w:rPr>
        <w:t>Zapłata wynagrodzenia przez zamawiającego będzie następowała na rachunek wykonawcy: ____________ Zamawiający opłaci fakturę przy zastosowaniu mechanizmu podzielonej płatności.</w:t>
      </w:r>
    </w:p>
    <w:p w14:paraId="24E3643B" w14:textId="77777777" w:rsidR="0037171C" w:rsidRPr="0037171C" w:rsidRDefault="0037171C" w:rsidP="0037171C">
      <w:pPr>
        <w:widowControl w:val="0"/>
        <w:numPr>
          <w:ilvl w:val="0"/>
          <w:numId w:val="125"/>
        </w:numPr>
        <w:tabs>
          <w:tab w:val="num" w:pos="0"/>
        </w:tabs>
        <w:suppressAutoHyphens w:val="0"/>
        <w:autoSpaceDN w:val="0"/>
        <w:spacing w:line="288" w:lineRule="auto"/>
        <w:ind w:left="0" w:firstLine="0"/>
        <w:jc w:val="both"/>
        <w:textAlignment w:val="baseline"/>
        <w:rPr>
          <w:rFonts w:asciiTheme="minorHAnsi" w:hAnsiTheme="minorHAnsi" w:cstheme="minorHAnsi"/>
          <w:lang w:eastAsia="pl-PL"/>
        </w:rPr>
      </w:pPr>
      <w:r w:rsidRPr="0037171C">
        <w:rPr>
          <w:rFonts w:asciiTheme="minorHAnsi" w:hAnsiTheme="minorHAnsi" w:cstheme="minorHAnsi"/>
          <w:lang w:eastAsia="pl-PL"/>
        </w:rPr>
        <w:t>Wykonawca oświadcza, że wskazany w umowie rachunek bankowy jest rachunkiem rozliczeniowym służącym wyłącznie do celów rozliczeń prowadzonej przez niego działalności gospodarczej, a także że rachunek ten znajduje się w elektronicznym wykazie podatników VAT, prowadzonym przez Szefa Krajowej Administracji Skarbowej.</w:t>
      </w:r>
    </w:p>
    <w:p w14:paraId="4288E594" w14:textId="77777777" w:rsidR="0037171C" w:rsidRPr="0037171C" w:rsidRDefault="0037171C" w:rsidP="0037171C">
      <w:pPr>
        <w:widowControl w:val="0"/>
        <w:numPr>
          <w:ilvl w:val="0"/>
          <w:numId w:val="125"/>
        </w:numPr>
        <w:tabs>
          <w:tab w:val="num" w:pos="0"/>
        </w:tabs>
        <w:suppressAutoHyphens w:val="0"/>
        <w:autoSpaceDN w:val="0"/>
        <w:spacing w:line="288" w:lineRule="auto"/>
        <w:ind w:left="0" w:firstLine="0"/>
        <w:jc w:val="both"/>
        <w:textAlignment w:val="baseline"/>
        <w:rPr>
          <w:rFonts w:asciiTheme="minorHAnsi" w:hAnsiTheme="minorHAnsi" w:cstheme="minorHAnsi"/>
          <w:lang w:eastAsia="pl-PL"/>
        </w:rPr>
      </w:pPr>
      <w:r w:rsidRPr="0037171C">
        <w:rPr>
          <w:rFonts w:asciiTheme="minorHAnsi" w:hAnsiTheme="minorHAnsi" w:cstheme="minorHAnsi"/>
          <w:lang w:eastAsia="pl-PL"/>
        </w:rPr>
        <w:t>Zmiana numeru rachunku bankowego nie stanowi zmiany umowy i nie wymaga sporządzenia odpowiedniego aneksu, ale pisemnego poinformowania zamawiającego przez osoby reprezentujące wykonawcę, o nowym numerze rachunku bankowego, spełniającego warunki, o których mowa w ust. 7 powyżej, nie później niż na 7 dni przed datą wymagalności danej faktury.</w:t>
      </w:r>
    </w:p>
    <w:p w14:paraId="18DC36CF" w14:textId="77777777" w:rsidR="0037171C" w:rsidRPr="0037171C" w:rsidRDefault="0037171C" w:rsidP="0037171C">
      <w:pPr>
        <w:widowControl w:val="0"/>
        <w:numPr>
          <w:ilvl w:val="0"/>
          <w:numId w:val="125"/>
        </w:numPr>
        <w:tabs>
          <w:tab w:val="clear" w:pos="360"/>
          <w:tab w:val="num" w:pos="0"/>
        </w:tabs>
        <w:suppressAutoHyphens w:val="0"/>
        <w:autoSpaceDN w:val="0"/>
        <w:spacing w:line="288" w:lineRule="auto"/>
        <w:ind w:left="0" w:firstLine="0"/>
        <w:jc w:val="both"/>
        <w:textAlignment w:val="baseline"/>
        <w:rPr>
          <w:rFonts w:asciiTheme="minorHAnsi" w:hAnsiTheme="minorHAnsi" w:cstheme="minorHAnsi"/>
          <w:lang w:eastAsia="pl-PL"/>
        </w:rPr>
      </w:pPr>
      <w:r w:rsidRPr="0037171C">
        <w:rPr>
          <w:rFonts w:asciiTheme="minorHAnsi" w:hAnsiTheme="minorHAnsi" w:cstheme="minorHAnsi"/>
          <w:lang w:eastAsia="pl-PL"/>
        </w:rPr>
        <w:t>W przypadku przekazania informacji o zmianie rachunku niezgodnie z ust. 8 powyżej, wykonawcy nie przysługuje prawo domagania się jakichkolwiek odsetek z tytułu dokonania nieterminowej płatności.</w:t>
      </w:r>
    </w:p>
    <w:p w14:paraId="2591EAD3" w14:textId="32A5D5D1" w:rsidR="0037171C" w:rsidRPr="0037171C" w:rsidRDefault="0037171C" w:rsidP="0037171C">
      <w:pPr>
        <w:pStyle w:val="Akapitzlist"/>
        <w:numPr>
          <w:ilvl w:val="0"/>
          <w:numId w:val="125"/>
        </w:numPr>
        <w:tabs>
          <w:tab w:val="clear" w:pos="360"/>
          <w:tab w:val="num" w:pos="0"/>
        </w:tabs>
        <w:spacing w:after="0" w:line="288" w:lineRule="auto"/>
        <w:ind w:left="0" w:firstLine="0"/>
        <w:jc w:val="both"/>
        <w:rPr>
          <w:rFonts w:asciiTheme="minorHAnsi" w:hAnsiTheme="minorHAnsi" w:cstheme="minorHAnsi"/>
          <w:sz w:val="24"/>
          <w:szCs w:val="24"/>
          <w:lang w:eastAsia="pl-PL"/>
        </w:rPr>
      </w:pPr>
      <w:r w:rsidRPr="0037171C">
        <w:rPr>
          <w:rFonts w:asciiTheme="minorHAnsi" w:hAnsiTheme="minorHAnsi" w:cstheme="minorHAnsi"/>
          <w:sz w:val="24"/>
          <w:szCs w:val="24"/>
          <w:lang w:eastAsia="pl-PL"/>
        </w:rPr>
        <w:t>Zamawiający oświadcza, że zapewnia możliwość odbioru ustrukturyzowanych faktur elektronicznych za pośrednictwem PEF, przy czym w przypadku faktur podlegających wystawieniu w KSeF postanowienia ust. 13 pozostają rozstrzygające co do daty doręczenia (numer KSeF).</w:t>
      </w:r>
    </w:p>
    <w:p w14:paraId="69EA5B8B" w14:textId="77777777" w:rsidR="0037171C" w:rsidRPr="0037171C" w:rsidRDefault="0037171C" w:rsidP="0037171C">
      <w:pPr>
        <w:widowControl w:val="0"/>
        <w:numPr>
          <w:ilvl w:val="0"/>
          <w:numId w:val="125"/>
        </w:numPr>
        <w:tabs>
          <w:tab w:val="num" w:pos="0"/>
        </w:tabs>
        <w:suppressAutoHyphens w:val="0"/>
        <w:autoSpaceDN w:val="0"/>
        <w:spacing w:line="288" w:lineRule="auto"/>
        <w:ind w:left="0" w:firstLine="0"/>
        <w:jc w:val="both"/>
        <w:textAlignment w:val="baseline"/>
        <w:rPr>
          <w:rFonts w:asciiTheme="minorHAnsi" w:hAnsiTheme="minorHAnsi" w:cstheme="minorHAnsi"/>
          <w:lang w:eastAsia="pl-PL"/>
        </w:rPr>
      </w:pPr>
      <w:r w:rsidRPr="0037171C">
        <w:rPr>
          <w:rFonts w:asciiTheme="minorHAnsi" w:hAnsiTheme="minorHAnsi" w:cstheme="minorHAnsi"/>
          <w:lang w:eastAsia="pl-PL"/>
        </w:rPr>
        <w:t>Wynagrodzenie jest płatne w terminie 30 dni od dnia doręczenia zamawiającemu prawidłowo wystawionej faktury.</w:t>
      </w:r>
    </w:p>
    <w:p w14:paraId="5EC6DADB" w14:textId="77777777" w:rsidR="0037171C" w:rsidRPr="0037171C" w:rsidRDefault="0037171C" w:rsidP="0037171C">
      <w:pPr>
        <w:widowControl w:val="0"/>
        <w:numPr>
          <w:ilvl w:val="0"/>
          <w:numId w:val="125"/>
        </w:numPr>
        <w:tabs>
          <w:tab w:val="num" w:pos="0"/>
        </w:tabs>
        <w:suppressAutoHyphens w:val="0"/>
        <w:autoSpaceDN w:val="0"/>
        <w:spacing w:line="288" w:lineRule="auto"/>
        <w:ind w:left="0" w:firstLine="0"/>
        <w:jc w:val="both"/>
        <w:textAlignment w:val="baseline"/>
        <w:rPr>
          <w:rFonts w:asciiTheme="minorHAnsi" w:hAnsiTheme="minorHAnsi" w:cstheme="minorHAnsi"/>
          <w:lang w:eastAsia="pl-PL"/>
        </w:rPr>
      </w:pPr>
      <w:r w:rsidRPr="0037171C">
        <w:rPr>
          <w:rFonts w:asciiTheme="minorHAnsi" w:hAnsiTheme="minorHAnsi" w:cstheme="minorHAnsi"/>
          <w:lang w:eastAsia="pl-PL"/>
        </w:rPr>
        <w:t>Za dzień doręczenia faktury wystawionej w innej formie niż w KSeF uznaje się odpowiednio:</w:t>
      </w:r>
    </w:p>
    <w:p w14:paraId="0DC6EAF7" w14:textId="77777777" w:rsidR="0037171C" w:rsidRPr="0037171C" w:rsidRDefault="0037171C" w:rsidP="0037171C">
      <w:pPr>
        <w:widowControl w:val="0"/>
        <w:numPr>
          <w:ilvl w:val="0"/>
          <w:numId w:val="128"/>
        </w:numPr>
        <w:tabs>
          <w:tab w:val="num" w:pos="0"/>
        </w:tabs>
        <w:suppressAutoHyphens w:val="0"/>
        <w:autoSpaceDN w:val="0"/>
        <w:spacing w:line="288" w:lineRule="auto"/>
        <w:ind w:left="0" w:firstLine="0"/>
        <w:jc w:val="both"/>
        <w:textAlignment w:val="baseline"/>
        <w:rPr>
          <w:rFonts w:asciiTheme="minorHAnsi" w:hAnsiTheme="minorHAnsi" w:cstheme="minorHAnsi"/>
          <w:b/>
          <w:bCs/>
          <w:lang w:eastAsia="pl-PL"/>
        </w:rPr>
      </w:pPr>
      <w:r w:rsidRPr="0037171C">
        <w:rPr>
          <w:rFonts w:asciiTheme="minorHAnsi" w:eastAsiaTheme="majorEastAsia" w:hAnsiTheme="minorHAnsi" w:cstheme="minorHAnsi"/>
          <w:lang w:eastAsia="pl-PL"/>
        </w:rPr>
        <w:t>dzień potwierdzenia otrzymania wiadomości e-mail zawierającej fakturę w formacie pliku PDF – jeżeli potwierdzenie to nastąpiło nie później niż w terminie 1 dnia roboczego od dnia wysłania tej wiadomości;</w:t>
      </w:r>
    </w:p>
    <w:p w14:paraId="2330AC52" w14:textId="77777777" w:rsidR="0037171C" w:rsidRPr="0037171C" w:rsidRDefault="0037171C" w:rsidP="0037171C">
      <w:pPr>
        <w:widowControl w:val="0"/>
        <w:numPr>
          <w:ilvl w:val="0"/>
          <w:numId w:val="128"/>
        </w:numPr>
        <w:tabs>
          <w:tab w:val="num" w:pos="0"/>
        </w:tabs>
        <w:suppressAutoHyphens w:val="0"/>
        <w:autoSpaceDN w:val="0"/>
        <w:spacing w:line="288" w:lineRule="auto"/>
        <w:ind w:left="0" w:firstLine="0"/>
        <w:jc w:val="both"/>
        <w:textAlignment w:val="baseline"/>
        <w:rPr>
          <w:rFonts w:asciiTheme="minorHAnsi" w:hAnsiTheme="minorHAnsi" w:cstheme="minorHAnsi"/>
          <w:lang w:eastAsia="pl-PL"/>
        </w:rPr>
      </w:pPr>
      <w:r w:rsidRPr="0037171C">
        <w:rPr>
          <w:rFonts w:asciiTheme="minorHAnsi" w:eastAsiaTheme="majorEastAsia" w:hAnsiTheme="minorHAnsi" w:cstheme="minorHAnsi"/>
          <w:lang w:eastAsia="pl-PL"/>
        </w:rPr>
        <w:t xml:space="preserve">w razie braku potwierdzenia w terminie, o którym mowa w lit. a – dzień wysłania faktury na prawidłowy adres e-mail tj. ___________, pod warunkiem że wiadomość nie została </w:t>
      </w:r>
      <w:r w:rsidRPr="0037171C">
        <w:rPr>
          <w:rFonts w:asciiTheme="minorHAnsi" w:eastAsiaTheme="majorEastAsia" w:hAnsiTheme="minorHAnsi" w:cstheme="minorHAnsi"/>
          <w:lang w:eastAsia="pl-PL"/>
        </w:rPr>
        <w:lastRenderedPageBreak/>
        <w:t>zwrócona z komunikatem o niedostarczeniu;</w:t>
      </w:r>
    </w:p>
    <w:p w14:paraId="1D4F8E2C" w14:textId="77777777" w:rsidR="0037171C" w:rsidRPr="0037171C" w:rsidRDefault="0037171C" w:rsidP="0037171C">
      <w:pPr>
        <w:widowControl w:val="0"/>
        <w:numPr>
          <w:ilvl w:val="0"/>
          <w:numId w:val="128"/>
        </w:numPr>
        <w:tabs>
          <w:tab w:val="num" w:pos="0"/>
        </w:tabs>
        <w:suppressAutoHyphens w:val="0"/>
        <w:autoSpaceDN w:val="0"/>
        <w:spacing w:line="288" w:lineRule="auto"/>
        <w:ind w:left="0" w:firstLine="0"/>
        <w:jc w:val="both"/>
        <w:textAlignment w:val="baseline"/>
        <w:rPr>
          <w:rFonts w:asciiTheme="minorHAnsi" w:hAnsiTheme="minorHAnsi" w:cstheme="minorHAnsi"/>
          <w:lang w:eastAsia="pl-PL"/>
        </w:rPr>
      </w:pPr>
      <w:r w:rsidRPr="0037171C">
        <w:rPr>
          <w:rFonts w:asciiTheme="minorHAnsi" w:hAnsiTheme="minorHAnsi" w:cstheme="minorHAnsi"/>
          <w:lang w:eastAsia="pl-PL"/>
        </w:rPr>
        <w:t>datę wpływu papierowej faktury na adres siedziby zamawiającego; albo</w:t>
      </w:r>
    </w:p>
    <w:p w14:paraId="100DF34C" w14:textId="77777777" w:rsidR="0037171C" w:rsidRPr="0037171C" w:rsidRDefault="0037171C" w:rsidP="0037171C">
      <w:pPr>
        <w:widowControl w:val="0"/>
        <w:numPr>
          <w:ilvl w:val="0"/>
          <w:numId w:val="128"/>
        </w:numPr>
        <w:tabs>
          <w:tab w:val="num" w:pos="0"/>
        </w:tabs>
        <w:suppressAutoHyphens w:val="0"/>
        <w:autoSpaceDN w:val="0"/>
        <w:spacing w:line="288" w:lineRule="auto"/>
        <w:ind w:left="0" w:firstLine="0"/>
        <w:jc w:val="both"/>
        <w:textAlignment w:val="baseline"/>
        <w:rPr>
          <w:rFonts w:asciiTheme="minorHAnsi" w:hAnsiTheme="minorHAnsi" w:cstheme="minorHAnsi"/>
          <w:lang w:eastAsia="pl-PL"/>
        </w:rPr>
      </w:pPr>
      <w:r w:rsidRPr="0037171C">
        <w:rPr>
          <w:rFonts w:asciiTheme="minorHAnsi" w:hAnsiTheme="minorHAnsi" w:cstheme="minorHAnsi"/>
          <w:lang w:eastAsia="pl-PL"/>
        </w:rPr>
        <w:t>dzień udostępnienia faktury zamawiającemu w PEF, potwierdzony komunikatem/poświadczeniem systemowym PEF.</w:t>
      </w:r>
    </w:p>
    <w:p w14:paraId="023B5EC3" w14:textId="77777777" w:rsidR="0037171C" w:rsidRPr="0037171C" w:rsidRDefault="0037171C" w:rsidP="0037171C">
      <w:pPr>
        <w:widowControl w:val="0"/>
        <w:numPr>
          <w:ilvl w:val="0"/>
          <w:numId w:val="125"/>
        </w:numPr>
        <w:tabs>
          <w:tab w:val="num" w:pos="0"/>
        </w:tabs>
        <w:suppressAutoHyphens w:val="0"/>
        <w:autoSpaceDN w:val="0"/>
        <w:spacing w:line="288" w:lineRule="auto"/>
        <w:ind w:left="0" w:firstLine="0"/>
        <w:jc w:val="both"/>
        <w:textAlignment w:val="baseline"/>
        <w:rPr>
          <w:rFonts w:asciiTheme="minorHAnsi" w:hAnsiTheme="minorHAnsi" w:cstheme="minorHAnsi"/>
          <w:lang w:eastAsia="pl-PL"/>
        </w:rPr>
      </w:pPr>
      <w:r w:rsidRPr="0037171C">
        <w:rPr>
          <w:rFonts w:asciiTheme="minorHAnsi" w:hAnsiTheme="minorHAnsi" w:cstheme="minorHAnsi"/>
          <w:lang w:eastAsia="pl-PL"/>
        </w:rPr>
        <w:t>W przypadku przekazania faktury za pośrednictwem PEF, w celu zapewnienia sprawnej obsługi organizacyjnej po stronie zamawiającego, wykonawca zobowiązuje się w terminie _________dni od dnia udostępnienia faktury w PEF przesłać na adres e-mail: _________ informację o udostępnieniu faktury w PEF, obejmującą co najmniej: numer umowy, datę udostępnienia faktury w PEF, kwotę brutto oraz – jeżeli jest nadany – numer/identyfikator dokumentu w PEF.</w:t>
      </w:r>
    </w:p>
    <w:p w14:paraId="3AAF2280" w14:textId="77777777" w:rsidR="0037171C" w:rsidRPr="0037171C" w:rsidRDefault="0037171C" w:rsidP="0037171C">
      <w:pPr>
        <w:widowControl w:val="0"/>
        <w:numPr>
          <w:ilvl w:val="0"/>
          <w:numId w:val="125"/>
        </w:numPr>
        <w:tabs>
          <w:tab w:val="num" w:pos="0"/>
        </w:tabs>
        <w:suppressAutoHyphens w:val="0"/>
        <w:autoSpaceDN w:val="0"/>
        <w:spacing w:line="288" w:lineRule="auto"/>
        <w:ind w:left="0" w:firstLine="0"/>
        <w:jc w:val="both"/>
        <w:textAlignment w:val="baseline"/>
        <w:rPr>
          <w:rFonts w:asciiTheme="minorHAnsi" w:hAnsiTheme="minorHAnsi" w:cstheme="minorHAnsi"/>
          <w:lang w:eastAsia="pl-PL"/>
        </w:rPr>
      </w:pPr>
      <w:r w:rsidRPr="0037171C">
        <w:rPr>
          <w:rFonts w:asciiTheme="minorHAnsi" w:hAnsiTheme="minorHAnsi" w:cstheme="minorHAnsi"/>
          <w:lang w:eastAsia="pl-PL"/>
        </w:rPr>
        <w:t>Za dzień doręczenia faktury wystawionej w KSeF uznaje się dzień przydzielenia jej numeru w KSeF, z zastrzeżeniem ust. 15-17 poniżej. Wykonawca zobowiązuje się, w terminie 3 dni od dnia przydzielenia numeru KSeF, przesłać na adres e-mail: _________ informację identyfikującą fakturę w KSeF, obejmującą co najmniej numer KSeF, numer umowy/zamówienia, kwotę brutto oraz datę wystawienia. Obowiązek, o którym mowa w zdaniu poprzednim, ma charakter wyłącznie organizacyjny i służy zapewnieniu sprawnego obiegu dokumentów po stronie zamawiającego. Jeżeli faktura podlega wystawieniu w KSeF, to także w przypadku przekazania jej (lub jej wizualizacji/komunikatu) za pośrednictwem PEF, za dzień doręczenia w rozumieniu niniejszej umowy uznaje się dzień przydzielenia numeru KSeF.</w:t>
      </w:r>
    </w:p>
    <w:p w14:paraId="6BCB632A" w14:textId="77777777" w:rsidR="0037171C" w:rsidRPr="0037171C" w:rsidRDefault="0037171C" w:rsidP="0037171C">
      <w:pPr>
        <w:widowControl w:val="0"/>
        <w:numPr>
          <w:ilvl w:val="0"/>
          <w:numId w:val="125"/>
        </w:numPr>
        <w:tabs>
          <w:tab w:val="num" w:pos="0"/>
        </w:tabs>
        <w:suppressAutoHyphens w:val="0"/>
        <w:autoSpaceDN w:val="0"/>
        <w:spacing w:line="288" w:lineRule="auto"/>
        <w:ind w:left="0" w:firstLine="0"/>
        <w:jc w:val="both"/>
        <w:textAlignment w:val="baseline"/>
        <w:rPr>
          <w:rFonts w:asciiTheme="minorHAnsi" w:hAnsiTheme="minorHAnsi" w:cstheme="minorHAnsi"/>
          <w:lang w:eastAsia="pl-PL"/>
        </w:rPr>
      </w:pPr>
      <w:r w:rsidRPr="0037171C">
        <w:rPr>
          <w:rFonts w:asciiTheme="minorHAnsi" w:hAnsiTheme="minorHAnsi" w:cstheme="minorHAnsi"/>
          <w:lang w:eastAsia="pl-PL"/>
        </w:rPr>
        <w:t>W przypadku awarii KSeF wykonawca doręcza fakturę zgodnie z zasadami określonymi w ust. 12 (a w przypadku przekazania faktury za pośrednictwem PEF, również w ust. 13), z tym zastrzeżeniem, że jeżeli numer KSeF zostanie przydzielony do tej faktury przed dniem doręczenia ustalonym zgodnie z ust. 12, za dzień doręczenia w rozumieniu niniejszej umowy uznaje się dzień przydzielenia numeru KSeF. Przez awarię KSeF strony rozumieją niedostępność systemu KSeF po stronie podmiotu prowadzącego system.</w:t>
      </w:r>
    </w:p>
    <w:p w14:paraId="74A82ADB" w14:textId="77777777" w:rsidR="0037171C" w:rsidRPr="0037171C" w:rsidRDefault="0037171C" w:rsidP="0037171C">
      <w:pPr>
        <w:widowControl w:val="0"/>
        <w:numPr>
          <w:ilvl w:val="0"/>
          <w:numId w:val="125"/>
        </w:numPr>
        <w:tabs>
          <w:tab w:val="num" w:pos="0"/>
        </w:tabs>
        <w:suppressAutoHyphens w:val="0"/>
        <w:autoSpaceDN w:val="0"/>
        <w:spacing w:line="288" w:lineRule="auto"/>
        <w:ind w:left="0" w:firstLine="0"/>
        <w:jc w:val="both"/>
        <w:textAlignment w:val="baseline"/>
        <w:rPr>
          <w:rFonts w:asciiTheme="minorHAnsi" w:hAnsiTheme="minorHAnsi" w:cstheme="minorHAnsi"/>
          <w:lang w:eastAsia="pl-PL"/>
        </w:rPr>
      </w:pPr>
      <w:r w:rsidRPr="0037171C">
        <w:rPr>
          <w:rFonts w:asciiTheme="minorHAnsi" w:hAnsiTheme="minorHAnsi" w:cstheme="minorHAnsi"/>
          <w:lang w:eastAsia="pl-PL"/>
        </w:rPr>
        <w:t>W przypadku niedostępności KSeF po stronie wykonawcy za dzień doręczenia faktury uznaje się dzień przydzielenia jej numeru w KSeF, przy czym przez niedostępność strony rozumieją sytuację, o której stanowi art. 106ne ust. 4 ustawy o podatku od towarów i usług, a także tryb offline24, o którym mowa w art. 106nda ust. 1 i 2 ustawy o podatku od towarów i usług.</w:t>
      </w:r>
    </w:p>
    <w:p w14:paraId="72810346" w14:textId="77777777" w:rsidR="0037171C" w:rsidRPr="0037171C" w:rsidRDefault="0037171C" w:rsidP="0037171C">
      <w:pPr>
        <w:widowControl w:val="0"/>
        <w:numPr>
          <w:ilvl w:val="0"/>
          <w:numId w:val="125"/>
        </w:numPr>
        <w:tabs>
          <w:tab w:val="num" w:pos="0"/>
        </w:tabs>
        <w:suppressAutoHyphens w:val="0"/>
        <w:autoSpaceDN w:val="0"/>
        <w:spacing w:line="288" w:lineRule="auto"/>
        <w:ind w:left="0" w:firstLine="0"/>
        <w:jc w:val="both"/>
        <w:textAlignment w:val="baseline"/>
        <w:rPr>
          <w:rFonts w:asciiTheme="minorHAnsi" w:hAnsiTheme="minorHAnsi" w:cstheme="minorHAnsi"/>
          <w:lang w:eastAsia="pl-PL"/>
        </w:rPr>
      </w:pPr>
      <w:r w:rsidRPr="0037171C">
        <w:rPr>
          <w:rFonts w:asciiTheme="minorHAnsi" w:hAnsiTheme="minorHAnsi" w:cstheme="minorHAnsi"/>
          <w:lang w:eastAsia="pl-PL"/>
        </w:rPr>
        <w:t>Zamawiający zastrzega, że płatność nastąpi na podstawie prawidłowo wystawionej faktury, za którą strony uznają fakturę wystawioną zgodnie z przepisami prawa oraz prawidłową pod względem formalnym i rachunkowym, a także zawierającą w swojej treści nr umowy. Jeżeli faktura nie zawiera danych niezbędnych do jej przyporządkowania do umowy (w szczególności numeru umowy) albo zawiera błędy rachunkowe lub formalne uniemożliwiające dokonanie płatności, termin płatności biegnie od dnia otrzymania faktury korygującej lub faktury wystawionej prawidłowo.</w:t>
      </w:r>
    </w:p>
    <w:p w14:paraId="5A678E09" w14:textId="77777777" w:rsidR="0037171C" w:rsidRPr="0037171C" w:rsidRDefault="0037171C" w:rsidP="0037171C">
      <w:pPr>
        <w:widowControl w:val="0"/>
        <w:numPr>
          <w:ilvl w:val="0"/>
          <w:numId w:val="125"/>
        </w:numPr>
        <w:tabs>
          <w:tab w:val="num" w:pos="0"/>
        </w:tabs>
        <w:suppressAutoHyphens w:val="0"/>
        <w:autoSpaceDN w:val="0"/>
        <w:spacing w:line="288" w:lineRule="auto"/>
        <w:ind w:left="0" w:firstLine="0"/>
        <w:jc w:val="both"/>
        <w:textAlignment w:val="baseline"/>
        <w:rPr>
          <w:rFonts w:asciiTheme="minorHAnsi" w:hAnsiTheme="minorHAnsi" w:cstheme="minorHAnsi"/>
          <w:lang w:eastAsia="pl-PL"/>
        </w:rPr>
      </w:pPr>
      <w:r w:rsidRPr="0037171C">
        <w:rPr>
          <w:rFonts w:asciiTheme="minorHAnsi" w:hAnsiTheme="minorHAnsi" w:cstheme="minorHAnsi"/>
          <w:lang w:eastAsia="pl-PL"/>
        </w:rPr>
        <w:lastRenderedPageBreak/>
        <w:t>Załączniki do faktur, które nie mogą zgodnie z obowiązującymi przepisami stanowić załącznika do faktury wystawionej w KSeF, należy przesłać w formie elektronicznej w formacie pliku PDF za pośrednictwem poczty elektronicznej na adres e-mail: _______ lub w formie papierowej na adres siedziby zamawiającego lub za pośrednictwem PEF, nie później niż w terminie 3 dni od dnia doręczenia faktury.  Postanowienie niniejsze dotyczy wyłącznie sposobu przekazania załączników do faktury i nie stanowi zgody stron na przekazywanie przez PEF innych ustrukturyzowanych dokumentów elektronicznych.</w:t>
      </w:r>
    </w:p>
    <w:p w14:paraId="384AFA1B" w14:textId="01EFB054" w:rsidR="002A104F" w:rsidRPr="0037171C" w:rsidRDefault="002A104F" w:rsidP="0037171C">
      <w:pPr>
        <w:pStyle w:val="Akapitzlist"/>
        <w:numPr>
          <w:ilvl w:val="0"/>
          <w:numId w:val="125"/>
        </w:numPr>
        <w:tabs>
          <w:tab w:val="num" w:pos="0"/>
        </w:tabs>
        <w:spacing w:after="0" w:line="288" w:lineRule="auto"/>
        <w:ind w:left="0" w:firstLine="0"/>
        <w:jc w:val="both"/>
        <w:rPr>
          <w:rFonts w:asciiTheme="minorHAnsi" w:hAnsiTheme="minorHAnsi" w:cstheme="minorHAnsi"/>
          <w:bCs/>
          <w:sz w:val="24"/>
          <w:szCs w:val="24"/>
        </w:rPr>
      </w:pPr>
      <w:r w:rsidRPr="0037171C">
        <w:rPr>
          <w:rFonts w:asciiTheme="minorHAnsi" w:hAnsiTheme="minorHAnsi" w:cstheme="minorHAnsi"/>
          <w:bCs/>
          <w:sz w:val="24"/>
          <w:szCs w:val="24"/>
        </w:rPr>
        <w:t>Wykonawca może wystawiać ustrukturyzowane faktury elektroniczne w rozumieniu przepisów ustawy z dnia 9 listopada 2018 r. o elektronicznym fakturowaniu w zamówieniach publicznych, koncesjach na roboty budowlane lub usługi oraz partnerstwie publiczno-prawnym ( Dz. U. z 2026 r. poz. 276 „Ustawa   o fakturowaniu”).</w:t>
      </w:r>
    </w:p>
    <w:p w14:paraId="2F69AC1C" w14:textId="77777777" w:rsidR="002A104F" w:rsidRPr="0037171C" w:rsidRDefault="002A104F" w:rsidP="0037171C">
      <w:pPr>
        <w:pStyle w:val="Akapitzlist"/>
        <w:numPr>
          <w:ilvl w:val="0"/>
          <w:numId w:val="125"/>
        </w:numPr>
        <w:tabs>
          <w:tab w:val="num" w:pos="0"/>
        </w:tabs>
        <w:spacing w:after="0" w:line="288" w:lineRule="auto"/>
        <w:ind w:left="0" w:firstLine="0"/>
        <w:jc w:val="both"/>
        <w:rPr>
          <w:rFonts w:asciiTheme="minorHAnsi" w:hAnsiTheme="minorHAnsi" w:cstheme="minorHAnsi"/>
          <w:bCs/>
          <w:sz w:val="24"/>
          <w:szCs w:val="24"/>
        </w:rPr>
      </w:pPr>
      <w:r w:rsidRPr="0037171C">
        <w:rPr>
          <w:rFonts w:asciiTheme="minorHAnsi" w:hAnsiTheme="minorHAnsi" w:cstheme="minorHAnsi"/>
          <w:bCs/>
          <w:sz w:val="24"/>
          <w:szCs w:val="24"/>
        </w:rPr>
        <w:t>W przypadku wystawienia faktury, o której mowa w ustępie poprzedzającym, Wykonawca jest obowiązany do wysłania jej do Zamawiającego za pośrednictwem Platformy Elektronicznego Fakturowania („PEF”). Wystawiona przez Wykonawcę ustrukturyzowana faktura elektroniczna winna zawierać elementy, o których mowa w art. 6 Ustawy o fakturowaniu, a nadto faktura ta, lub załącznik do niej musi zawierać numer Umowy i zamówienia, których dotyczy.</w:t>
      </w:r>
    </w:p>
    <w:p w14:paraId="03FC80E6" w14:textId="77777777" w:rsidR="002A104F" w:rsidRPr="0037171C" w:rsidRDefault="002A104F" w:rsidP="0037171C">
      <w:pPr>
        <w:pStyle w:val="Akapitzlist"/>
        <w:numPr>
          <w:ilvl w:val="0"/>
          <w:numId w:val="125"/>
        </w:numPr>
        <w:tabs>
          <w:tab w:val="num" w:pos="0"/>
        </w:tabs>
        <w:spacing w:after="0" w:line="288" w:lineRule="auto"/>
        <w:ind w:left="0" w:firstLine="0"/>
        <w:jc w:val="both"/>
        <w:rPr>
          <w:rFonts w:asciiTheme="minorHAnsi" w:hAnsiTheme="minorHAnsi" w:cstheme="minorHAnsi"/>
          <w:bCs/>
          <w:sz w:val="24"/>
          <w:szCs w:val="24"/>
        </w:rPr>
      </w:pPr>
      <w:r w:rsidRPr="0037171C">
        <w:rPr>
          <w:rFonts w:asciiTheme="minorHAnsi" w:hAnsiTheme="minorHAnsi" w:cstheme="minorHAnsi"/>
          <w:bCs/>
          <w:sz w:val="24"/>
          <w:szCs w:val="24"/>
        </w:rPr>
        <w:t>Ustrukturyzowaną fakturę elektroniczną należy wysłać na następujący adres Zamawiającego na Platformie Elektronicznego Fakturowania - numer PEPPOL: ___________ .</w:t>
      </w:r>
    </w:p>
    <w:p w14:paraId="08E9990D" w14:textId="77777777" w:rsidR="002A104F" w:rsidRPr="0037171C" w:rsidRDefault="002A104F" w:rsidP="0037171C">
      <w:pPr>
        <w:pStyle w:val="Akapitzlist"/>
        <w:numPr>
          <w:ilvl w:val="0"/>
          <w:numId w:val="125"/>
        </w:numPr>
        <w:tabs>
          <w:tab w:val="num" w:pos="0"/>
        </w:tabs>
        <w:spacing w:after="0" w:line="288" w:lineRule="auto"/>
        <w:ind w:left="0" w:firstLine="0"/>
        <w:jc w:val="both"/>
        <w:rPr>
          <w:rFonts w:asciiTheme="minorHAnsi" w:hAnsiTheme="minorHAnsi" w:cstheme="minorHAnsi"/>
          <w:bCs/>
          <w:sz w:val="24"/>
          <w:szCs w:val="24"/>
        </w:rPr>
      </w:pPr>
      <w:r w:rsidRPr="0037171C">
        <w:rPr>
          <w:rFonts w:asciiTheme="minorHAnsi" w:hAnsiTheme="minorHAnsi" w:cstheme="minorHAnsi"/>
          <w:bCs/>
          <w:sz w:val="24"/>
          <w:szCs w:val="24"/>
        </w:rPr>
        <w:t>Za moment doręczenia ustrukturyzowanej faktury elektronicznej uznawać się będzie chwilę wprowadzenia prawidłowo wystawionej faktury, zawierającej wszystkie elementy, o których mowa w ustępie powyżej, do konta Zamawiającego na PEF, w sposób umożliwiający Zamawiającemu zapoznanie się z jej treścią.</w:t>
      </w:r>
    </w:p>
    <w:p w14:paraId="6D0C2A00" w14:textId="77777777" w:rsidR="002A104F" w:rsidRPr="0096682D" w:rsidRDefault="002A104F" w:rsidP="00064FF8">
      <w:pPr>
        <w:pStyle w:val="Akapitzlist"/>
        <w:spacing w:after="0" w:line="288" w:lineRule="auto"/>
        <w:ind w:left="0"/>
        <w:jc w:val="both"/>
        <w:rPr>
          <w:rFonts w:asciiTheme="minorHAnsi" w:hAnsiTheme="minorHAnsi" w:cstheme="minorHAnsi"/>
          <w:bCs/>
          <w:sz w:val="24"/>
          <w:szCs w:val="24"/>
        </w:rPr>
      </w:pPr>
    </w:p>
    <w:p w14:paraId="382BDA8F" w14:textId="190E5502" w:rsidR="00CC78A3" w:rsidRPr="0096682D" w:rsidRDefault="00F30F8C" w:rsidP="00064FF8">
      <w:pPr>
        <w:spacing w:line="288" w:lineRule="auto"/>
        <w:jc w:val="center"/>
        <w:rPr>
          <w:rFonts w:asciiTheme="minorHAnsi" w:hAnsiTheme="minorHAnsi" w:cstheme="minorHAnsi"/>
          <w:b/>
        </w:rPr>
      </w:pPr>
      <w:r w:rsidRPr="0096682D">
        <w:rPr>
          <w:rFonts w:asciiTheme="minorHAnsi" w:hAnsiTheme="minorHAnsi" w:cstheme="minorHAnsi"/>
          <w:b/>
        </w:rPr>
        <w:t xml:space="preserve">§ </w:t>
      </w:r>
      <w:r w:rsidR="00493000" w:rsidRPr="0096682D">
        <w:rPr>
          <w:rFonts w:asciiTheme="minorHAnsi" w:hAnsiTheme="minorHAnsi" w:cstheme="minorHAnsi"/>
          <w:b/>
        </w:rPr>
        <w:t>13</w:t>
      </w:r>
    </w:p>
    <w:p w14:paraId="056C72E6" w14:textId="77777777" w:rsidR="00CC78A3" w:rsidRPr="0096682D" w:rsidRDefault="00F30F8C" w:rsidP="00064FF8">
      <w:pPr>
        <w:spacing w:line="288" w:lineRule="auto"/>
        <w:jc w:val="both"/>
        <w:rPr>
          <w:rFonts w:asciiTheme="minorHAnsi" w:hAnsiTheme="minorHAnsi" w:cstheme="minorHAnsi"/>
        </w:rPr>
      </w:pPr>
      <w:r w:rsidRPr="0096682D">
        <w:rPr>
          <w:rFonts w:asciiTheme="minorHAnsi" w:hAnsiTheme="minorHAnsi" w:cstheme="minorHAnsi"/>
        </w:rPr>
        <w:t xml:space="preserve">Jeżeli w toku czynności odbioru końcowego zostaną stwierdzone wady, to Zamawiającemu przysługują następujące uprawnienia: </w:t>
      </w:r>
    </w:p>
    <w:p w14:paraId="2C8097F4" w14:textId="77777777" w:rsidR="00CC78A3" w:rsidRPr="0096682D" w:rsidRDefault="00F30F8C" w:rsidP="00064FF8">
      <w:pPr>
        <w:pStyle w:val="Akapitzlist"/>
        <w:numPr>
          <w:ilvl w:val="0"/>
          <w:numId w:val="19"/>
        </w:numPr>
        <w:spacing w:after="0" w:line="288" w:lineRule="auto"/>
        <w:ind w:left="0" w:firstLine="0"/>
        <w:jc w:val="both"/>
        <w:rPr>
          <w:rFonts w:asciiTheme="minorHAnsi" w:hAnsiTheme="minorHAnsi" w:cstheme="minorHAnsi"/>
          <w:sz w:val="24"/>
          <w:szCs w:val="24"/>
        </w:rPr>
      </w:pPr>
      <w:r w:rsidRPr="0096682D">
        <w:rPr>
          <w:rFonts w:asciiTheme="minorHAnsi" w:hAnsiTheme="minorHAnsi" w:cstheme="minorHAnsi"/>
          <w:sz w:val="24"/>
          <w:szCs w:val="24"/>
        </w:rPr>
        <w:t>jeżeli wady nadają się do usunięcia, to Wykonawca usunie je w terminie wyznaczonym przez Zamawiającego,</w:t>
      </w:r>
    </w:p>
    <w:p w14:paraId="5C524088" w14:textId="77777777" w:rsidR="00CC78A3" w:rsidRPr="0096682D" w:rsidRDefault="00F30F8C" w:rsidP="00064FF8">
      <w:pPr>
        <w:pStyle w:val="Akapitzlist"/>
        <w:numPr>
          <w:ilvl w:val="0"/>
          <w:numId w:val="19"/>
        </w:numPr>
        <w:spacing w:after="0" w:line="288" w:lineRule="auto"/>
        <w:ind w:left="0" w:firstLine="0"/>
        <w:jc w:val="both"/>
        <w:rPr>
          <w:rFonts w:asciiTheme="minorHAnsi" w:hAnsiTheme="minorHAnsi" w:cstheme="minorHAnsi"/>
          <w:sz w:val="24"/>
          <w:szCs w:val="24"/>
        </w:rPr>
      </w:pPr>
      <w:r w:rsidRPr="0096682D">
        <w:rPr>
          <w:rFonts w:asciiTheme="minorHAnsi" w:hAnsiTheme="minorHAnsi" w:cstheme="minorHAnsi"/>
          <w:sz w:val="24"/>
          <w:szCs w:val="24"/>
        </w:rPr>
        <w:t xml:space="preserve">jeżeli wady nie nadają się do usunięcia, to: </w:t>
      </w:r>
    </w:p>
    <w:p w14:paraId="5A8299E4" w14:textId="77777777" w:rsidR="00CC78A3" w:rsidRPr="0096682D" w:rsidRDefault="00F30F8C" w:rsidP="00064FF8">
      <w:pPr>
        <w:numPr>
          <w:ilvl w:val="2"/>
          <w:numId w:val="44"/>
        </w:numPr>
        <w:tabs>
          <w:tab w:val="left" w:pos="720"/>
        </w:tabs>
        <w:spacing w:line="288" w:lineRule="auto"/>
        <w:ind w:left="0" w:firstLine="0"/>
        <w:jc w:val="both"/>
        <w:rPr>
          <w:rFonts w:asciiTheme="minorHAnsi" w:hAnsiTheme="minorHAnsi" w:cstheme="minorHAnsi"/>
        </w:rPr>
      </w:pPr>
      <w:r w:rsidRPr="0096682D">
        <w:rPr>
          <w:rFonts w:asciiTheme="minorHAnsi" w:hAnsiTheme="minorHAnsi" w:cstheme="minorHAnsi"/>
        </w:rPr>
        <w:t xml:space="preserve">jeżeli umożliwiają one użytkowania przedmiotu odbioru zgodnie z przeznaczeniem, Zamawiający może obniżyć odpowiednio wynagrodzenie, </w:t>
      </w:r>
    </w:p>
    <w:p w14:paraId="5F569CAA" w14:textId="77777777" w:rsidR="00CC78A3" w:rsidRPr="0096682D" w:rsidRDefault="00F30F8C" w:rsidP="00064FF8">
      <w:pPr>
        <w:numPr>
          <w:ilvl w:val="2"/>
          <w:numId w:val="45"/>
        </w:numPr>
        <w:tabs>
          <w:tab w:val="left" w:pos="720"/>
        </w:tabs>
        <w:spacing w:line="288" w:lineRule="auto"/>
        <w:ind w:left="0" w:firstLine="0"/>
        <w:jc w:val="both"/>
        <w:rPr>
          <w:rFonts w:asciiTheme="minorHAnsi" w:hAnsiTheme="minorHAnsi" w:cstheme="minorHAnsi"/>
        </w:rPr>
      </w:pPr>
      <w:r w:rsidRPr="0096682D">
        <w:rPr>
          <w:rFonts w:asciiTheme="minorHAnsi" w:hAnsiTheme="minorHAnsi" w:cstheme="minorHAnsi"/>
        </w:rPr>
        <w:t xml:space="preserve">jeżeli uniemożliwiają użytkowanie przedmiotu odbioru zgodnie z przeznaczeniem, Zamawiający może odstąpić od umowy lub żądać wykonania przedmiotu odbioru po raz drugi. </w:t>
      </w:r>
    </w:p>
    <w:p w14:paraId="18C5019F" w14:textId="77777777" w:rsidR="00CC78A3" w:rsidRPr="0096682D" w:rsidRDefault="00CC78A3" w:rsidP="00064FF8">
      <w:pPr>
        <w:spacing w:line="288" w:lineRule="auto"/>
        <w:jc w:val="both"/>
        <w:outlineLvl w:val="0"/>
        <w:rPr>
          <w:rFonts w:asciiTheme="minorHAnsi" w:hAnsiTheme="minorHAnsi" w:cstheme="minorHAnsi"/>
          <w:b/>
        </w:rPr>
      </w:pPr>
    </w:p>
    <w:p w14:paraId="58DBFEC3" w14:textId="13C819AE" w:rsidR="00CC78A3" w:rsidRPr="0096682D" w:rsidRDefault="00F30F8C" w:rsidP="00064FF8">
      <w:pPr>
        <w:spacing w:line="288" w:lineRule="auto"/>
        <w:jc w:val="center"/>
        <w:outlineLvl w:val="0"/>
        <w:rPr>
          <w:rFonts w:asciiTheme="minorHAnsi" w:hAnsiTheme="minorHAnsi" w:cstheme="minorHAnsi"/>
          <w:b/>
        </w:rPr>
      </w:pPr>
      <w:bookmarkStart w:id="4" w:name="_Toc400535234"/>
      <w:bookmarkStart w:id="5" w:name="_Toc478118377"/>
      <w:bookmarkStart w:id="6" w:name="_Toc478118391"/>
      <w:bookmarkStart w:id="7" w:name="_Toc478118405"/>
      <w:bookmarkStart w:id="8" w:name="_Toc478119051"/>
      <w:r w:rsidRPr="0096682D">
        <w:rPr>
          <w:rFonts w:asciiTheme="minorHAnsi" w:hAnsiTheme="minorHAnsi" w:cstheme="minorHAnsi"/>
          <w:b/>
          <w:bCs/>
        </w:rPr>
        <w:t>Rozdział VIII.  GWARANCJA I RĘKOJMIA</w:t>
      </w:r>
      <w:bookmarkEnd w:id="4"/>
      <w:bookmarkEnd w:id="5"/>
      <w:bookmarkEnd w:id="6"/>
      <w:bookmarkEnd w:id="7"/>
      <w:bookmarkEnd w:id="8"/>
    </w:p>
    <w:p w14:paraId="0AC95C0E" w14:textId="77777777" w:rsidR="00CC78A3" w:rsidRPr="0096682D" w:rsidRDefault="00F30F8C" w:rsidP="00064FF8">
      <w:pPr>
        <w:spacing w:line="288" w:lineRule="auto"/>
        <w:jc w:val="center"/>
        <w:rPr>
          <w:rFonts w:asciiTheme="minorHAnsi" w:hAnsiTheme="minorHAnsi" w:cstheme="minorHAnsi"/>
          <w:b/>
        </w:rPr>
      </w:pPr>
      <w:r w:rsidRPr="0096682D">
        <w:rPr>
          <w:rFonts w:asciiTheme="minorHAnsi" w:hAnsiTheme="minorHAnsi" w:cstheme="minorHAnsi"/>
          <w:b/>
        </w:rPr>
        <w:t>§ 14</w:t>
      </w:r>
    </w:p>
    <w:p w14:paraId="69DD3710" w14:textId="77777777" w:rsidR="00CC78A3" w:rsidRPr="0096682D" w:rsidRDefault="00F30F8C" w:rsidP="00064FF8">
      <w:pPr>
        <w:numPr>
          <w:ilvl w:val="0"/>
          <w:numId w:val="46"/>
        </w:numPr>
        <w:spacing w:line="288" w:lineRule="auto"/>
        <w:ind w:left="0" w:firstLine="0"/>
        <w:jc w:val="both"/>
        <w:rPr>
          <w:rFonts w:asciiTheme="minorHAnsi" w:hAnsiTheme="minorHAnsi" w:cstheme="minorHAnsi"/>
        </w:rPr>
      </w:pPr>
      <w:r w:rsidRPr="0096682D">
        <w:rPr>
          <w:rFonts w:asciiTheme="minorHAnsi" w:hAnsiTheme="minorHAnsi" w:cstheme="minorHAnsi"/>
        </w:rPr>
        <w:lastRenderedPageBreak/>
        <w:t>Wykonawca ponosi odpowiedzialność z tytułu gwarancji za wady fizyczne zmniejszające wartość użytkową i techniczną wykonanych robót.</w:t>
      </w:r>
    </w:p>
    <w:p w14:paraId="66964092" w14:textId="1295E33C" w:rsidR="00CC78A3" w:rsidRPr="0096682D" w:rsidRDefault="00F30F8C" w:rsidP="00064FF8">
      <w:pPr>
        <w:numPr>
          <w:ilvl w:val="0"/>
          <w:numId w:val="47"/>
        </w:numPr>
        <w:spacing w:line="288" w:lineRule="auto"/>
        <w:ind w:left="0" w:firstLine="0"/>
        <w:jc w:val="both"/>
        <w:rPr>
          <w:rFonts w:asciiTheme="minorHAnsi" w:hAnsiTheme="minorHAnsi" w:cstheme="minorHAnsi"/>
        </w:rPr>
      </w:pPr>
      <w:r w:rsidRPr="0096682D">
        <w:rPr>
          <w:rFonts w:asciiTheme="minorHAnsi" w:hAnsiTheme="minorHAnsi" w:cstheme="minorHAnsi"/>
        </w:rPr>
        <w:t xml:space="preserve">Na wykonane roboty Wykonawca udzieli </w:t>
      </w:r>
      <w:r w:rsidR="009E20BE" w:rsidRPr="0096682D">
        <w:rPr>
          <w:rFonts w:asciiTheme="minorHAnsi" w:hAnsiTheme="minorHAnsi" w:cstheme="minorHAnsi"/>
          <w:b/>
        </w:rPr>
        <w:t>______</w:t>
      </w:r>
      <w:r w:rsidR="00D53567" w:rsidRPr="0096682D">
        <w:rPr>
          <w:rFonts w:asciiTheme="minorHAnsi" w:hAnsiTheme="minorHAnsi" w:cstheme="minorHAnsi"/>
          <w:b/>
        </w:rPr>
        <w:t xml:space="preserve">lat </w:t>
      </w:r>
      <w:r w:rsidR="009E20BE" w:rsidRPr="0096682D">
        <w:rPr>
          <w:rFonts w:asciiTheme="minorHAnsi" w:hAnsiTheme="minorHAnsi" w:cstheme="minorHAnsi"/>
          <w:b/>
        </w:rPr>
        <w:t xml:space="preserve"> </w:t>
      </w:r>
      <w:r w:rsidRPr="0096682D">
        <w:rPr>
          <w:rFonts w:asciiTheme="minorHAnsi" w:hAnsiTheme="minorHAnsi" w:cstheme="minorHAnsi"/>
        </w:rPr>
        <w:t>gwarancji (zgodnie z ofertą wykonawcy).</w:t>
      </w:r>
    </w:p>
    <w:p w14:paraId="2D380020" w14:textId="77777777" w:rsidR="00CC78A3" w:rsidRPr="0096682D" w:rsidRDefault="00F30F8C" w:rsidP="00064FF8">
      <w:pPr>
        <w:numPr>
          <w:ilvl w:val="0"/>
          <w:numId w:val="48"/>
        </w:numPr>
        <w:spacing w:line="288" w:lineRule="auto"/>
        <w:ind w:left="0" w:firstLine="0"/>
        <w:jc w:val="both"/>
        <w:rPr>
          <w:rFonts w:asciiTheme="minorHAnsi" w:hAnsiTheme="minorHAnsi" w:cstheme="minorHAnsi"/>
        </w:rPr>
      </w:pPr>
      <w:r w:rsidRPr="0096682D">
        <w:rPr>
          <w:rFonts w:asciiTheme="minorHAnsi" w:hAnsiTheme="minorHAnsi" w:cstheme="minorHAnsi"/>
        </w:rPr>
        <w:t>Okres gwarancji liczony jest od daty podpisania przez Strony protokołu odbioru końcowego.</w:t>
      </w:r>
    </w:p>
    <w:p w14:paraId="5869925B" w14:textId="77777777" w:rsidR="00CC78A3" w:rsidRPr="0096682D" w:rsidRDefault="00F30F8C" w:rsidP="00064FF8">
      <w:pPr>
        <w:widowControl w:val="0"/>
        <w:numPr>
          <w:ilvl w:val="0"/>
          <w:numId w:val="49"/>
        </w:numPr>
        <w:suppressAutoHyphens w:val="0"/>
        <w:spacing w:line="288" w:lineRule="auto"/>
        <w:ind w:left="0" w:firstLine="0"/>
        <w:jc w:val="both"/>
        <w:textAlignment w:val="baseline"/>
        <w:rPr>
          <w:rFonts w:asciiTheme="minorHAnsi" w:hAnsiTheme="minorHAnsi" w:cstheme="minorHAnsi"/>
        </w:rPr>
      </w:pPr>
      <w:r w:rsidRPr="0096682D">
        <w:rPr>
          <w:rFonts w:asciiTheme="minorHAnsi" w:hAnsiTheme="minorHAnsi" w:cstheme="minorHAnsi"/>
        </w:rPr>
        <w:t>W okresie gwarancyjnym Wykonawca jest obowiązany do nieodpłatnego:</w:t>
      </w:r>
    </w:p>
    <w:p w14:paraId="652098E1" w14:textId="77777777" w:rsidR="00CC78A3" w:rsidRPr="0096682D" w:rsidRDefault="00F30F8C" w:rsidP="00064FF8">
      <w:pPr>
        <w:spacing w:line="288" w:lineRule="auto"/>
        <w:jc w:val="both"/>
        <w:rPr>
          <w:rFonts w:asciiTheme="minorHAnsi" w:hAnsiTheme="minorHAnsi" w:cstheme="minorHAnsi"/>
        </w:rPr>
      </w:pPr>
      <w:r w:rsidRPr="0096682D">
        <w:rPr>
          <w:rFonts w:asciiTheme="minorHAnsi" w:hAnsiTheme="minorHAnsi" w:cstheme="minorHAnsi"/>
          <w:b/>
          <w:bCs/>
        </w:rPr>
        <w:t>4.1.</w:t>
      </w:r>
      <w:r w:rsidRPr="0096682D">
        <w:rPr>
          <w:rFonts w:asciiTheme="minorHAnsi" w:hAnsiTheme="minorHAnsi" w:cstheme="minorHAnsi"/>
        </w:rPr>
        <w:t xml:space="preserve"> usuwania wad ujawnionych po odbiorze robót;</w:t>
      </w:r>
    </w:p>
    <w:p w14:paraId="2E95D831" w14:textId="45BCBAC9" w:rsidR="00CC78A3" w:rsidRPr="0096682D" w:rsidRDefault="00F30F8C" w:rsidP="00064FF8">
      <w:pPr>
        <w:numPr>
          <w:ilvl w:val="0"/>
          <w:numId w:val="50"/>
        </w:numPr>
        <w:spacing w:line="288" w:lineRule="auto"/>
        <w:ind w:left="0" w:firstLine="0"/>
        <w:jc w:val="both"/>
        <w:rPr>
          <w:rFonts w:asciiTheme="minorHAnsi" w:hAnsiTheme="minorHAnsi" w:cstheme="minorHAnsi"/>
        </w:rPr>
      </w:pPr>
      <w:r w:rsidRPr="0096682D">
        <w:rPr>
          <w:rFonts w:asciiTheme="minorHAnsi" w:hAnsiTheme="minorHAnsi" w:cstheme="minorHAnsi"/>
        </w:rPr>
        <w:t xml:space="preserve">W okresie gwarancyjnym Wykonawca jest obowiązany do nieodpłatnego usuwania wad </w:t>
      </w:r>
      <w:r w:rsidR="00BB7AD2" w:rsidRPr="0096682D">
        <w:rPr>
          <w:rFonts w:asciiTheme="minorHAnsi" w:hAnsiTheme="minorHAnsi" w:cstheme="minorHAnsi"/>
        </w:rPr>
        <w:t xml:space="preserve">istotnych </w:t>
      </w:r>
      <w:r w:rsidRPr="0096682D">
        <w:rPr>
          <w:rFonts w:asciiTheme="minorHAnsi" w:hAnsiTheme="minorHAnsi" w:cstheme="minorHAnsi"/>
        </w:rPr>
        <w:t xml:space="preserve">ujawnionych po odbiorze końcowym robót </w:t>
      </w:r>
      <w:r w:rsidR="00F20810" w:rsidRPr="0096682D">
        <w:rPr>
          <w:rFonts w:asciiTheme="minorHAnsi" w:hAnsiTheme="minorHAnsi" w:cstheme="minorHAnsi"/>
        </w:rPr>
        <w:t xml:space="preserve">od ich zgłoszenia </w:t>
      </w:r>
      <w:r w:rsidRPr="0096682D">
        <w:rPr>
          <w:rFonts w:asciiTheme="minorHAnsi" w:hAnsiTheme="minorHAnsi" w:cstheme="minorHAnsi"/>
        </w:rPr>
        <w:t>w ciągu</w:t>
      </w:r>
      <w:r w:rsidR="00F20810" w:rsidRPr="0096682D">
        <w:rPr>
          <w:rFonts w:asciiTheme="minorHAnsi" w:hAnsiTheme="minorHAnsi" w:cstheme="minorHAnsi"/>
        </w:rPr>
        <w:t>:</w:t>
      </w:r>
    </w:p>
    <w:p w14:paraId="1C35C18B" w14:textId="39BEF098" w:rsidR="00BB7AD2" w:rsidRPr="0096682D" w:rsidRDefault="00BB7AD2" w:rsidP="00064FF8">
      <w:pPr>
        <w:pStyle w:val="p3"/>
        <w:tabs>
          <w:tab w:val="left" w:pos="426"/>
        </w:tabs>
        <w:spacing w:line="288" w:lineRule="auto"/>
        <w:jc w:val="both"/>
        <w:rPr>
          <w:rFonts w:asciiTheme="minorHAnsi" w:hAnsiTheme="minorHAnsi" w:cstheme="minorHAnsi"/>
          <w:bCs/>
        </w:rPr>
      </w:pPr>
      <w:r w:rsidRPr="0096682D">
        <w:rPr>
          <w:rFonts w:asciiTheme="minorHAnsi" w:hAnsiTheme="minorHAnsi" w:cstheme="minorHAnsi"/>
          <w:bCs/>
        </w:rPr>
        <w:t>- usterka limitująca kontynuowanie eksploatacji i powodująca konieczność przerwania działania oczyszczalni – czas usunięcia - nie dłużej niż 48 godzin,</w:t>
      </w:r>
    </w:p>
    <w:p w14:paraId="554EA964" w14:textId="01A1AAEC" w:rsidR="00BB7AD2" w:rsidRPr="0096682D" w:rsidRDefault="00BB7AD2" w:rsidP="00064FF8">
      <w:pPr>
        <w:pStyle w:val="p3"/>
        <w:tabs>
          <w:tab w:val="left" w:pos="426"/>
        </w:tabs>
        <w:spacing w:line="288" w:lineRule="auto"/>
        <w:jc w:val="both"/>
        <w:rPr>
          <w:rFonts w:asciiTheme="minorHAnsi" w:hAnsiTheme="minorHAnsi" w:cstheme="minorHAnsi"/>
          <w:bCs/>
        </w:rPr>
      </w:pPr>
      <w:r w:rsidRPr="0096682D">
        <w:rPr>
          <w:rFonts w:asciiTheme="minorHAnsi" w:hAnsiTheme="minorHAnsi" w:cstheme="minorHAnsi"/>
          <w:bCs/>
        </w:rPr>
        <w:t xml:space="preserve">- usterka istotna - nie limitująca prowadzenia eksploatacji; utrudnia eksploatację, lecz nie wpływa na zmniejszenie </w:t>
      </w:r>
      <w:r w:rsidR="00F20810" w:rsidRPr="0096682D">
        <w:rPr>
          <w:rFonts w:asciiTheme="minorHAnsi" w:hAnsiTheme="minorHAnsi" w:cstheme="minorHAnsi"/>
          <w:bCs/>
        </w:rPr>
        <w:t>przepustowości</w:t>
      </w:r>
      <w:r w:rsidRPr="0096682D">
        <w:rPr>
          <w:rFonts w:asciiTheme="minorHAnsi" w:hAnsiTheme="minorHAnsi" w:cstheme="minorHAnsi"/>
          <w:bCs/>
        </w:rPr>
        <w:t xml:space="preserve"> – czas usunięcia nie dłużej niż </w:t>
      </w:r>
      <w:r w:rsidR="00F20810" w:rsidRPr="0096682D">
        <w:rPr>
          <w:rFonts w:asciiTheme="minorHAnsi" w:hAnsiTheme="minorHAnsi" w:cstheme="minorHAnsi"/>
          <w:bCs/>
        </w:rPr>
        <w:t>7 dni</w:t>
      </w:r>
      <w:r w:rsidRPr="0096682D">
        <w:rPr>
          <w:rFonts w:asciiTheme="minorHAnsi" w:hAnsiTheme="minorHAnsi" w:cstheme="minorHAnsi"/>
          <w:bCs/>
        </w:rPr>
        <w:t>,</w:t>
      </w:r>
    </w:p>
    <w:p w14:paraId="45C54E80" w14:textId="13CFAF55" w:rsidR="00BB7AD2" w:rsidRPr="0096682D" w:rsidRDefault="00BB7AD2" w:rsidP="00064FF8">
      <w:pPr>
        <w:pStyle w:val="p3"/>
        <w:tabs>
          <w:tab w:val="left" w:pos="426"/>
        </w:tabs>
        <w:spacing w:line="288" w:lineRule="auto"/>
        <w:jc w:val="both"/>
        <w:rPr>
          <w:rFonts w:asciiTheme="minorHAnsi" w:hAnsiTheme="minorHAnsi" w:cstheme="minorHAnsi"/>
          <w:bCs/>
        </w:rPr>
      </w:pPr>
      <w:r w:rsidRPr="0096682D">
        <w:rPr>
          <w:rFonts w:asciiTheme="minorHAnsi" w:hAnsiTheme="minorHAnsi" w:cstheme="minorHAnsi"/>
          <w:bCs/>
        </w:rPr>
        <w:t xml:space="preserve">- usterki pozostałe - każda inna usterka, nie będąca usterka limitującą ani istotną – czas </w:t>
      </w:r>
      <w:r w:rsidR="00F20810" w:rsidRPr="0096682D">
        <w:rPr>
          <w:rFonts w:asciiTheme="minorHAnsi" w:hAnsiTheme="minorHAnsi" w:cstheme="minorHAnsi"/>
          <w:bCs/>
        </w:rPr>
        <w:t xml:space="preserve">usunięcia </w:t>
      </w:r>
      <w:r w:rsidRPr="0096682D">
        <w:rPr>
          <w:rFonts w:asciiTheme="minorHAnsi" w:hAnsiTheme="minorHAnsi" w:cstheme="minorHAnsi"/>
          <w:bCs/>
        </w:rPr>
        <w:t xml:space="preserve">nie dłuższy niż </w:t>
      </w:r>
      <w:r w:rsidR="00F20810" w:rsidRPr="0096682D">
        <w:rPr>
          <w:rFonts w:asciiTheme="minorHAnsi" w:hAnsiTheme="minorHAnsi" w:cstheme="minorHAnsi"/>
          <w:bCs/>
        </w:rPr>
        <w:t>14</w:t>
      </w:r>
      <w:r w:rsidRPr="0096682D">
        <w:rPr>
          <w:rFonts w:asciiTheme="minorHAnsi" w:hAnsiTheme="minorHAnsi" w:cstheme="minorHAnsi"/>
          <w:bCs/>
        </w:rPr>
        <w:t xml:space="preserve"> dni</w:t>
      </w:r>
      <w:r w:rsidR="00F20810" w:rsidRPr="0096682D">
        <w:rPr>
          <w:rFonts w:asciiTheme="minorHAnsi" w:hAnsiTheme="minorHAnsi" w:cstheme="minorHAnsi"/>
          <w:bCs/>
        </w:rPr>
        <w:t>,</w:t>
      </w:r>
    </w:p>
    <w:p w14:paraId="2D046224" w14:textId="21860604" w:rsidR="00BB7AD2" w:rsidRPr="0096682D" w:rsidRDefault="00F20810" w:rsidP="00064FF8">
      <w:pPr>
        <w:pStyle w:val="p3"/>
        <w:tabs>
          <w:tab w:val="left" w:pos="426"/>
        </w:tabs>
        <w:spacing w:line="288" w:lineRule="auto"/>
        <w:jc w:val="both"/>
        <w:rPr>
          <w:rFonts w:asciiTheme="minorHAnsi" w:hAnsiTheme="minorHAnsi" w:cstheme="minorHAnsi"/>
          <w:bCs/>
        </w:rPr>
      </w:pPr>
      <w:r w:rsidRPr="0096682D">
        <w:rPr>
          <w:rFonts w:asciiTheme="minorHAnsi" w:hAnsiTheme="minorHAnsi" w:cstheme="minorHAnsi"/>
        </w:rPr>
        <w:t>chyba że z Zamawiającym zostanie pisemnie uzgodniony inny termin.</w:t>
      </w:r>
    </w:p>
    <w:p w14:paraId="45938B38" w14:textId="54A8A947" w:rsidR="00CC78A3" w:rsidRPr="0096682D" w:rsidRDefault="00F30F8C" w:rsidP="00064FF8">
      <w:pPr>
        <w:numPr>
          <w:ilvl w:val="0"/>
          <w:numId w:val="51"/>
        </w:numPr>
        <w:spacing w:line="288" w:lineRule="auto"/>
        <w:ind w:left="0" w:firstLine="0"/>
        <w:jc w:val="both"/>
        <w:rPr>
          <w:rFonts w:asciiTheme="minorHAnsi" w:hAnsiTheme="minorHAnsi" w:cstheme="minorHAnsi"/>
        </w:rPr>
      </w:pPr>
      <w:r w:rsidRPr="0096682D">
        <w:rPr>
          <w:rFonts w:asciiTheme="minorHAnsi" w:hAnsiTheme="minorHAnsi" w:cstheme="minorHAnsi"/>
        </w:rPr>
        <w:t>Warunki gwarancji wynikają z przedłożonej Zamawiającemu przez Wykonawcę karty gwarancyjnej</w:t>
      </w:r>
      <w:r w:rsidR="00B070A7" w:rsidRPr="0096682D">
        <w:rPr>
          <w:rFonts w:asciiTheme="minorHAnsi" w:hAnsiTheme="minorHAnsi" w:cstheme="minorHAnsi"/>
        </w:rPr>
        <w:t xml:space="preserve">, </w:t>
      </w:r>
      <w:r w:rsidRPr="0096682D">
        <w:rPr>
          <w:rFonts w:asciiTheme="minorHAnsi" w:hAnsiTheme="minorHAnsi" w:cstheme="minorHAnsi"/>
        </w:rPr>
        <w:t>która obejmuje cały zakres wykonanych w trakcie obowiązywania niniejszej umowy robot.</w:t>
      </w:r>
    </w:p>
    <w:p w14:paraId="4850BEC2" w14:textId="1B585719" w:rsidR="00CC78A3" w:rsidRPr="0096682D" w:rsidRDefault="00F30F8C" w:rsidP="00064FF8">
      <w:pPr>
        <w:numPr>
          <w:ilvl w:val="0"/>
          <w:numId w:val="52"/>
        </w:numPr>
        <w:spacing w:line="288" w:lineRule="auto"/>
        <w:ind w:left="0" w:firstLine="0"/>
        <w:jc w:val="both"/>
        <w:rPr>
          <w:rFonts w:asciiTheme="minorHAnsi" w:hAnsiTheme="minorHAnsi" w:cstheme="minorHAnsi"/>
        </w:rPr>
      </w:pPr>
      <w:r w:rsidRPr="0096682D">
        <w:rPr>
          <w:rFonts w:asciiTheme="minorHAnsi" w:hAnsiTheme="minorHAnsi" w:cstheme="minorHAnsi"/>
        </w:rPr>
        <w:t xml:space="preserve">Dla użytych przez Wykonawcę materiałów budowlanych posiadających okres gwarancji dłuższy niż </w:t>
      </w:r>
      <w:r w:rsidR="00493000" w:rsidRPr="0096682D">
        <w:rPr>
          <w:rFonts w:asciiTheme="minorHAnsi" w:hAnsiTheme="minorHAnsi" w:cstheme="minorHAnsi"/>
        </w:rPr>
        <w:t>______</w:t>
      </w:r>
      <w:r w:rsidRPr="0096682D">
        <w:rPr>
          <w:rFonts w:asciiTheme="minorHAnsi" w:hAnsiTheme="minorHAnsi" w:cstheme="minorHAnsi"/>
        </w:rPr>
        <w:t xml:space="preserve"> </w:t>
      </w:r>
      <w:r w:rsidR="00D53567" w:rsidRPr="0096682D">
        <w:rPr>
          <w:rFonts w:asciiTheme="minorHAnsi" w:hAnsiTheme="minorHAnsi" w:cstheme="minorHAnsi"/>
        </w:rPr>
        <w:t>lat</w:t>
      </w:r>
      <w:r w:rsidRPr="0096682D">
        <w:rPr>
          <w:rFonts w:asciiTheme="minorHAnsi" w:hAnsiTheme="minorHAnsi" w:cstheme="minorHAnsi"/>
        </w:rPr>
        <w:t xml:space="preserve"> (§14 ust. 2), Wykonawca razem z operatem kolaudacyjnym przekaże zamawiającemu komplet dokumentów gwarancyjnych dot. tych materiałów i w drodze cesji przeniesie na Zamawiającego z upływem gwarancji udzielonej nin. umową uprawnienia gwarancyjne dot. zastosowanych materiałów.</w:t>
      </w:r>
    </w:p>
    <w:p w14:paraId="54CC7DCC" w14:textId="6313B651" w:rsidR="006C1DAB" w:rsidRPr="0096682D" w:rsidRDefault="006C1DAB" w:rsidP="00064FF8">
      <w:pPr>
        <w:numPr>
          <w:ilvl w:val="0"/>
          <w:numId w:val="52"/>
        </w:numPr>
        <w:tabs>
          <w:tab w:val="clear" w:pos="360"/>
          <w:tab w:val="num" w:pos="0"/>
        </w:tabs>
        <w:spacing w:line="288" w:lineRule="auto"/>
        <w:ind w:left="0" w:firstLine="0"/>
        <w:jc w:val="both"/>
        <w:rPr>
          <w:rFonts w:asciiTheme="minorHAnsi" w:hAnsiTheme="minorHAnsi" w:cstheme="minorHAnsi"/>
        </w:rPr>
      </w:pPr>
      <w:r w:rsidRPr="0096682D">
        <w:rPr>
          <w:rFonts w:asciiTheme="minorHAnsi" w:hAnsiTheme="minorHAnsi" w:cstheme="minorHAnsi"/>
        </w:rPr>
        <w:t>W trakcie trwania gwarancji, Zamawiający może zlecić odpłatne wykonanie przeglądów eksploatacyjnych innym podmiotom niezwiązanym z Wykonawcą, nie tracąc przy tym gwarancji.</w:t>
      </w:r>
    </w:p>
    <w:p w14:paraId="0D0D7E99" w14:textId="2C4F489F" w:rsidR="006C1DAB" w:rsidRPr="0096682D" w:rsidRDefault="006C1DAB" w:rsidP="00064FF8">
      <w:pPr>
        <w:numPr>
          <w:ilvl w:val="0"/>
          <w:numId w:val="52"/>
        </w:numPr>
        <w:tabs>
          <w:tab w:val="clear" w:pos="360"/>
          <w:tab w:val="num" w:pos="0"/>
        </w:tabs>
        <w:spacing w:line="288" w:lineRule="auto"/>
        <w:ind w:left="0" w:firstLine="0"/>
        <w:jc w:val="both"/>
        <w:rPr>
          <w:rFonts w:asciiTheme="minorHAnsi" w:hAnsiTheme="minorHAnsi" w:cstheme="minorHAnsi"/>
        </w:rPr>
      </w:pPr>
      <w:r w:rsidRPr="0096682D">
        <w:rPr>
          <w:rFonts w:asciiTheme="minorHAnsi" w:hAnsiTheme="minorHAnsi" w:cstheme="minorHAnsi"/>
        </w:rPr>
        <w:t>Koszty związane z serwisowaniem urządzeń oraz koszty wszystkich materiałów i części eksploatacyjnych, które są zalecane do wymiany przez producentów urządzeń w kartach technicznych lub ich równoważników wg danych wynikających ze złożonego operatu kolaudacyjnego będzie ponosił Zamawiający w okresie udzielonej gwarancji.</w:t>
      </w:r>
    </w:p>
    <w:p w14:paraId="5CB2E307" w14:textId="77777777" w:rsidR="00CC78A3" w:rsidRPr="0096682D" w:rsidRDefault="00CC78A3" w:rsidP="00064FF8">
      <w:pPr>
        <w:spacing w:line="288" w:lineRule="auto"/>
        <w:jc w:val="both"/>
        <w:rPr>
          <w:rFonts w:asciiTheme="minorHAnsi" w:hAnsiTheme="minorHAnsi" w:cstheme="minorHAnsi"/>
        </w:rPr>
      </w:pPr>
    </w:p>
    <w:p w14:paraId="55BC797B" w14:textId="77777777" w:rsidR="00CC78A3" w:rsidRPr="0096682D" w:rsidRDefault="00F30F8C" w:rsidP="00064FF8">
      <w:pPr>
        <w:spacing w:line="288" w:lineRule="auto"/>
        <w:jc w:val="center"/>
        <w:rPr>
          <w:rFonts w:asciiTheme="minorHAnsi" w:hAnsiTheme="minorHAnsi" w:cstheme="minorHAnsi"/>
          <w:b/>
        </w:rPr>
      </w:pPr>
      <w:r w:rsidRPr="0096682D">
        <w:rPr>
          <w:rFonts w:asciiTheme="minorHAnsi" w:hAnsiTheme="minorHAnsi" w:cstheme="minorHAnsi"/>
          <w:b/>
        </w:rPr>
        <w:t>§ 15</w:t>
      </w:r>
    </w:p>
    <w:p w14:paraId="3A8D39C7" w14:textId="77777777" w:rsidR="00CC78A3" w:rsidRPr="0096682D" w:rsidRDefault="00F30F8C" w:rsidP="00064FF8">
      <w:pPr>
        <w:numPr>
          <w:ilvl w:val="0"/>
          <w:numId w:val="53"/>
        </w:numPr>
        <w:spacing w:line="288" w:lineRule="auto"/>
        <w:ind w:left="0" w:firstLine="0"/>
        <w:jc w:val="both"/>
        <w:rPr>
          <w:rFonts w:asciiTheme="minorHAnsi" w:hAnsiTheme="minorHAnsi" w:cstheme="minorHAnsi"/>
        </w:rPr>
      </w:pPr>
      <w:r w:rsidRPr="0096682D">
        <w:rPr>
          <w:rFonts w:asciiTheme="minorHAnsi" w:hAnsiTheme="minorHAnsi" w:cstheme="minorHAnsi"/>
        </w:rPr>
        <w:t xml:space="preserve">Wykonawca jest odpowiedzialny względem Zamawiającego, jeżeli wykonany przedmiot umowy ma wady zmniejszające jego wartość lub użyteczność ze względu na cel oznaczony w umowie albo wynikający z okoliczności lub przeznaczenia rzeczy (rękojmia za wady fizyczne). </w:t>
      </w:r>
    </w:p>
    <w:p w14:paraId="105F1A8E" w14:textId="0C6AB58E" w:rsidR="00CC78A3" w:rsidRPr="0096682D" w:rsidRDefault="00F30F8C" w:rsidP="00064FF8">
      <w:pPr>
        <w:numPr>
          <w:ilvl w:val="0"/>
          <w:numId w:val="54"/>
        </w:numPr>
        <w:spacing w:line="288" w:lineRule="auto"/>
        <w:ind w:left="0" w:firstLine="0"/>
        <w:jc w:val="both"/>
        <w:rPr>
          <w:rFonts w:asciiTheme="minorHAnsi" w:hAnsiTheme="minorHAnsi" w:cstheme="minorHAnsi"/>
          <w:b/>
          <w:bCs/>
        </w:rPr>
      </w:pPr>
      <w:r w:rsidRPr="0096682D">
        <w:rPr>
          <w:rFonts w:asciiTheme="minorHAnsi" w:hAnsiTheme="minorHAnsi" w:cstheme="minorHAnsi"/>
        </w:rPr>
        <w:lastRenderedPageBreak/>
        <w:t>Uprawnienia z tytułu rękojmi za wady, o których mowa w ust. 1</w:t>
      </w:r>
      <w:r w:rsidR="00D53567" w:rsidRPr="0096682D">
        <w:rPr>
          <w:rFonts w:asciiTheme="minorHAnsi" w:hAnsiTheme="minorHAnsi" w:cstheme="minorHAnsi"/>
        </w:rPr>
        <w:t xml:space="preserve"> powyżej</w:t>
      </w:r>
      <w:r w:rsidRPr="0096682D">
        <w:rPr>
          <w:rFonts w:asciiTheme="minorHAnsi" w:hAnsiTheme="minorHAnsi" w:cstheme="minorHAnsi"/>
        </w:rPr>
        <w:t xml:space="preserve">, wygasają po </w:t>
      </w:r>
      <w:r w:rsidR="00731E53" w:rsidRPr="0096682D">
        <w:rPr>
          <w:rFonts w:asciiTheme="minorHAnsi" w:hAnsiTheme="minorHAnsi" w:cstheme="minorHAnsi"/>
        </w:rPr>
        <w:t>zakończeniu okresu</w:t>
      </w:r>
      <w:r w:rsidRPr="0096682D">
        <w:rPr>
          <w:rFonts w:asciiTheme="minorHAnsi" w:hAnsiTheme="minorHAnsi" w:cstheme="minorHAnsi"/>
        </w:rPr>
        <w:t xml:space="preserve"> </w:t>
      </w:r>
      <w:r w:rsidR="00731E53" w:rsidRPr="0096682D">
        <w:rPr>
          <w:rFonts w:asciiTheme="minorHAnsi" w:hAnsiTheme="minorHAnsi" w:cstheme="minorHAnsi"/>
        </w:rPr>
        <w:t>gwarancji</w:t>
      </w:r>
      <w:r w:rsidRPr="0096682D">
        <w:rPr>
          <w:rFonts w:asciiTheme="minorHAnsi" w:hAnsiTheme="minorHAnsi" w:cstheme="minorHAnsi"/>
        </w:rPr>
        <w:t xml:space="preserve"> </w:t>
      </w:r>
      <w:r w:rsidR="00731E53" w:rsidRPr="0096682D">
        <w:rPr>
          <w:rFonts w:asciiTheme="minorHAnsi" w:hAnsiTheme="minorHAnsi" w:cstheme="minorHAnsi"/>
        </w:rPr>
        <w:t>wskazanej w §</w:t>
      </w:r>
      <w:r w:rsidR="003A42EC" w:rsidRPr="0096682D">
        <w:rPr>
          <w:rFonts w:asciiTheme="minorHAnsi" w:hAnsiTheme="minorHAnsi" w:cstheme="minorHAnsi"/>
        </w:rPr>
        <w:t xml:space="preserve"> </w:t>
      </w:r>
      <w:r w:rsidR="00731E53" w:rsidRPr="0096682D">
        <w:rPr>
          <w:rFonts w:asciiTheme="minorHAnsi" w:hAnsiTheme="minorHAnsi" w:cstheme="minorHAnsi"/>
        </w:rPr>
        <w:t>14 pkt 2</w:t>
      </w:r>
      <w:r w:rsidR="003A42EC" w:rsidRPr="0096682D">
        <w:rPr>
          <w:rFonts w:asciiTheme="minorHAnsi" w:hAnsiTheme="minorHAnsi" w:cstheme="minorHAnsi"/>
        </w:rPr>
        <w:t>.</w:t>
      </w:r>
    </w:p>
    <w:p w14:paraId="01192936" w14:textId="77777777" w:rsidR="003A42EC" w:rsidRPr="0096682D" w:rsidRDefault="003A42EC" w:rsidP="00064FF8">
      <w:pPr>
        <w:spacing w:line="288" w:lineRule="auto"/>
        <w:jc w:val="both"/>
        <w:rPr>
          <w:rFonts w:asciiTheme="minorHAnsi" w:hAnsiTheme="minorHAnsi" w:cstheme="minorHAnsi"/>
          <w:b/>
          <w:bCs/>
        </w:rPr>
      </w:pPr>
    </w:p>
    <w:p w14:paraId="2B8A7515" w14:textId="77777777" w:rsidR="00CC78A3" w:rsidRPr="0096682D" w:rsidRDefault="00F30F8C" w:rsidP="00064FF8">
      <w:pPr>
        <w:spacing w:line="288" w:lineRule="auto"/>
        <w:jc w:val="center"/>
        <w:rPr>
          <w:rFonts w:asciiTheme="minorHAnsi" w:hAnsiTheme="minorHAnsi" w:cstheme="minorHAnsi"/>
          <w:b/>
          <w:bCs/>
        </w:rPr>
      </w:pPr>
      <w:r w:rsidRPr="0096682D">
        <w:rPr>
          <w:rFonts w:asciiTheme="minorHAnsi" w:hAnsiTheme="minorHAnsi" w:cstheme="minorHAnsi"/>
          <w:b/>
          <w:bCs/>
        </w:rPr>
        <w:t>Rozdział IX.  SIŁA WYŻSZA</w:t>
      </w:r>
    </w:p>
    <w:p w14:paraId="79BA62A5" w14:textId="77777777" w:rsidR="00CC78A3" w:rsidRPr="0096682D" w:rsidRDefault="00F30F8C" w:rsidP="00064FF8">
      <w:pPr>
        <w:spacing w:line="288" w:lineRule="auto"/>
        <w:jc w:val="center"/>
        <w:rPr>
          <w:rFonts w:asciiTheme="minorHAnsi" w:hAnsiTheme="minorHAnsi" w:cstheme="minorHAnsi"/>
          <w:b/>
        </w:rPr>
      </w:pPr>
      <w:r w:rsidRPr="0096682D">
        <w:rPr>
          <w:rFonts w:asciiTheme="minorHAnsi" w:hAnsiTheme="minorHAnsi" w:cstheme="minorHAnsi"/>
          <w:b/>
        </w:rPr>
        <w:t>§ 16</w:t>
      </w:r>
    </w:p>
    <w:p w14:paraId="7E6740BC" w14:textId="74C3B624" w:rsidR="00CC78A3" w:rsidRPr="0096682D" w:rsidRDefault="00F30F8C" w:rsidP="00064FF8">
      <w:pPr>
        <w:widowControl w:val="0"/>
        <w:numPr>
          <w:ilvl w:val="0"/>
          <w:numId w:val="13"/>
        </w:numPr>
        <w:tabs>
          <w:tab w:val="clear" w:pos="720"/>
        </w:tabs>
        <w:suppressAutoHyphens w:val="0"/>
        <w:spacing w:line="288" w:lineRule="auto"/>
        <w:ind w:left="0" w:firstLine="0"/>
        <w:jc w:val="both"/>
        <w:textAlignment w:val="baseline"/>
        <w:rPr>
          <w:rFonts w:asciiTheme="minorHAnsi" w:hAnsiTheme="minorHAnsi" w:cstheme="minorHAnsi"/>
        </w:rPr>
      </w:pPr>
      <w:r w:rsidRPr="0096682D">
        <w:rPr>
          <w:rFonts w:asciiTheme="minorHAnsi" w:hAnsiTheme="minorHAnsi" w:cstheme="minorHAnsi"/>
        </w:rPr>
        <w:t>Strony niniejszej umowy będą zwolnione ze swoich odpowiedzialności za wypełnienie swoich zobowiązań zawartych w umowie z powodu siły wyższej, jeżeli okoliczności zaistnienia siły wyższej będą miały miejsce. Okoliczności siły wyższej są to takie, które są nieprzewidywalne lub są nieuchronnymi zdarzeniami o nadzwyczajnym charakterze i które są poza kontrolą stron, takie jak powódź, katastrofy narodowe, wojna, zamieszki państwowe lub embarga.</w:t>
      </w:r>
    </w:p>
    <w:p w14:paraId="5A2B629B" w14:textId="77777777" w:rsidR="00CC78A3" w:rsidRPr="0096682D" w:rsidRDefault="00F30F8C" w:rsidP="00064FF8">
      <w:pPr>
        <w:widowControl w:val="0"/>
        <w:numPr>
          <w:ilvl w:val="0"/>
          <w:numId w:val="13"/>
        </w:numPr>
        <w:tabs>
          <w:tab w:val="clear" w:pos="720"/>
        </w:tabs>
        <w:suppressAutoHyphens w:val="0"/>
        <w:spacing w:line="288" w:lineRule="auto"/>
        <w:ind w:left="0" w:firstLine="0"/>
        <w:jc w:val="both"/>
        <w:textAlignment w:val="baseline"/>
        <w:rPr>
          <w:rFonts w:asciiTheme="minorHAnsi" w:hAnsiTheme="minorHAnsi" w:cstheme="minorHAnsi"/>
        </w:rPr>
      </w:pPr>
      <w:r w:rsidRPr="0096682D">
        <w:rPr>
          <w:rFonts w:asciiTheme="minorHAnsi" w:hAnsiTheme="minorHAnsi" w:cstheme="minorHAnsi"/>
        </w:rPr>
        <w:t>Strona może powołać się na zaistnienie siły wyższej tylko wtedy, gdy poinformuje o tym pisemnie drugą stronę w terminie 10 dni od rozpoczęcia zaistnienia tejże lub od momentu powstania obaw, że mogą zaistnieć okoliczności siły wyższej.</w:t>
      </w:r>
    </w:p>
    <w:p w14:paraId="4D72CD51" w14:textId="77777777" w:rsidR="00CC78A3" w:rsidRPr="0096682D" w:rsidRDefault="00F30F8C" w:rsidP="00064FF8">
      <w:pPr>
        <w:widowControl w:val="0"/>
        <w:numPr>
          <w:ilvl w:val="0"/>
          <w:numId w:val="13"/>
        </w:numPr>
        <w:tabs>
          <w:tab w:val="clear" w:pos="720"/>
        </w:tabs>
        <w:suppressAutoHyphens w:val="0"/>
        <w:spacing w:line="288" w:lineRule="auto"/>
        <w:ind w:left="0" w:firstLine="0"/>
        <w:jc w:val="both"/>
        <w:textAlignment w:val="baseline"/>
        <w:rPr>
          <w:rFonts w:asciiTheme="minorHAnsi" w:hAnsiTheme="minorHAnsi" w:cstheme="minorHAnsi"/>
        </w:rPr>
      </w:pPr>
      <w:r w:rsidRPr="0096682D">
        <w:rPr>
          <w:rFonts w:asciiTheme="minorHAnsi" w:hAnsiTheme="minorHAnsi" w:cstheme="minorHAnsi"/>
        </w:rPr>
        <w:t>Okoliczności zaistnienia siły wyższej muszą zostać udowodnione przez stronę, która z faktu tego wywodzi skutki prawne.</w:t>
      </w:r>
    </w:p>
    <w:p w14:paraId="483B83AD" w14:textId="77777777" w:rsidR="00CC78A3" w:rsidRPr="0096682D" w:rsidRDefault="00CC78A3" w:rsidP="00064FF8">
      <w:pPr>
        <w:spacing w:line="288" w:lineRule="auto"/>
        <w:jc w:val="both"/>
        <w:rPr>
          <w:rFonts w:asciiTheme="minorHAnsi" w:hAnsiTheme="minorHAnsi" w:cstheme="minorHAnsi"/>
        </w:rPr>
      </w:pPr>
    </w:p>
    <w:p w14:paraId="1ECCA6B2" w14:textId="77777777" w:rsidR="00CC78A3" w:rsidRPr="0096682D" w:rsidRDefault="00F30F8C" w:rsidP="00064FF8">
      <w:pPr>
        <w:spacing w:line="288" w:lineRule="auto"/>
        <w:jc w:val="center"/>
        <w:outlineLvl w:val="0"/>
        <w:rPr>
          <w:rFonts w:asciiTheme="minorHAnsi" w:hAnsiTheme="minorHAnsi" w:cstheme="minorHAnsi"/>
        </w:rPr>
      </w:pPr>
      <w:bookmarkStart w:id="9" w:name="_Toc400535235"/>
      <w:bookmarkStart w:id="10" w:name="_Toc478118378"/>
      <w:bookmarkStart w:id="11" w:name="_Toc478118392"/>
      <w:bookmarkStart w:id="12" w:name="_Toc478118406"/>
      <w:bookmarkStart w:id="13" w:name="_Toc478119052"/>
      <w:r w:rsidRPr="0096682D">
        <w:rPr>
          <w:rFonts w:asciiTheme="minorHAnsi" w:hAnsiTheme="minorHAnsi" w:cstheme="minorHAnsi"/>
          <w:b/>
        </w:rPr>
        <w:t>Rozdział X.  KARY UMOWNE</w:t>
      </w:r>
      <w:bookmarkEnd w:id="9"/>
      <w:bookmarkEnd w:id="10"/>
      <w:bookmarkEnd w:id="11"/>
      <w:bookmarkEnd w:id="12"/>
      <w:bookmarkEnd w:id="13"/>
    </w:p>
    <w:p w14:paraId="2C23BF3A" w14:textId="77777777" w:rsidR="00CC78A3" w:rsidRPr="0096682D" w:rsidRDefault="00F30F8C" w:rsidP="00064FF8">
      <w:pPr>
        <w:spacing w:line="288" w:lineRule="auto"/>
        <w:jc w:val="center"/>
        <w:rPr>
          <w:rFonts w:asciiTheme="minorHAnsi" w:hAnsiTheme="minorHAnsi" w:cstheme="minorHAnsi"/>
          <w:b/>
        </w:rPr>
      </w:pPr>
      <w:r w:rsidRPr="0096682D">
        <w:rPr>
          <w:rFonts w:asciiTheme="minorHAnsi" w:hAnsiTheme="minorHAnsi" w:cstheme="minorHAnsi"/>
          <w:b/>
        </w:rPr>
        <w:t>§ 17</w:t>
      </w:r>
    </w:p>
    <w:p w14:paraId="726BCF43" w14:textId="77777777" w:rsidR="00CC78A3" w:rsidRPr="0096682D" w:rsidRDefault="00F30F8C" w:rsidP="00064FF8">
      <w:pPr>
        <w:numPr>
          <w:ilvl w:val="0"/>
          <w:numId w:val="55"/>
        </w:numPr>
        <w:spacing w:line="288" w:lineRule="auto"/>
        <w:ind w:left="0" w:firstLine="0"/>
        <w:jc w:val="both"/>
        <w:rPr>
          <w:rFonts w:asciiTheme="minorHAnsi" w:hAnsiTheme="minorHAnsi" w:cstheme="minorHAnsi"/>
        </w:rPr>
      </w:pPr>
      <w:r w:rsidRPr="0096682D">
        <w:rPr>
          <w:rFonts w:asciiTheme="minorHAnsi" w:hAnsiTheme="minorHAnsi" w:cstheme="minorHAnsi"/>
        </w:rPr>
        <w:t xml:space="preserve">Zamawiający zapłaci Wykonawcy kary umowne: </w:t>
      </w:r>
    </w:p>
    <w:p w14:paraId="3A8F309C" w14:textId="3A694C43" w:rsidR="00CC78A3" w:rsidRPr="0096682D" w:rsidRDefault="00F30F8C" w:rsidP="00064FF8">
      <w:pPr>
        <w:numPr>
          <w:ilvl w:val="2"/>
          <w:numId w:val="20"/>
        </w:numPr>
        <w:spacing w:line="288" w:lineRule="auto"/>
        <w:ind w:left="0" w:firstLine="0"/>
        <w:jc w:val="both"/>
        <w:rPr>
          <w:rFonts w:asciiTheme="minorHAnsi" w:hAnsiTheme="minorHAnsi" w:cstheme="minorHAnsi"/>
        </w:rPr>
      </w:pPr>
      <w:r w:rsidRPr="0096682D">
        <w:rPr>
          <w:rFonts w:asciiTheme="minorHAnsi" w:hAnsiTheme="minorHAnsi" w:cstheme="minorHAnsi"/>
        </w:rPr>
        <w:t xml:space="preserve">za odstąpienie od umowy z przyczyn zależnych od Zamawiającego - w wysokości </w:t>
      </w:r>
      <w:r w:rsidR="00EF5054" w:rsidRPr="0096682D">
        <w:rPr>
          <w:rFonts w:asciiTheme="minorHAnsi" w:hAnsiTheme="minorHAnsi" w:cstheme="minorHAnsi"/>
        </w:rPr>
        <w:t>2</w:t>
      </w:r>
      <w:r w:rsidR="00D53567" w:rsidRPr="0096682D">
        <w:rPr>
          <w:rFonts w:asciiTheme="minorHAnsi" w:hAnsiTheme="minorHAnsi" w:cstheme="minorHAnsi"/>
        </w:rPr>
        <w:t>0</w:t>
      </w:r>
      <w:r w:rsidRPr="0096682D">
        <w:rPr>
          <w:rFonts w:asciiTheme="minorHAnsi" w:hAnsiTheme="minorHAnsi" w:cstheme="minorHAnsi"/>
        </w:rPr>
        <w:t>% wynagrodzenia brutto określonego w § 4 ust.</w:t>
      </w:r>
      <w:r w:rsidR="00D53567" w:rsidRPr="0096682D">
        <w:rPr>
          <w:rFonts w:asciiTheme="minorHAnsi" w:hAnsiTheme="minorHAnsi" w:cstheme="minorHAnsi"/>
        </w:rPr>
        <w:t xml:space="preserve"> </w:t>
      </w:r>
      <w:r w:rsidRPr="0096682D">
        <w:rPr>
          <w:rFonts w:asciiTheme="minorHAnsi" w:hAnsiTheme="minorHAnsi" w:cstheme="minorHAnsi"/>
        </w:rPr>
        <w:t>2</w:t>
      </w:r>
      <w:r w:rsidR="00D53567" w:rsidRPr="0096682D">
        <w:rPr>
          <w:rFonts w:asciiTheme="minorHAnsi" w:hAnsiTheme="minorHAnsi" w:cstheme="minorHAnsi"/>
        </w:rPr>
        <w:t xml:space="preserve"> Umowy</w:t>
      </w:r>
      <w:r w:rsidRPr="0096682D">
        <w:rPr>
          <w:rFonts w:asciiTheme="minorHAnsi" w:hAnsiTheme="minorHAnsi" w:cstheme="minorHAnsi"/>
        </w:rPr>
        <w:t xml:space="preserve">. </w:t>
      </w:r>
    </w:p>
    <w:p w14:paraId="2248A618" w14:textId="77777777" w:rsidR="00CC78A3" w:rsidRPr="0096682D" w:rsidRDefault="00F30F8C" w:rsidP="00064FF8">
      <w:pPr>
        <w:numPr>
          <w:ilvl w:val="0"/>
          <w:numId w:val="56"/>
        </w:numPr>
        <w:spacing w:line="288" w:lineRule="auto"/>
        <w:ind w:left="0" w:firstLine="0"/>
        <w:jc w:val="both"/>
        <w:rPr>
          <w:rFonts w:asciiTheme="minorHAnsi" w:hAnsiTheme="minorHAnsi" w:cstheme="minorHAnsi"/>
        </w:rPr>
      </w:pPr>
      <w:r w:rsidRPr="0096682D">
        <w:rPr>
          <w:rFonts w:asciiTheme="minorHAnsi" w:hAnsiTheme="minorHAnsi" w:cstheme="minorHAnsi"/>
        </w:rPr>
        <w:t xml:space="preserve">Wykonawca zapłaci Zamawiającemu kary umowne: </w:t>
      </w:r>
    </w:p>
    <w:p w14:paraId="4347BD2E" w14:textId="17A05C83" w:rsidR="00CC78A3" w:rsidRPr="0096682D" w:rsidRDefault="00F30F8C" w:rsidP="0096682D">
      <w:pPr>
        <w:pStyle w:val="Akapitzlist"/>
        <w:numPr>
          <w:ilvl w:val="1"/>
          <w:numId w:val="124"/>
        </w:numPr>
        <w:tabs>
          <w:tab w:val="left" w:pos="0"/>
        </w:tabs>
        <w:spacing w:line="288" w:lineRule="auto"/>
        <w:ind w:left="0" w:firstLine="0"/>
        <w:jc w:val="both"/>
        <w:rPr>
          <w:rFonts w:asciiTheme="minorHAnsi" w:hAnsiTheme="minorHAnsi" w:cstheme="minorHAnsi"/>
        </w:rPr>
      </w:pPr>
      <w:r w:rsidRPr="0096682D">
        <w:rPr>
          <w:rFonts w:asciiTheme="minorHAnsi" w:hAnsiTheme="minorHAnsi" w:cstheme="minorHAnsi"/>
        </w:rPr>
        <w:t xml:space="preserve"> za zwłokę w wykonaniu robót - w wysokości </w:t>
      </w:r>
      <w:r w:rsidR="00EF5054" w:rsidRPr="0096682D">
        <w:rPr>
          <w:rFonts w:asciiTheme="minorHAnsi" w:hAnsiTheme="minorHAnsi" w:cstheme="minorHAnsi"/>
        </w:rPr>
        <w:t xml:space="preserve">0,2% </w:t>
      </w:r>
      <w:r w:rsidR="00EF5054" w:rsidRPr="0096682D">
        <w:rPr>
          <w:rFonts w:asciiTheme="minorHAnsi" w:hAnsiTheme="minorHAnsi" w:cstheme="minorHAnsi"/>
          <w:bCs/>
        </w:rPr>
        <w:t xml:space="preserve">wynagrodzenia umownego brutto określonego w § 4 ust. </w:t>
      </w:r>
      <w:r w:rsidR="00C64030" w:rsidRPr="0096682D">
        <w:rPr>
          <w:rFonts w:asciiTheme="minorHAnsi" w:hAnsiTheme="minorHAnsi" w:cstheme="minorHAnsi"/>
          <w:bCs/>
        </w:rPr>
        <w:t xml:space="preserve">2 </w:t>
      </w:r>
      <w:r w:rsidR="00EF5054" w:rsidRPr="0096682D">
        <w:rPr>
          <w:rFonts w:asciiTheme="minorHAnsi" w:hAnsiTheme="minorHAnsi" w:cstheme="minorHAnsi"/>
          <w:bCs/>
        </w:rPr>
        <w:t xml:space="preserve">umowy </w:t>
      </w:r>
      <w:r w:rsidRPr="0096682D">
        <w:rPr>
          <w:rFonts w:asciiTheme="minorHAnsi" w:hAnsiTheme="minorHAnsi" w:cstheme="minorHAnsi"/>
        </w:rPr>
        <w:t>za każdy rozpoczęty dzień zwłoki w stosunku do umownego terminu wykonania robót,</w:t>
      </w:r>
    </w:p>
    <w:p w14:paraId="32316C32" w14:textId="0D8396AD" w:rsidR="00CC78A3" w:rsidRPr="0096682D" w:rsidRDefault="00F30F8C" w:rsidP="0096682D">
      <w:pPr>
        <w:pStyle w:val="Akapitzlist"/>
        <w:numPr>
          <w:ilvl w:val="1"/>
          <w:numId w:val="124"/>
        </w:numPr>
        <w:tabs>
          <w:tab w:val="left" w:pos="709"/>
        </w:tabs>
        <w:spacing w:line="288" w:lineRule="auto"/>
        <w:ind w:left="0" w:firstLine="0"/>
        <w:jc w:val="both"/>
        <w:rPr>
          <w:rFonts w:asciiTheme="minorHAnsi" w:hAnsiTheme="minorHAnsi" w:cstheme="minorHAnsi"/>
        </w:rPr>
      </w:pPr>
      <w:r w:rsidRPr="0096682D">
        <w:rPr>
          <w:rFonts w:asciiTheme="minorHAnsi" w:hAnsiTheme="minorHAnsi" w:cstheme="minorHAnsi"/>
        </w:rPr>
        <w:t xml:space="preserve">za zwłokę w usunięciu wad stwierdzonych przy odbiorze lub w okresie gwarancji i rękojmi - </w:t>
      </w:r>
      <w:r w:rsidR="00C64030" w:rsidRPr="0096682D">
        <w:rPr>
          <w:rFonts w:asciiTheme="minorHAnsi" w:hAnsiTheme="minorHAnsi" w:cstheme="minorHAnsi"/>
        </w:rPr>
        <w:t xml:space="preserve">w wysokości 0,2% </w:t>
      </w:r>
      <w:r w:rsidR="00C64030" w:rsidRPr="0096682D">
        <w:rPr>
          <w:rFonts w:asciiTheme="minorHAnsi" w:hAnsiTheme="minorHAnsi" w:cstheme="minorHAnsi"/>
          <w:bCs/>
        </w:rPr>
        <w:t>wynagrodzenia umownego brutto określonego w § 4 ust. 2</w:t>
      </w:r>
      <w:r w:rsidR="00D13282" w:rsidRPr="0096682D">
        <w:rPr>
          <w:rFonts w:asciiTheme="minorHAnsi" w:hAnsiTheme="minorHAnsi" w:cstheme="minorHAnsi"/>
          <w:bCs/>
        </w:rPr>
        <w:t xml:space="preserve"> Umowy </w:t>
      </w:r>
      <w:r w:rsidR="00C64030" w:rsidRPr="0096682D">
        <w:rPr>
          <w:rFonts w:asciiTheme="minorHAnsi" w:hAnsiTheme="minorHAnsi" w:cstheme="minorHAnsi"/>
          <w:bCs/>
        </w:rPr>
        <w:t xml:space="preserve"> </w:t>
      </w:r>
      <w:r w:rsidRPr="0096682D">
        <w:rPr>
          <w:rFonts w:asciiTheme="minorHAnsi" w:hAnsiTheme="minorHAnsi" w:cstheme="minorHAnsi"/>
        </w:rPr>
        <w:t xml:space="preserve">rozpoczęty dzień zwłoki liczony od dnia wyznaczonego na usunięcie wad, </w:t>
      </w:r>
    </w:p>
    <w:p w14:paraId="2D1095E1" w14:textId="5B112C55" w:rsidR="00CC78A3" w:rsidRPr="0096682D" w:rsidRDefault="00F30F8C" w:rsidP="0096682D">
      <w:pPr>
        <w:pStyle w:val="Akapitzlist"/>
        <w:numPr>
          <w:ilvl w:val="1"/>
          <w:numId w:val="124"/>
        </w:numPr>
        <w:tabs>
          <w:tab w:val="left" w:pos="709"/>
        </w:tabs>
        <w:spacing w:line="288" w:lineRule="auto"/>
        <w:ind w:left="0" w:firstLine="0"/>
        <w:jc w:val="both"/>
        <w:rPr>
          <w:rFonts w:asciiTheme="minorHAnsi" w:hAnsiTheme="minorHAnsi" w:cstheme="minorHAnsi"/>
        </w:rPr>
      </w:pPr>
      <w:r w:rsidRPr="0096682D">
        <w:rPr>
          <w:rFonts w:asciiTheme="minorHAnsi" w:hAnsiTheme="minorHAnsi" w:cstheme="minorHAnsi"/>
        </w:rPr>
        <w:t xml:space="preserve">za odstąpienie od umowy z przyczyn zależnych od Wykonawcy - w wysokości </w:t>
      </w:r>
      <w:r w:rsidR="00C64030" w:rsidRPr="0096682D">
        <w:rPr>
          <w:rFonts w:asciiTheme="minorHAnsi" w:hAnsiTheme="minorHAnsi" w:cstheme="minorHAnsi"/>
        </w:rPr>
        <w:t>2</w:t>
      </w:r>
      <w:r w:rsidRPr="0096682D">
        <w:rPr>
          <w:rFonts w:asciiTheme="minorHAnsi" w:hAnsiTheme="minorHAnsi" w:cstheme="minorHAnsi"/>
        </w:rPr>
        <w:t>0% wynagrodzenia brutto określonego w § 4 ust. 2</w:t>
      </w:r>
      <w:r w:rsidR="00D53567" w:rsidRPr="0096682D">
        <w:rPr>
          <w:rFonts w:asciiTheme="minorHAnsi" w:hAnsiTheme="minorHAnsi" w:cstheme="minorHAnsi"/>
        </w:rPr>
        <w:t xml:space="preserve"> Umowy</w:t>
      </w:r>
      <w:r w:rsidRPr="0096682D">
        <w:rPr>
          <w:rFonts w:asciiTheme="minorHAnsi" w:hAnsiTheme="minorHAnsi" w:cstheme="minorHAnsi"/>
        </w:rPr>
        <w:t>,</w:t>
      </w:r>
    </w:p>
    <w:p w14:paraId="705298CD" w14:textId="7FFD9C3F" w:rsidR="00CC78A3" w:rsidRPr="0096682D" w:rsidRDefault="00F30F8C" w:rsidP="0096682D">
      <w:pPr>
        <w:pStyle w:val="Akapitzlist"/>
        <w:numPr>
          <w:ilvl w:val="1"/>
          <w:numId w:val="124"/>
        </w:numPr>
        <w:tabs>
          <w:tab w:val="left" w:pos="709"/>
        </w:tabs>
        <w:spacing w:line="288" w:lineRule="auto"/>
        <w:ind w:left="0" w:firstLine="0"/>
        <w:jc w:val="both"/>
        <w:rPr>
          <w:rFonts w:asciiTheme="minorHAnsi" w:hAnsiTheme="minorHAnsi" w:cstheme="minorHAnsi"/>
        </w:rPr>
      </w:pPr>
      <w:r w:rsidRPr="0096682D">
        <w:rPr>
          <w:rFonts w:asciiTheme="minorHAnsi" w:hAnsiTheme="minorHAnsi" w:cstheme="minorHAnsi"/>
        </w:rPr>
        <w:t>z tytułu braku zapłaty lub nieterminowej zapłaty wynagrodzenia należnego podwykonawcom lub dalszym podwykonawcom - w wysokości 10</w:t>
      </w:r>
      <w:r w:rsidR="00C64030" w:rsidRPr="0096682D">
        <w:rPr>
          <w:rFonts w:asciiTheme="minorHAnsi" w:hAnsiTheme="minorHAnsi" w:cstheme="minorHAnsi"/>
        </w:rPr>
        <w:t xml:space="preserve"> </w:t>
      </w:r>
      <w:r w:rsidRPr="0096682D">
        <w:rPr>
          <w:rFonts w:asciiTheme="minorHAnsi" w:hAnsiTheme="minorHAnsi" w:cstheme="minorHAnsi"/>
        </w:rPr>
        <w:t>000,00 zł za każdorazowe stwierdzenie takiego faktu,</w:t>
      </w:r>
    </w:p>
    <w:p w14:paraId="2BBCD5ED" w14:textId="20088B28" w:rsidR="00CC78A3" w:rsidRPr="0096682D" w:rsidRDefault="00F30F8C" w:rsidP="0096682D">
      <w:pPr>
        <w:pStyle w:val="Akapitzlist"/>
        <w:numPr>
          <w:ilvl w:val="1"/>
          <w:numId w:val="124"/>
        </w:numPr>
        <w:tabs>
          <w:tab w:val="left" w:pos="709"/>
        </w:tabs>
        <w:spacing w:line="288" w:lineRule="auto"/>
        <w:ind w:left="0" w:firstLine="0"/>
        <w:jc w:val="both"/>
        <w:rPr>
          <w:rFonts w:asciiTheme="minorHAnsi" w:hAnsiTheme="minorHAnsi" w:cstheme="minorHAnsi"/>
        </w:rPr>
      </w:pPr>
      <w:r w:rsidRPr="0096682D">
        <w:rPr>
          <w:rFonts w:asciiTheme="minorHAnsi" w:hAnsiTheme="minorHAnsi" w:cstheme="minorHAnsi"/>
        </w:rPr>
        <w:t>z tytułu nieprzedłożenia do zaakceptowania projektu umowy o podwykonawstwo, której przedmiotem są roboty budowlane, lub projektu jej zmiany - w wysokości 10</w:t>
      </w:r>
      <w:r w:rsidR="00C64030" w:rsidRPr="0096682D">
        <w:rPr>
          <w:rFonts w:asciiTheme="minorHAnsi" w:hAnsiTheme="minorHAnsi" w:cstheme="minorHAnsi"/>
        </w:rPr>
        <w:t xml:space="preserve"> </w:t>
      </w:r>
      <w:r w:rsidRPr="0096682D">
        <w:rPr>
          <w:rFonts w:asciiTheme="minorHAnsi" w:hAnsiTheme="minorHAnsi" w:cstheme="minorHAnsi"/>
        </w:rPr>
        <w:t>000,00 zł za każdorazowe stwierdzenie takiego faktu,</w:t>
      </w:r>
    </w:p>
    <w:p w14:paraId="0667BCD8" w14:textId="4CD0AA98" w:rsidR="00CC78A3" w:rsidRPr="0096682D" w:rsidRDefault="00F30F8C" w:rsidP="0096682D">
      <w:pPr>
        <w:pStyle w:val="Akapitzlist"/>
        <w:numPr>
          <w:ilvl w:val="1"/>
          <w:numId w:val="124"/>
        </w:numPr>
        <w:tabs>
          <w:tab w:val="left" w:pos="709"/>
        </w:tabs>
        <w:spacing w:line="288" w:lineRule="auto"/>
        <w:ind w:left="0" w:firstLine="0"/>
        <w:jc w:val="both"/>
        <w:rPr>
          <w:rFonts w:asciiTheme="minorHAnsi" w:hAnsiTheme="minorHAnsi" w:cstheme="minorHAnsi"/>
        </w:rPr>
      </w:pPr>
      <w:r w:rsidRPr="0096682D">
        <w:rPr>
          <w:rFonts w:asciiTheme="minorHAnsi" w:hAnsiTheme="minorHAnsi" w:cstheme="minorHAnsi"/>
        </w:rPr>
        <w:t>nieprzedłożenia poświadczonej za zgodność z oryginałem kopii umowy o podwykonawstwo lub jej zmiany - w wysokości 10</w:t>
      </w:r>
      <w:r w:rsidR="00C64030" w:rsidRPr="0096682D">
        <w:rPr>
          <w:rFonts w:asciiTheme="minorHAnsi" w:hAnsiTheme="minorHAnsi" w:cstheme="minorHAnsi"/>
        </w:rPr>
        <w:t xml:space="preserve"> </w:t>
      </w:r>
      <w:r w:rsidRPr="0096682D">
        <w:rPr>
          <w:rFonts w:asciiTheme="minorHAnsi" w:hAnsiTheme="minorHAnsi" w:cstheme="minorHAnsi"/>
        </w:rPr>
        <w:t>000,00 zł za każdorazowe stwierdzenie takiego faktu,</w:t>
      </w:r>
    </w:p>
    <w:p w14:paraId="54C4527B" w14:textId="5E7EFF00" w:rsidR="00CC78A3" w:rsidRPr="0096682D" w:rsidRDefault="00F30F8C" w:rsidP="0096682D">
      <w:pPr>
        <w:pStyle w:val="Akapitzlist"/>
        <w:numPr>
          <w:ilvl w:val="1"/>
          <w:numId w:val="124"/>
        </w:numPr>
        <w:tabs>
          <w:tab w:val="left" w:pos="709"/>
        </w:tabs>
        <w:spacing w:line="288" w:lineRule="auto"/>
        <w:ind w:left="0" w:firstLine="0"/>
        <w:jc w:val="both"/>
        <w:rPr>
          <w:rFonts w:asciiTheme="minorHAnsi" w:hAnsiTheme="minorHAnsi" w:cstheme="minorHAnsi"/>
        </w:rPr>
      </w:pPr>
      <w:r w:rsidRPr="0096682D">
        <w:rPr>
          <w:rFonts w:asciiTheme="minorHAnsi" w:hAnsiTheme="minorHAnsi" w:cstheme="minorHAnsi"/>
        </w:rPr>
        <w:lastRenderedPageBreak/>
        <w:t>braku zmiany umowy o podwykonawstwo w zakresie terminu zapłaty - w wysokości 10</w:t>
      </w:r>
      <w:r w:rsidR="00C64030" w:rsidRPr="0096682D">
        <w:rPr>
          <w:rFonts w:asciiTheme="minorHAnsi" w:hAnsiTheme="minorHAnsi" w:cstheme="minorHAnsi"/>
        </w:rPr>
        <w:t xml:space="preserve"> </w:t>
      </w:r>
      <w:r w:rsidRPr="0096682D">
        <w:rPr>
          <w:rFonts w:asciiTheme="minorHAnsi" w:hAnsiTheme="minorHAnsi" w:cstheme="minorHAnsi"/>
        </w:rPr>
        <w:t>000,00 zł za każdorazowe stwierdzenie takiego faktu,</w:t>
      </w:r>
    </w:p>
    <w:p w14:paraId="0A9D1260" w14:textId="015C6D09" w:rsidR="00CC78A3" w:rsidRPr="0096682D" w:rsidRDefault="00F30F8C" w:rsidP="0096682D">
      <w:pPr>
        <w:pStyle w:val="Akapitzlist"/>
        <w:numPr>
          <w:ilvl w:val="1"/>
          <w:numId w:val="124"/>
        </w:numPr>
        <w:tabs>
          <w:tab w:val="left" w:pos="709"/>
        </w:tabs>
        <w:spacing w:line="288" w:lineRule="auto"/>
        <w:ind w:left="0" w:firstLine="0"/>
        <w:jc w:val="both"/>
        <w:rPr>
          <w:rFonts w:asciiTheme="minorHAnsi" w:hAnsiTheme="minorHAnsi" w:cstheme="minorHAnsi"/>
        </w:rPr>
      </w:pPr>
      <w:r w:rsidRPr="0096682D">
        <w:rPr>
          <w:rFonts w:asciiTheme="minorHAnsi" w:hAnsiTheme="minorHAnsi" w:cstheme="minorHAnsi"/>
        </w:rPr>
        <w:t>w przypadku, gdy czynności zastrzeżone dla kierownika budowy/robót będzie wykonywała inna osoba</w:t>
      </w:r>
      <w:r w:rsidR="003A42EC" w:rsidRPr="0096682D">
        <w:rPr>
          <w:rFonts w:asciiTheme="minorHAnsi" w:hAnsiTheme="minorHAnsi" w:cstheme="minorHAnsi"/>
        </w:rPr>
        <w:t xml:space="preserve">, </w:t>
      </w:r>
      <w:r w:rsidRPr="0096682D">
        <w:rPr>
          <w:rFonts w:asciiTheme="minorHAnsi" w:hAnsiTheme="minorHAnsi" w:cstheme="minorHAnsi"/>
        </w:rPr>
        <w:t xml:space="preserve"> niż zaakceptowana przez Zamawiającego – wysokości 10</w:t>
      </w:r>
      <w:r w:rsidR="00C64030" w:rsidRPr="0096682D">
        <w:rPr>
          <w:rFonts w:asciiTheme="minorHAnsi" w:hAnsiTheme="minorHAnsi" w:cstheme="minorHAnsi"/>
        </w:rPr>
        <w:t xml:space="preserve"> </w:t>
      </w:r>
      <w:r w:rsidRPr="0096682D">
        <w:rPr>
          <w:rFonts w:asciiTheme="minorHAnsi" w:hAnsiTheme="minorHAnsi" w:cstheme="minorHAnsi"/>
        </w:rPr>
        <w:t>000,00 zł za każdy stwierdzony przypadek</w:t>
      </w:r>
    </w:p>
    <w:p w14:paraId="46D6B09C" w14:textId="5909C0CB" w:rsidR="00CC78A3" w:rsidRPr="0096682D" w:rsidRDefault="00F30F8C" w:rsidP="0096682D">
      <w:pPr>
        <w:pStyle w:val="Akapitzlist"/>
        <w:numPr>
          <w:ilvl w:val="1"/>
          <w:numId w:val="124"/>
        </w:numPr>
        <w:tabs>
          <w:tab w:val="left" w:pos="709"/>
        </w:tabs>
        <w:spacing w:line="288" w:lineRule="auto"/>
        <w:ind w:left="0" w:firstLine="0"/>
        <w:jc w:val="both"/>
        <w:rPr>
          <w:rFonts w:asciiTheme="minorHAnsi" w:hAnsiTheme="minorHAnsi" w:cstheme="minorHAnsi"/>
        </w:rPr>
      </w:pPr>
      <w:r w:rsidRPr="0096682D">
        <w:rPr>
          <w:rFonts w:asciiTheme="minorHAnsi" w:hAnsiTheme="minorHAnsi" w:cstheme="minorHAnsi"/>
        </w:rPr>
        <w:t>za dopuszczenie do wykonywania robót budowlanych objętych przedmiotem umowy innego podmiotu</w:t>
      </w:r>
      <w:r w:rsidR="003A42EC" w:rsidRPr="0096682D">
        <w:rPr>
          <w:rFonts w:asciiTheme="minorHAnsi" w:hAnsiTheme="minorHAnsi" w:cstheme="minorHAnsi"/>
        </w:rPr>
        <w:t xml:space="preserve">, </w:t>
      </w:r>
      <w:r w:rsidRPr="0096682D">
        <w:rPr>
          <w:rFonts w:asciiTheme="minorHAnsi" w:hAnsiTheme="minorHAnsi" w:cstheme="minorHAnsi"/>
        </w:rPr>
        <w:t>niż Wykonawca lub zatwierdzony przez Zamawiającego podwykonawca – w wysokości 10</w:t>
      </w:r>
      <w:r w:rsidR="00C64030" w:rsidRPr="0096682D">
        <w:rPr>
          <w:rFonts w:asciiTheme="minorHAnsi" w:hAnsiTheme="minorHAnsi" w:cstheme="minorHAnsi"/>
        </w:rPr>
        <w:t xml:space="preserve"> </w:t>
      </w:r>
      <w:r w:rsidRPr="0096682D">
        <w:rPr>
          <w:rFonts w:asciiTheme="minorHAnsi" w:hAnsiTheme="minorHAnsi" w:cstheme="minorHAnsi"/>
        </w:rPr>
        <w:t>000,00 zł</w:t>
      </w:r>
    </w:p>
    <w:p w14:paraId="4BCB609D" w14:textId="72AFA808" w:rsidR="003A42EC" w:rsidRPr="0096682D" w:rsidRDefault="003A42EC" w:rsidP="0096682D">
      <w:pPr>
        <w:pStyle w:val="Akapitzlist"/>
        <w:numPr>
          <w:ilvl w:val="1"/>
          <w:numId w:val="124"/>
        </w:numPr>
        <w:tabs>
          <w:tab w:val="left" w:pos="709"/>
        </w:tabs>
        <w:spacing w:line="288" w:lineRule="auto"/>
        <w:ind w:left="0" w:firstLine="0"/>
        <w:jc w:val="both"/>
        <w:rPr>
          <w:rFonts w:asciiTheme="minorHAnsi" w:hAnsiTheme="minorHAnsi" w:cstheme="minorHAnsi"/>
        </w:rPr>
      </w:pPr>
      <w:r w:rsidRPr="0096682D">
        <w:rPr>
          <w:rFonts w:asciiTheme="minorHAnsi" w:hAnsiTheme="minorHAnsi" w:cstheme="minorHAnsi"/>
        </w:rPr>
        <w:t xml:space="preserve">mandaty </w:t>
      </w:r>
      <w:r w:rsidR="00A26A4D" w:rsidRPr="0096682D">
        <w:rPr>
          <w:rFonts w:asciiTheme="minorHAnsi" w:hAnsiTheme="minorHAnsi" w:cstheme="minorHAnsi"/>
        </w:rPr>
        <w:t>w wysokości 500 zł</w:t>
      </w:r>
      <w:r w:rsidR="008E1CF1" w:rsidRPr="0096682D">
        <w:rPr>
          <w:rFonts w:asciiTheme="minorHAnsi" w:hAnsiTheme="minorHAnsi" w:cstheme="minorHAnsi"/>
        </w:rPr>
        <w:t xml:space="preserve"> za każdy incydent </w:t>
      </w:r>
      <w:r w:rsidRPr="0096682D">
        <w:rPr>
          <w:rFonts w:asciiTheme="minorHAnsi" w:hAnsiTheme="minorHAnsi" w:cstheme="minorHAnsi"/>
        </w:rPr>
        <w:t xml:space="preserve">nieprzestrzeganie przepisów BHP </w:t>
      </w:r>
      <w:r w:rsidR="00A26A4D" w:rsidRPr="0096682D">
        <w:rPr>
          <w:rFonts w:asciiTheme="minorHAnsi" w:hAnsiTheme="minorHAnsi" w:cstheme="minorHAnsi"/>
        </w:rPr>
        <w:t>n</w:t>
      </w:r>
      <w:r w:rsidRPr="0096682D">
        <w:rPr>
          <w:rFonts w:asciiTheme="minorHAnsi" w:hAnsiTheme="minorHAnsi" w:cstheme="minorHAnsi"/>
        </w:rPr>
        <w:t>a budowie</w:t>
      </w:r>
      <w:r w:rsidR="008268B0" w:rsidRPr="0096682D">
        <w:rPr>
          <w:rFonts w:asciiTheme="minorHAnsi" w:hAnsiTheme="minorHAnsi" w:cstheme="minorHAnsi"/>
        </w:rPr>
        <w:t>, który zostanie wystawiony</w:t>
      </w:r>
      <w:r w:rsidRPr="0096682D">
        <w:rPr>
          <w:rFonts w:asciiTheme="minorHAnsi" w:hAnsiTheme="minorHAnsi" w:cstheme="minorHAnsi"/>
        </w:rPr>
        <w:t xml:space="preserve"> </w:t>
      </w:r>
      <w:r w:rsidR="008268B0" w:rsidRPr="0096682D">
        <w:rPr>
          <w:rFonts w:asciiTheme="minorHAnsi" w:hAnsiTheme="minorHAnsi" w:cstheme="minorHAnsi"/>
        </w:rPr>
        <w:t>przez przedstawiciela służby BHP</w:t>
      </w:r>
      <w:r w:rsidRPr="0096682D">
        <w:rPr>
          <w:rFonts w:asciiTheme="minorHAnsi" w:hAnsiTheme="minorHAnsi" w:cstheme="minorHAnsi"/>
        </w:rPr>
        <w:t xml:space="preserve"> Zamawiającego, </w:t>
      </w:r>
    </w:p>
    <w:p w14:paraId="4790A7D0" w14:textId="4AD41C12" w:rsidR="00CC78A3" w:rsidRPr="0096682D" w:rsidRDefault="00F30F8C" w:rsidP="0096682D">
      <w:pPr>
        <w:pStyle w:val="Akapitzlist"/>
        <w:numPr>
          <w:ilvl w:val="1"/>
          <w:numId w:val="124"/>
        </w:numPr>
        <w:tabs>
          <w:tab w:val="left" w:pos="709"/>
        </w:tabs>
        <w:spacing w:line="288" w:lineRule="auto"/>
        <w:ind w:left="0" w:firstLine="0"/>
        <w:jc w:val="both"/>
        <w:rPr>
          <w:rStyle w:val="normaltextrun"/>
          <w:rFonts w:asciiTheme="minorHAnsi" w:hAnsiTheme="minorHAnsi" w:cstheme="minorHAnsi"/>
          <w:sz w:val="24"/>
          <w:szCs w:val="24"/>
        </w:rPr>
      </w:pPr>
      <w:r w:rsidRPr="0096682D">
        <w:rPr>
          <w:rStyle w:val="normaltextrun"/>
          <w:rFonts w:asciiTheme="minorHAnsi" w:hAnsiTheme="minorHAnsi" w:cstheme="minorHAnsi"/>
          <w:sz w:val="24"/>
          <w:szCs w:val="24"/>
        </w:rPr>
        <w:t>każdorazowo za</w:t>
      </w:r>
      <w:r w:rsidRPr="0096682D">
        <w:rPr>
          <w:rStyle w:val="apple-converted-space"/>
          <w:rFonts w:asciiTheme="minorHAnsi" w:hAnsiTheme="minorHAnsi" w:cstheme="minorHAnsi"/>
          <w:sz w:val="24"/>
          <w:szCs w:val="24"/>
        </w:rPr>
        <w:t xml:space="preserve"> nie</w:t>
      </w:r>
      <w:r w:rsidRPr="0096682D">
        <w:rPr>
          <w:rStyle w:val="spellingerror"/>
          <w:rFonts w:asciiTheme="minorHAnsi" w:hAnsiTheme="minorHAnsi" w:cstheme="minorHAnsi"/>
          <w:sz w:val="24"/>
          <w:szCs w:val="24"/>
        </w:rPr>
        <w:t>zapewnienie</w:t>
      </w:r>
      <w:r w:rsidRPr="0096682D">
        <w:rPr>
          <w:rStyle w:val="apple-converted-space"/>
          <w:rFonts w:asciiTheme="minorHAnsi" w:hAnsiTheme="minorHAnsi" w:cstheme="minorHAnsi"/>
          <w:sz w:val="24"/>
          <w:szCs w:val="24"/>
        </w:rPr>
        <w:t xml:space="preserve"> </w:t>
      </w:r>
      <w:r w:rsidRPr="0096682D">
        <w:rPr>
          <w:rStyle w:val="normaltextrun"/>
          <w:rFonts w:asciiTheme="minorHAnsi" w:hAnsiTheme="minorHAnsi" w:cstheme="minorHAnsi"/>
          <w:sz w:val="24"/>
          <w:szCs w:val="24"/>
        </w:rPr>
        <w:t>przez Wykonawcę osoby wykonującej na umowę o pracę co</w:t>
      </w:r>
      <w:r w:rsidRPr="0096682D">
        <w:rPr>
          <w:rStyle w:val="apple-converted-space"/>
          <w:rFonts w:asciiTheme="minorHAnsi" w:hAnsiTheme="minorHAnsi" w:cstheme="minorHAnsi"/>
          <w:sz w:val="24"/>
          <w:szCs w:val="24"/>
        </w:rPr>
        <w:t xml:space="preserve"> </w:t>
      </w:r>
      <w:r w:rsidRPr="0096682D">
        <w:rPr>
          <w:rStyle w:val="spellingerror"/>
          <w:rFonts w:asciiTheme="minorHAnsi" w:hAnsiTheme="minorHAnsi" w:cstheme="minorHAnsi"/>
          <w:sz w:val="24"/>
          <w:szCs w:val="24"/>
        </w:rPr>
        <w:t>najmnie</w:t>
      </w:r>
      <w:r w:rsidRPr="0096682D">
        <w:rPr>
          <w:rStyle w:val="normaltextrun"/>
          <w:rFonts w:asciiTheme="minorHAnsi" w:hAnsiTheme="minorHAnsi" w:cstheme="minorHAnsi"/>
          <w:sz w:val="24"/>
          <w:szCs w:val="24"/>
        </w:rPr>
        <w:t>j z jednej z czynności wskazanych w</w:t>
      </w:r>
      <w:r w:rsidRPr="0096682D">
        <w:rPr>
          <w:rStyle w:val="apple-converted-space"/>
          <w:rFonts w:asciiTheme="minorHAnsi" w:hAnsiTheme="minorHAnsi" w:cstheme="minorHAnsi"/>
          <w:sz w:val="24"/>
          <w:szCs w:val="24"/>
        </w:rPr>
        <w:t xml:space="preserve"> </w:t>
      </w:r>
      <w:r w:rsidRPr="0096682D">
        <w:rPr>
          <w:rStyle w:val="spellingerror"/>
          <w:rFonts w:asciiTheme="minorHAnsi" w:hAnsiTheme="minorHAnsi" w:cstheme="minorHAnsi"/>
          <w:sz w:val="24"/>
          <w:szCs w:val="24"/>
        </w:rPr>
        <w:t>SWZ</w:t>
      </w:r>
      <w:r w:rsidRPr="0096682D">
        <w:rPr>
          <w:rStyle w:val="normaltextrun"/>
          <w:rFonts w:asciiTheme="minorHAnsi" w:hAnsiTheme="minorHAnsi" w:cstheme="minorHAnsi"/>
          <w:sz w:val="24"/>
          <w:szCs w:val="24"/>
        </w:rPr>
        <w:t>, a polegających na wykonywaniu pracy w</w:t>
      </w:r>
      <w:r w:rsidRPr="0096682D">
        <w:rPr>
          <w:rStyle w:val="apple-converted-space"/>
          <w:rFonts w:asciiTheme="minorHAnsi" w:hAnsiTheme="minorHAnsi" w:cstheme="minorHAnsi"/>
          <w:sz w:val="24"/>
          <w:szCs w:val="24"/>
        </w:rPr>
        <w:t xml:space="preserve"> </w:t>
      </w:r>
      <w:r w:rsidRPr="0096682D">
        <w:rPr>
          <w:rStyle w:val="spellingerror"/>
          <w:rFonts w:asciiTheme="minorHAnsi" w:hAnsiTheme="minorHAnsi" w:cstheme="minorHAnsi"/>
          <w:sz w:val="24"/>
          <w:szCs w:val="24"/>
        </w:rPr>
        <w:t>sposób</w:t>
      </w:r>
      <w:r w:rsidRPr="0096682D">
        <w:rPr>
          <w:rStyle w:val="apple-converted-space"/>
          <w:rFonts w:asciiTheme="minorHAnsi" w:hAnsiTheme="minorHAnsi" w:cstheme="minorHAnsi"/>
          <w:sz w:val="24"/>
          <w:szCs w:val="24"/>
        </w:rPr>
        <w:t xml:space="preserve"> </w:t>
      </w:r>
      <w:r w:rsidRPr="0096682D">
        <w:rPr>
          <w:rStyle w:val="spellingerror"/>
          <w:rFonts w:asciiTheme="minorHAnsi" w:hAnsiTheme="minorHAnsi" w:cstheme="minorHAnsi"/>
          <w:sz w:val="24"/>
          <w:szCs w:val="24"/>
        </w:rPr>
        <w:t>określony</w:t>
      </w:r>
      <w:r w:rsidRPr="0096682D">
        <w:rPr>
          <w:rStyle w:val="apple-converted-space"/>
          <w:rFonts w:asciiTheme="minorHAnsi" w:hAnsiTheme="minorHAnsi" w:cstheme="minorHAnsi"/>
          <w:sz w:val="24"/>
          <w:szCs w:val="24"/>
        </w:rPr>
        <w:t xml:space="preserve"> </w:t>
      </w:r>
      <w:r w:rsidRPr="0096682D">
        <w:rPr>
          <w:rStyle w:val="normaltextrun"/>
          <w:rFonts w:asciiTheme="minorHAnsi" w:hAnsiTheme="minorHAnsi" w:cstheme="minorHAnsi"/>
          <w:sz w:val="24"/>
          <w:szCs w:val="24"/>
        </w:rPr>
        <w:t>w</w:t>
      </w:r>
      <w:r w:rsidRPr="0096682D">
        <w:rPr>
          <w:rStyle w:val="apple-converted-space"/>
          <w:rFonts w:asciiTheme="minorHAnsi" w:hAnsiTheme="minorHAnsi" w:cstheme="minorHAnsi"/>
          <w:sz w:val="24"/>
          <w:szCs w:val="24"/>
        </w:rPr>
        <w:t xml:space="preserve"> </w:t>
      </w:r>
      <w:r w:rsidRPr="0096682D">
        <w:rPr>
          <w:rStyle w:val="spellingerror"/>
          <w:rFonts w:asciiTheme="minorHAnsi" w:hAnsiTheme="minorHAnsi" w:cstheme="minorHAnsi"/>
          <w:sz w:val="24"/>
          <w:szCs w:val="24"/>
        </w:rPr>
        <w:t>Kodeksie</w:t>
      </w:r>
      <w:r w:rsidRPr="0096682D">
        <w:rPr>
          <w:rStyle w:val="apple-converted-space"/>
          <w:rFonts w:asciiTheme="minorHAnsi" w:hAnsiTheme="minorHAnsi" w:cstheme="minorHAnsi"/>
          <w:sz w:val="24"/>
          <w:szCs w:val="24"/>
        </w:rPr>
        <w:t xml:space="preserve"> </w:t>
      </w:r>
      <w:r w:rsidRPr="0096682D">
        <w:rPr>
          <w:rStyle w:val="normaltextrun"/>
          <w:rFonts w:asciiTheme="minorHAnsi" w:hAnsiTheme="minorHAnsi" w:cstheme="minorHAnsi"/>
          <w:sz w:val="24"/>
          <w:szCs w:val="24"/>
        </w:rPr>
        <w:t>Pracy — w wysokości stanowiącej iloczyn kwoty</w:t>
      </w:r>
      <w:r w:rsidRPr="0096682D">
        <w:rPr>
          <w:rStyle w:val="apple-converted-space"/>
          <w:rFonts w:asciiTheme="minorHAnsi" w:hAnsiTheme="minorHAnsi" w:cstheme="minorHAnsi"/>
          <w:sz w:val="24"/>
          <w:szCs w:val="24"/>
        </w:rPr>
        <w:t xml:space="preserve"> </w:t>
      </w:r>
      <w:r w:rsidRPr="0096682D">
        <w:rPr>
          <w:rStyle w:val="spellingerror"/>
          <w:rFonts w:asciiTheme="minorHAnsi" w:hAnsiTheme="minorHAnsi" w:cstheme="minorHAnsi"/>
          <w:sz w:val="24"/>
          <w:szCs w:val="24"/>
        </w:rPr>
        <w:t>minimalnego</w:t>
      </w:r>
      <w:r w:rsidRPr="0096682D">
        <w:rPr>
          <w:rStyle w:val="apple-converted-space"/>
          <w:rFonts w:asciiTheme="minorHAnsi" w:hAnsiTheme="minorHAnsi" w:cstheme="minorHAnsi"/>
          <w:sz w:val="24"/>
          <w:szCs w:val="24"/>
        </w:rPr>
        <w:t xml:space="preserve"> </w:t>
      </w:r>
      <w:r w:rsidRPr="0096682D">
        <w:rPr>
          <w:rStyle w:val="normaltextrun"/>
          <w:rFonts w:asciiTheme="minorHAnsi" w:hAnsiTheme="minorHAnsi" w:cstheme="minorHAnsi"/>
          <w:sz w:val="24"/>
          <w:szCs w:val="24"/>
        </w:rPr>
        <w:t>wynagrodzenia za pracę ustalonego na podstawie</w:t>
      </w:r>
      <w:r w:rsidRPr="0096682D">
        <w:rPr>
          <w:rStyle w:val="apple-converted-space"/>
          <w:rFonts w:asciiTheme="minorHAnsi" w:hAnsiTheme="minorHAnsi" w:cstheme="minorHAnsi"/>
          <w:sz w:val="24"/>
          <w:szCs w:val="24"/>
        </w:rPr>
        <w:t xml:space="preserve"> </w:t>
      </w:r>
      <w:r w:rsidRPr="0096682D">
        <w:rPr>
          <w:rStyle w:val="spellingerror"/>
          <w:rFonts w:asciiTheme="minorHAnsi" w:hAnsiTheme="minorHAnsi" w:cstheme="minorHAnsi"/>
          <w:sz w:val="24"/>
          <w:szCs w:val="24"/>
        </w:rPr>
        <w:t xml:space="preserve">przepisów </w:t>
      </w:r>
      <w:r w:rsidRPr="0096682D">
        <w:rPr>
          <w:rStyle w:val="normaltextrun"/>
          <w:rFonts w:asciiTheme="minorHAnsi" w:hAnsiTheme="minorHAnsi" w:cstheme="minorHAnsi"/>
          <w:sz w:val="24"/>
          <w:szCs w:val="24"/>
        </w:rPr>
        <w:t>o</w:t>
      </w:r>
      <w:r w:rsidRPr="0096682D">
        <w:rPr>
          <w:rStyle w:val="apple-converted-space"/>
          <w:rFonts w:asciiTheme="minorHAnsi" w:hAnsiTheme="minorHAnsi" w:cstheme="minorHAnsi"/>
          <w:sz w:val="24"/>
          <w:szCs w:val="24"/>
        </w:rPr>
        <w:t xml:space="preserve"> </w:t>
      </w:r>
      <w:r w:rsidRPr="0096682D">
        <w:rPr>
          <w:rStyle w:val="spellingerror"/>
          <w:rFonts w:asciiTheme="minorHAnsi" w:hAnsiTheme="minorHAnsi" w:cstheme="minorHAnsi"/>
          <w:sz w:val="24"/>
          <w:szCs w:val="24"/>
        </w:rPr>
        <w:t>minimalnym</w:t>
      </w:r>
      <w:r w:rsidRPr="0096682D">
        <w:rPr>
          <w:rStyle w:val="apple-converted-space"/>
          <w:rFonts w:asciiTheme="minorHAnsi" w:hAnsiTheme="minorHAnsi" w:cstheme="minorHAnsi"/>
          <w:sz w:val="24"/>
          <w:szCs w:val="24"/>
        </w:rPr>
        <w:t xml:space="preserve"> </w:t>
      </w:r>
      <w:r w:rsidRPr="0096682D">
        <w:rPr>
          <w:rStyle w:val="spellingerror"/>
          <w:rFonts w:asciiTheme="minorHAnsi" w:hAnsiTheme="minorHAnsi" w:cstheme="minorHAnsi"/>
          <w:sz w:val="24"/>
          <w:szCs w:val="24"/>
        </w:rPr>
        <w:t>wynagrodzeniu</w:t>
      </w:r>
      <w:r w:rsidRPr="0096682D">
        <w:rPr>
          <w:rStyle w:val="apple-converted-space"/>
          <w:rFonts w:asciiTheme="minorHAnsi" w:hAnsiTheme="minorHAnsi" w:cstheme="minorHAnsi"/>
          <w:sz w:val="24"/>
          <w:szCs w:val="24"/>
        </w:rPr>
        <w:t xml:space="preserve"> </w:t>
      </w:r>
      <w:r w:rsidRPr="0096682D">
        <w:rPr>
          <w:rStyle w:val="normaltextrun"/>
          <w:rFonts w:asciiTheme="minorHAnsi" w:hAnsiTheme="minorHAnsi" w:cstheme="minorHAnsi"/>
          <w:sz w:val="24"/>
          <w:szCs w:val="24"/>
        </w:rPr>
        <w:t>za p</w:t>
      </w:r>
      <w:r w:rsidR="00C64030" w:rsidRPr="0096682D">
        <w:rPr>
          <w:rStyle w:val="normaltextrun"/>
          <w:rFonts w:asciiTheme="minorHAnsi" w:hAnsiTheme="minorHAnsi" w:cstheme="minorHAnsi"/>
          <w:sz w:val="24"/>
          <w:szCs w:val="24"/>
        </w:rPr>
        <w:t>ra</w:t>
      </w:r>
      <w:r w:rsidRPr="0096682D">
        <w:rPr>
          <w:rStyle w:val="normaltextrun"/>
          <w:rFonts w:asciiTheme="minorHAnsi" w:hAnsiTheme="minorHAnsi" w:cstheme="minorHAnsi"/>
          <w:sz w:val="24"/>
          <w:szCs w:val="24"/>
        </w:rPr>
        <w:t>cę</w:t>
      </w:r>
      <w:r w:rsidR="00C64030" w:rsidRPr="0096682D">
        <w:rPr>
          <w:rStyle w:val="normaltextrun"/>
          <w:rFonts w:asciiTheme="minorHAnsi" w:hAnsiTheme="minorHAnsi" w:cstheme="minorHAnsi"/>
          <w:sz w:val="24"/>
          <w:szCs w:val="24"/>
        </w:rPr>
        <w:t xml:space="preserve"> </w:t>
      </w:r>
      <w:r w:rsidRPr="0096682D">
        <w:rPr>
          <w:rStyle w:val="normaltextrun"/>
          <w:rFonts w:asciiTheme="minorHAnsi" w:hAnsiTheme="minorHAnsi" w:cstheme="minorHAnsi"/>
          <w:sz w:val="24"/>
          <w:szCs w:val="24"/>
        </w:rPr>
        <w:t>obowiązujących w chwili</w:t>
      </w:r>
      <w:r w:rsidRPr="0096682D">
        <w:rPr>
          <w:rStyle w:val="apple-converted-space"/>
          <w:rFonts w:asciiTheme="minorHAnsi" w:hAnsiTheme="minorHAnsi" w:cstheme="minorHAnsi"/>
          <w:sz w:val="24"/>
          <w:szCs w:val="24"/>
        </w:rPr>
        <w:t xml:space="preserve"> </w:t>
      </w:r>
      <w:r w:rsidRPr="0096682D">
        <w:rPr>
          <w:rStyle w:val="spellingerror"/>
          <w:rFonts w:asciiTheme="minorHAnsi" w:hAnsiTheme="minorHAnsi" w:cstheme="minorHAnsi"/>
          <w:sz w:val="24"/>
          <w:szCs w:val="24"/>
        </w:rPr>
        <w:t>stwierdzenia</w:t>
      </w:r>
      <w:r w:rsidRPr="0096682D">
        <w:rPr>
          <w:rStyle w:val="apple-converted-space"/>
          <w:rFonts w:asciiTheme="minorHAnsi" w:hAnsiTheme="minorHAnsi" w:cstheme="minorHAnsi"/>
          <w:sz w:val="24"/>
          <w:szCs w:val="24"/>
        </w:rPr>
        <w:t xml:space="preserve"> </w:t>
      </w:r>
      <w:r w:rsidRPr="0096682D">
        <w:rPr>
          <w:rStyle w:val="normaltextrun"/>
          <w:rFonts w:asciiTheme="minorHAnsi" w:hAnsiTheme="minorHAnsi" w:cstheme="minorHAnsi"/>
          <w:sz w:val="24"/>
          <w:szCs w:val="24"/>
        </w:rPr>
        <w:t>przez Zamawiającego</w:t>
      </w:r>
      <w:r w:rsidRPr="0096682D">
        <w:rPr>
          <w:rStyle w:val="apple-converted-space"/>
          <w:rFonts w:asciiTheme="minorHAnsi" w:hAnsiTheme="minorHAnsi" w:cstheme="minorHAnsi"/>
          <w:sz w:val="24"/>
          <w:szCs w:val="24"/>
        </w:rPr>
        <w:t xml:space="preserve"> </w:t>
      </w:r>
      <w:r w:rsidRPr="0096682D">
        <w:rPr>
          <w:rStyle w:val="spellingerror"/>
          <w:rFonts w:asciiTheme="minorHAnsi" w:hAnsiTheme="minorHAnsi" w:cstheme="minorHAnsi"/>
          <w:sz w:val="24"/>
          <w:szCs w:val="24"/>
        </w:rPr>
        <w:t xml:space="preserve">niedopełnienia </w:t>
      </w:r>
      <w:r w:rsidRPr="0096682D">
        <w:rPr>
          <w:rStyle w:val="normaltextrun"/>
          <w:rFonts w:asciiTheme="minorHAnsi" w:hAnsiTheme="minorHAnsi" w:cstheme="minorHAnsi"/>
          <w:sz w:val="24"/>
          <w:szCs w:val="24"/>
        </w:rPr>
        <w:t>przez Wykonawcę wymogu</w:t>
      </w:r>
      <w:r w:rsidRPr="0096682D">
        <w:rPr>
          <w:rStyle w:val="apple-converted-space"/>
          <w:rFonts w:asciiTheme="minorHAnsi" w:hAnsiTheme="minorHAnsi" w:cstheme="minorHAnsi"/>
          <w:sz w:val="24"/>
          <w:szCs w:val="24"/>
        </w:rPr>
        <w:t xml:space="preserve"> </w:t>
      </w:r>
      <w:r w:rsidRPr="0096682D">
        <w:rPr>
          <w:rStyle w:val="spellingerror"/>
          <w:rFonts w:asciiTheme="minorHAnsi" w:hAnsiTheme="minorHAnsi" w:cstheme="minorHAnsi"/>
          <w:sz w:val="24"/>
          <w:szCs w:val="24"/>
        </w:rPr>
        <w:t>zatrudnienia</w:t>
      </w:r>
      <w:r w:rsidRPr="0096682D">
        <w:rPr>
          <w:rStyle w:val="apple-converted-space"/>
          <w:rFonts w:asciiTheme="minorHAnsi" w:hAnsiTheme="minorHAnsi" w:cstheme="minorHAnsi"/>
          <w:sz w:val="24"/>
          <w:szCs w:val="24"/>
        </w:rPr>
        <w:t xml:space="preserve"> </w:t>
      </w:r>
      <w:r w:rsidRPr="0096682D">
        <w:rPr>
          <w:rStyle w:val="normaltextrun"/>
          <w:rFonts w:asciiTheme="minorHAnsi" w:hAnsiTheme="minorHAnsi" w:cstheme="minorHAnsi"/>
          <w:sz w:val="24"/>
          <w:szCs w:val="24"/>
        </w:rPr>
        <w:t>oraz liczby</w:t>
      </w:r>
      <w:r w:rsidRPr="0096682D">
        <w:rPr>
          <w:rStyle w:val="apple-converted-space"/>
          <w:rFonts w:asciiTheme="minorHAnsi" w:hAnsiTheme="minorHAnsi" w:cstheme="minorHAnsi"/>
          <w:sz w:val="24"/>
          <w:szCs w:val="24"/>
        </w:rPr>
        <w:t xml:space="preserve"> </w:t>
      </w:r>
      <w:r w:rsidRPr="0096682D">
        <w:rPr>
          <w:rStyle w:val="spellingerror"/>
          <w:rFonts w:asciiTheme="minorHAnsi" w:hAnsiTheme="minorHAnsi" w:cstheme="minorHAnsi"/>
          <w:sz w:val="24"/>
          <w:szCs w:val="24"/>
        </w:rPr>
        <w:t>miesięcy</w:t>
      </w:r>
      <w:r w:rsidRPr="0096682D">
        <w:rPr>
          <w:rStyle w:val="apple-converted-space"/>
          <w:rFonts w:asciiTheme="minorHAnsi" w:hAnsiTheme="minorHAnsi" w:cstheme="minorHAnsi"/>
          <w:sz w:val="24"/>
          <w:szCs w:val="24"/>
        </w:rPr>
        <w:t xml:space="preserve"> </w:t>
      </w:r>
      <w:r w:rsidRPr="0096682D">
        <w:rPr>
          <w:rStyle w:val="normaltextrun"/>
          <w:rFonts w:asciiTheme="minorHAnsi" w:hAnsiTheme="minorHAnsi" w:cstheme="minorHAnsi"/>
          <w:sz w:val="24"/>
          <w:szCs w:val="24"/>
        </w:rPr>
        <w:t>w</w:t>
      </w:r>
      <w:r w:rsidRPr="0096682D">
        <w:rPr>
          <w:rStyle w:val="apple-converted-space"/>
          <w:rFonts w:asciiTheme="minorHAnsi" w:hAnsiTheme="minorHAnsi" w:cstheme="minorHAnsi"/>
          <w:sz w:val="24"/>
          <w:szCs w:val="24"/>
        </w:rPr>
        <w:t xml:space="preserve"> </w:t>
      </w:r>
      <w:r w:rsidRPr="0096682D">
        <w:rPr>
          <w:rStyle w:val="spellingerror"/>
          <w:rFonts w:asciiTheme="minorHAnsi" w:hAnsiTheme="minorHAnsi" w:cstheme="minorHAnsi"/>
          <w:sz w:val="24"/>
          <w:szCs w:val="24"/>
        </w:rPr>
        <w:t>okresie</w:t>
      </w:r>
      <w:r w:rsidRPr="0096682D">
        <w:rPr>
          <w:rStyle w:val="apple-converted-space"/>
          <w:rFonts w:asciiTheme="minorHAnsi" w:hAnsiTheme="minorHAnsi" w:cstheme="minorHAnsi"/>
          <w:sz w:val="24"/>
          <w:szCs w:val="24"/>
        </w:rPr>
        <w:t xml:space="preserve"> </w:t>
      </w:r>
      <w:r w:rsidRPr="0096682D">
        <w:rPr>
          <w:rStyle w:val="normaltextrun"/>
          <w:rFonts w:asciiTheme="minorHAnsi" w:hAnsiTheme="minorHAnsi" w:cstheme="minorHAnsi"/>
          <w:sz w:val="24"/>
          <w:szCs w:val="24"/>
        </w:rPr>
        <w:t>Umowy,</w:t>
      </w:r>
      <w:r w:rsidRPr="0096682D">
        <w:rPr>
          <w:rStyle w:val="spellingerror"/>
          <w:rFonts w:asciiTheme="minorHAnsi" w:hAnsiTheme="minorHAnsi" w:cstheme="minorHAnsi"/>
          <w:sz w:val="24"/>
          <w:szCs w:val="24"/>
        </w:rPr>
        <w:t xml:space="preserve"> w których</w:t>
      </w:r>
      <w:r w:rsidRPr="0096682D">
        <w:rPr>
          <w:rStyle w:val="apple-converted-space"/>
          <w:rFonts w:asciiTheme="minorHAnsi" w:hAnsiTheme="minorHAnsi" w:cstheme="minorHAnsi"/>
          <w:sz w:val="24"/>
          <w:szCs w:val="24"/>
        </w:rPr>
        <w:t xml:space="preserve"> nie </w:t>
      </w:r>
      <w:r w:rsidRPr="0096682D">
        <w:rPr>
          <w:rStyle w:val="spellingerror"/>
          <w:rFonts w:asciiTheme="minorHAnsi" w:hAnsiTheme="minorHAnsi" w:cstheme="minorHAnsi"/>
          <w:sz w:val="24"/>
          <w:szCs w:val="24"/>
        </w:rPr>
        <w:t>dopełniono</w:t>
      </w:r>
      <w:r w:rsidRPr="0096682D">
        <w:rPr>
          <w:rStyle w:val="apple-converted-space"/>
          <w:rFonts w:asciiTheme="minorHAnsi" w:hAnsiTheme="minorHAnsi" w:cstheme="minorHAnsi"/>
          <w:sz w:val="24"/>
          <w:szCs w:val="24"/>
        </w:rPr>
        <w:t xml:space="preserve"> </w:t>
      </w:r>
      <w:r w:rsidRPr="0096682D">
        <w:rPr>
          <w:rStyle w:val="normaltextrun"/>
          <w:rFonts w:asciiTheme="minorHAnsi" w:hAnsiTheme="minorHAnsi" w:cstheme="minorHAnsi"/>
          <w:sz w:val="24"/>
          <w:szCs w:val="24"/>
        </w:rPr>
        <w:t>przedmiotowego wymogu,</w:t>
      </w:r>
    </w:p>
    <w:p w14:paraId="1382A95C" w14:textId="0C05A3A6" w:rsidR="00CC78A3" w:rsidRPr="0096682D" w:rsidRDefault="00F30F8C" w:rsidP="0096682D">
      <w:pPr>
        <w:pStyle w:val="Akapitzlist"/>
        <w:numPr>
          <w:ilvl w:val="1"/>
          <w:numId w:val="124"/>
        </w:numPr>
        <w:tabs>
          <w:tab w:val="left" w:pos="709"/>
        </w:tabs>
        <w:spacing w:line="288" w:lineRule="auto"/>
        <w:ind w:left="0" w:firstLine="0"/>
        <w:jc w:val="both"/>
        <w:rPr>
          <w:rFonts w:asciiTheme="minorHAnsi" w:hAnsiTheme="minorHAnsi" w:cstheme="minorHAnsi"/>
        </w:rPr>
      </w:pPr>
      <w:r w:rsidRPr="0096682D">
        <w:rPr>
          <w:rStyle w:val="spellingerror"/>
          <w:rFonts w:asciiTheme="minorHAnsi" w:hAnsiTheme="minorHAnsi" w:cstheme="minorHAnsi"/>
          <w:sz w:val="24"/>
          <w:szCs w:val="24"/>
        </w:rPr>
        <w:t xml:space="preserve">każdorazowo za </w:t>
      </w:r>
      <w:r w:rsidRPr="0096682D">
        <w:rPr>
          <w:rStyle w:val="normaltextrun"/>
          <w:rFonts w:asciiTheme="minorHAnsi" w:hAnsiTheme="minorHAnsi" w:cstheme="minorHAnsi"/>
          <w:sz w:val="24"/>
          <w:szCs w:val="24"/>
        </w:rPr>
        <w:t>nie</w:t>
      </w:r>
      <w:r w:rsidRPr="0096682D">
        <w:rPr>
          <w:rStyle w:val="spellingerror"/>
          <w:rFonts w:asciiTheme="minorHAnsi" w:hAnsiTheme="minorHAnsi" w:cstheme="minorHAnsi"/>
          <w:sz w:val="24"/>
          <w:szCs w:val="24"/>
        </w:rPr>
        <w:t>zapewnienie</w:t>
      </w:r>
      <w:r w:rsidRPr="0096682D">
        <w:rPr>
          <w:rStyle w:val="apple-converted-space"/>
          <w:rFonts w:asciiTheme="minorHAnsi" w:hAnsiTheme="minorHAnsi" w:cstheme="minorHAnsi"/>
          <w:sz w:val="24"/>
          <w:szCs w:val="24"/>
        </w:rPr>
        <w:t xml:space="preserve"> </w:t>
      </w:r>
      <w:r w:rsidRPr="0096682D">
        <w:rPr>
          <w:rStyle w:val="normaltextrun"/>
          <w:rFonts w:asciiTheme="minorHAnsi" w:hAnsiTheme="minorHAnsi" w:cstheme="minorHAnsi"/>
          <w:sz w:val="24"/>
          <w:szCs w:val="24"/>
        </w:rPr>
        <w:t>przez Wykonawcę</w:t>
      </w:r>
      <w:r w:rsidRPr="0096682D">
        <w:rPr>
          <w:rStyle w:val="apple-converted-space"/>
          <w:rFonts w:asciiTheme="minorHAnsi" w:hAnsiTheme="minorHAnsi" w:cstheme="minorHAnsi"/>
          <w:sz w:val="24"/>
          <w:szCs w:val="24"/>
        </w:rPr>
        <w:t xml:space="preserve"> </w:t>
      </w:r>
      <w:r w:rsidRPr="0096682D">
        <w:rPr>
          <w:rStyle w:val="spellingerror"/>
          <w:rFonts w:asciiTheme="minorHAnsi" w:hAnsiTheme="minorHAnsi" w:cstheme="minorHAnsi"/>
          <w:sz w:val="24"/>
          <w:szCs w:val="24"/>
        </w:rPr>
        <w:t>obowiązku</w:t>
      </w:r>
      <w:r w:rsidRPr="0096682D">
        <w:rPr>
          <w:rStyle w:val="apple-converted-space"/>
          <w:rFonts w:asciiTheme="minorHAnsi" w:hAnsiTheme="minorHAnsi" w:cstheme="minorHAnsi"/>
          <w:sz w:val="24"/>
          <w:szCs w:val="24"/>
        </w:rPr>
        <w:t xml:space="preserve"> </w:t>
      </w:r>
      <w:r w:rsidRPr="0096682D">
        <w:rPr>
          <w:rStyle w:val="spellingerror"/>
          <w:rFonts w:asciiTheme="minorHAnsi" w:hAnsiTheme="minorHAnsi" w:cstheme="minorHAnsi"/>
          <w:sz w:val="24"/>
          <w:szCs w:val="24"/>
        </w:rPr>
        <w:t xml:space="preserve">zatrudnienia </w:t>
      </w:r>
      <w:r w:rsidRPr="0096682D">
        <w:rPr>
          <w:rStyle w:val="normaltextrun"/>
          <w:rFonts w:asciiTheme="minorHAnsi" w:hAnsiTheme="minorHAnsi" w:cstheme="minorHAnsi"/>
          <w:sz w:val="24"/>
          <w:szCs w:val="24"/>
        </w:rPr>
        <w:t>przez podwykonawcę osoby</w:t>
      </w:r>
      <w:r w:rsidRPr="0096682D">
        <w:rPr>
          <w:rStyle w:val="apple-converted-space"/>
          <w:rFonts w:asciiTheme="minorHAnsi" w:hAnsiTheme="minorHAnsi" w:cstheme="minorHAnsi"/>
          <w:sz w:val="24"/>
          <w:szCs w:val="24"/>
        </w:rPr>
        <w:t xml:space="preserve"> </w:t>
      </w:r>
      <w:r w:rsidRPr="0096682D">
        <w:rPr>
          <w:rStyle w:val="spellingerror"/>
          <w:rFonts w:asciiTheme="minorHAnsi" w:hAnsiTheme="minorHAnsi" w:cstheme="minorHAnsi"/>
          <w:sz w:val="24"/>
          <w:szCs w:val="24"/>
        </w:rPr>
        <w:t xml:space="preserve">wykonującej </w:t>
      </w:r>
      <w:r w:rsidRPr="0096682D">
        <w:rPr>
          <w:rStyle w:val="normaltextrun"/>
          <w:rFonts w:asciiTheme="minorHAnsi" w:hAnsiTheme="minorHAnsi" w:cstheme="minorHAnsi"/>
          <w:sz w:val="24"/>
          <w:szCs w:val="24"/>
        </w:rPr>
        <w:t>na umowę o pracę co</w:t>
      </w:r>
      <w:r w:rsidRPr="0096682D">
        <w:rPr>
          <w:rStyle w:val="apple-converted-space"/>
          <w:rFonts w:asciiTheme="minorHAnsi" w:hAnsiTheme="minorHAnsi" w:cstheme="minorHAnsi"/>
          <w:sz w:val="24"/>
          <w:szCs w:val="24"/>
        </w:rPr>
        <w:t xml:space="preserve"> </w:t>
      </w:r>
      <w:r w:rsidRPr="0096682D">
        <w:rPr>
          <w:rStyle w:val="spellingerror"/>
          <w:rFonts w:asciiTheme="minorHAnsi" w:hAnsiTheme="minorHAnsi" w:cstheme="minorHAnsi"/>
          <w:sz w:val="24"/>
          <w:szCs w:val="24"/>
        </w:rPr>
        <w:t>najmniej</w:t>
      </w:r>
      <w:r w:rsidRPr="0096682D">
        <w:rPr>
          <w:rStyle w:val="apple-converted-space"/>
          <w:rFonts w:asciiTheme="minorHAnsi" w:hAnsiTheme="minorHAnsi" w:cstheme="minorHAnsi"/>
          <w:sz w:val="24"/>
          <w:szCs w:val="24"/>
        </w:rPr>
        <w:t xml:space="preserve"> z</w:t>
      </w:r>
      <w:r w:rsidRPr="0096682D">
        <w:rPr>
          <w:rStyle w:val="normaltextrun"/>
          <w:rFonts w:asciiTheme="minorHAnsi" w:hAnsiTheme="minorHAnsi" w:cstheme="minorHAnsi"/>
          <w:sz w:val="24"/>
          <w:szCs w:val="24"/>
        </w:rPr>
        <w:t xml:space="preserve"> jednej z czynności wskazanych</w:t>
      </w:r>
      <w:r w:rsidRPr="0096682D">
        <w:rPr>
          <w:rStyle w:val="apple-converted-space"/>
          <w:rFonts w:asciiTheme="minorHAnsi" w:hAnsiTheme="minorHAnsi" w:cstheme="minorHAnsi"/>
          <w:sz w:val="24"/>
          <w:szCs w:val="24"/>
        </w:rPr>
        <w:t xml:space="preserve"> w </w:t>
      </w:r>
      <w:r w:rsidRPr="0096682D">
        <w:rPr>
          <w:rStyle w:val="spellingerror"/>
          <w:rFonts w:asciiTheme="minorHAnsi" w:hAnsiTheme="minorHAnsi" w:cstheme="minorHAnsi"/>
          <w:sz w:val="24"/>
          <w:szCs w:val="24"/>
        </w:rPr>
        <w:t>SWZ</w:t>
      </w:r>
      <w:r w:rsidRPr="0096682D">
        <w:rPr>
          <w:rStyle w:val="normaltextrun"/>
          <w:rFonts w:asciiTheme="minorHAnsi" w:hAnsiTheme="minorHAnsi" w:cstheme="minorHAnsi"/>
          <w:sz w:val="24"/>
          <w:szCs w:val="24"/>
        </w:rPr>
        <w:t>, a polegających na</w:t>
      </w:r>
      <w:r w:rsidRPr="0096682D">
        <w:rPr>
          <w:rStyle w:val="apple-converted-space"/>
          <w:rFonts w:asciiTheme="minorHAnsi" w:hAnsiTheme="minorHAnsi" w:cstheme="minorHAnsi"/>
          <w:sz w:val="24"/>
          <w:szCs w:val="24"/>
        </w:rPr>
        <w:t xml:space="preserve"> </w:t>
      </w:r>
      <w:r w:rsidRPr="0096682D">
        <w:rPr>
          <w:rStyle w:val="spellingerror"/>
          <w:rFonts w:asciiTheme="minorHAnsi" w:hAnsiTheme="minorHAnsi" w:cstheme="minorHAnsi"/>
          <w:sz w:val="24"/>
          <w:szCs w:val="24"/>
        </w:rPr>
        <w:t xml:space="preserve">wykonywaniu </w:t>
      </w:r>
      <w:r w:rsidRPr="0096682D">
        <w:rPr>
          <w:rStyle w:val="normaltextrun"/>
          <w:rFonts w:asciiTheme="minorHAnsi" w:hAnsiTheme="minorHAnsi" w:cstheme="minorHAnsi"/>
          <w:sz w:val="24"/>
          <w:szCs w:val="24"/>
        </w:rPr>
        <w:t xml:space="preserve">pracy w sposób określony w </w:t>
      </w:r>
      <w:r w:rsidR="000B7F0C" w:rsidRPr="0096682D">
        <w:rPr>
          <w:rStyle w:val="normaltextrun"/>
          <w:rFonts w:asciiTheme="minorHAnsi" w:hAnsiTheme="minorHAnsi" w:cstheme="minorHAnsi"/>
          <w:sz w:val="24"/>
          <w:szCs w:val="24"/>
        </w:rPr>
        <w:t xml:space="preserve">Kodeksie </w:t>
      </w:r>
      <w:r w:rsidRPr="0096682D">
        <w:rPr>
          <w:rStyle w:val="normaltextrun"/>
          <w:rFonts w:asciiTheme="minorHAnsi" w:hAnsiTheme="minorHAnsi" w:cstheme="minorHAnsi"/>
          <w:sz w:val="24"/>
          <w:szCs w:val="24"/>
        </w:rPr>
        <w:t>Pracy — stanowiącej iloczyn kwoty</w:t>
      </w:r>
      <w:r w:rsidRPr="0096682D">
        <w:rPr>
          <w:rStyle w:val="apple-converted-space"/>
          <w:rFonts w:asciiTheme="minorHAnsi" w:hAnsiTheme="minorHAnsi" w:cstheme="minorHAnsi"/>
          <w:sz w:val="24"/>
          <w:szCs w:val="24"/>
        </w:rPr>
        <w:t xml:space="preserve"> </w:t>
      </w:r>
      <w:r w:rsidRPr="0096682D">
        <w:rPr>
          <w:rStyle w:val="spellingerror"/>
          <w:rFonts w:asciiTheme="minorHAnsi" w:hAnsiTheme="minorHAnsi" w:cstheme="minorHAnsi"/>
          <w:sz w:val="24"/>
          <w:szCs w:val="24"/>
        </w:rPr>
        <w:t>minimalnego</w:t>
      </w:r>
      <w:r w:rsidRPr="0096682D">
        <w:rPr>
          <w:rStyle w:val="apple-converted-space"/>
          <w:rFonts w:asciiTheme="minorHAnsi" w:hAnsiTheme="minorHAnsi" w:cstheme="minorHAnsi"/>
          <w:sz w:val="24"/>
          <w:szCs w:val="24"/>
        </w:rPr>
        <w:t xml:space="preserve"> </w:t>
      </w:r>
      <w:r w:rsidRPr="0096682D">
        <w:rPr>
          <w:rStyle w:val="spellingerror"/>
          <w:rFonts w:asciiTheme="minorHAnsi" w:hAnsiTheme="minorHAnsi" w:cstheme="minorHAnsi"/>
          <w:sz w:val="24"/>
          <w:szCs w:val="24"/>
        </w:rPr>
        <w:t>wynagrodzenia</w:t>
      </w:r>
      <w:r w:rsidRPr="0096682D">
        <w:rPr>
          <w:rStyle w:val="apple-converted-space"/>
          <w:rFonts w:asciiTheme="minorHAnsi" w:hAnsiTheme="minorHAnsi" w:cstheme="minorHAnsi"/>
          <w:sz w:val="24"/>
          <w:szCs w:val="24"/>
        </w:rPr>
        <w:t xml:space="preserve"> </w:t>
      </w:r>
      <w:r w:rsidRPr="0096682D">
        <w:rPr>
          <w:rStyle w:val="normaltextrun"/>
          <w:rFonts w:asciiTheme="minorHAnsi" w:hAnsiTheme="minorHAnsi" w:cstheme="minorHAnsi"/>
          <w:sz w:val="24"/>
          <w:szCs w:val="24"/>
        </w:rPr>
        <w:t>za pracę ustalonego na</w:t>
      </w:r>
      <w:r w:rsidRPr="0096682D">
        <w:rPr>
          <w:rStyle w:val="apple-converted-space"/>
          <w:rFonts w:asciiTheme="minorHAnsi" w:hAnsiTheme="minorHAnsi" w:cstheme="minorHAnsi"/>
          <w:sz w:val="24"/>
          <w:szCs w:val="24"/>
        </w:rPr>
        <w:t xml:space="preserve"> </w:t>
      </w:r>
      <w:r w:rsidRPr="0096682D">
        <w:rPr>
          <w:rStyle w:val="spellingerror"/>
          <w:rFonts w:asciiTheme="minorHAnsi" w:hAnsiTheme="minorHAnsi" w:cstheme="minorHAnsi"/>
          <w:sz w:val="24"/>
          <w:szCs w:val="24"/>
        </w:rPr>
        <w:t>podstawie</w:t>
      </w:r>
      <w:r w:rsidRPr="0096682D">
        <w:rPr>
          <w:rStyle w:val="apple-converted-space"/>
          <w:rFonts w:asciiTheme="minorHAnsi" w:hAnsiTheme="minorHAnsi" w:cstheme="minorHAnsi"/>
          <w:sz w:val="24"/>
          <w:szCs w:val="24"/>
        </w:rPr>
        <w:t xml:space="preserve"> o </w:t>
      </w:r>
      <w:r w:rsidRPr="0096682D">
        <w:rPr>
          <w:rStyle w:val="spellingerror"/>
          <w:rFonts w:asciiTheme="minorHAnsi" w:hAnsiTheme="minorHAnsi" w:cstheme="minorHAnsi"/>
          <w:sz w:val="24"/>
          <w:szCs w:val="24"/>
        </w:rPr>
        <w:t>minimalnym</w:t>
      </w:r>
      <w:r w:rsidRPr="0096682D">
        <w:rPr>
          <w:rStyle w:val="apple-converted-space"/>
          <w:rFonts w:asciiTheme="minorHAnsi" w:hAnsiTheme="minorHAnsi" w:cstheme="minorHAnsi"/>
          <w:sz w:val="24"/>
          <w:szCs w:val="24"/>
        </w:rPr>
        <w:t xml:space="preserve"> </w:t>
      </w:r>
      <w:r w:rsidRPr="0096682D">
        <w:rPr>
          <w:rStyle w:val="spellingerror"/>
          <w:rFonts w:asciiTheme="minorHAnsi" w:hAnsiTheme="minorHAnsi" w:cstheme="minorHAnsi"/>
          <w:sz w:val="24"/>
          <w:szCs w:val="24"/>
        </w:rPr>
        <w:t>wynagrodzeniu</w:t>
      </w:r>
      <w:r w:rsidRPr="0096682D">
        <w:rPr>
          <w:rStyle w:val="apple-converted-space"/>
          <w:rFonts w:asciiTheme="minorHAnsi" w:hAnsiTheme="minorHAnsi" w:cstheme="minorHAnsi"/>
          <w:sz w:val="24"/>
          <w:szCs w:val="24"/>
        </w:rPr>
        <w:t xml:space="preserve"> </w:t>
      </w:r>
      <w:r w:rsidRPr="0096682D">
        <w:rPr>
          <w:rStyle w:val="normaltextrun"/>
          <w:rFonts w:asciiTheme="minorHAnsi" w:hAnsiTheme="minorHAnsi" w:cstheme="minorHAnsi"/>
          <w:sz w:val="24"/>
          <w:szCs w:val="24"/>
        </w:rPr>
        <w:t>za pracę,</w:t>
      </w:r>
      <w:r w:rsidRPr="0096682D">
        <w:rPr>
          <w:rStyle w:val="apple-converted-space"/>
          <w:rFonts w:asciiTheme="minorHAnsi" w:hAnsiTheme="minorHAnsi" w:cstheme="minorHAnsi"/>
          <w:sz w:val="24"/>
          <w:szCs w:val="24"/>
        </w:rPr>
        <w:t xml:space="preserve"> </w:t>
      </w:r>
      <w:r w:rsidRPr="0096682D">
        <w:rPr>
          <w:rStyle w:val="spellingerror"/>
          <w:rFonts w:asciiTheme="minorHAnsi" w:hAnsiTheme="minorHAnsi" w:cstheme="minorHAnsi"/>
          <w:sz w:val="24"/>
          <w:szCs w:val="24"/>
        </w:rPr>
        <w:t>obowiązujących</w:t>
      </w:r>
      <w:r w:rsidRPr="0096682D">
        <w:rPr>
          <w:rStyle w:val="apple-converted-space"/>
          <w:rFonts w:asciiTheme="minorHAnsi" w:hAnsiTheme="minorHAnsi" w:cstheme="minorHAnsi"/>
          <w:sz w:val="24"/>
          <w:szCs w:val="24"/>
        </w:rPr>
        <w:t xml:space="preserve"> </w:t>
      </w:r>
      <w:r w:rsidRPr="0096682D">
        <w:rPr>
          <w:rStyle w:val="normaltextrun"/>
          <w:rFonts w:asciiTheme="minorHAnsi" w:hAnsiTheme="minorHAnsi" w:cstheme="minorHAnsi"/>
          <w:sz w:val="24"/>
          <w:szCs w:val="24"/>
        </w:rPr>
        <w:t>w</w:t>
      </w:r>
      <w:r w:rsidRPr="0096682D">
        <w:rPr>
          <w:rStyle w:val="apple-converted-space"/>
          <w:rFonts w:asciiTheme="minorHAnsi" w:hAnsiTheme="minorHAnsi" w:cstheme="minorHAnsi"/>
          <w:sz w:val="24"/>
          <w:szCs w:val="24"/>
        </w:rPr>
        <w:t xml:space="preserve"> </w:t>
      </w:r>
      <w:r w:rsidRPr="0096682D">
        <w:rPr>
          <w:rStyle w:val="spellingerror"/>
          <w:rFonts w:asciiTheme="minorHAnsi" w:hAnsiTheme="minorHAnsi" w:cstheme="minorHAnsi"/>
          <w:sz w:val="24"/>
          <w:szCs w:val="24"/>
        </w:rPr>
        <w:t xml:space="preserve">chwili stwierdzenia </w:t>
      </w:r>
      <w:r w:rsidRPr="0096682D">
        <w:rPr>
          <w:rStyle w:val="normaltextrun"/>
          <w:rFonts w:asciiTheme="minorHAnsi" w:hAnsiTheme="minorHAnsi" w:cstheme="minorHAnsi"/>
          <w:sz w:val="24"/>
          <w:szCs w:val="24"/>
        </w:rPr>
        <w:t xml:space="preserve">przez Zamawiającego nie </w:t>
      </w:r>
      <w:r w:rsidRPr="0096682D">
        <w:rPr>
          <w:rStyle w:val="spellingerror"/>
          <w:rFonts w:asciiTheme="minorHAnsi" w:hAnsiTheme="minorHAnsi" w:cstheme="minorHAnsi"/>
          <w:sz w:val="24"/>
          <w:szCs w:val="24"/>
        </w:rPr>
        <w:t>zapewnienia przez</w:t>
      </w:r>
      <w:r w:rsidRPr="0096682D">
        <w:rPr>
          <w:rStyle w:val="apple-converted-space"/>
          <w:rFonts w:asciiTheme="minorHAnsi" w:hAnsiTheme="minorHAnsi" w:cstheme="minorHAnsi"/>
          <w:sz w:val="24"/>
          <w:szCs w:val="24"/>
        </w:rPr>
        <w:t xml:space="preserve"> </w:t>
      </w:r>
      <w:r w:rsidRPr="0096682D">
        <w:rPr>
          <w:rStyle w:val="spellingerror"/>
          <w:rFonts w:asciiTheme="minorHAnsi" w:hAnsiTheme="minorHAnsi" w:cstheme="minorHAnsi"/>
          <w:sz w:val="24"/>
          <w:szCs w:val="24"/>
        </w:rPr>
        <w:t>podwykonawcę</w:t>
      </w:r>
      <w:r w:rsidRPr="0096682D">
        <w:rPr>
          <w:rStyle w:val="apple-converted-space"/>
          <w:rFonts w:asciiTheme="minorHAnsi" w:hAnsiTheme="minorHAnsi" w:cstheme="minorHAnsi"/>
          <w:sz w:val="24"/>
          <w:szCs w:val="24"/>
        </w:rPr>
        <w:t xml:space="preserve"> </w:t>
      </w:r>
      <w:r w:rsidRPr="0096682D">
        <w:rPr>
          <w:rStyle w:val="normaltextrun"/>
          <w:rFonts w:asciiTheme="minorHAnsi" w:hAnsiTheme="minorHAnsi" w:cstheme="minorHAnsi"/>
          <w:sz w:val="24"/>
          <w:szCs w:val="24"/>
        </w:rPr>
        <w:t>wymogu</w:t>
      </w:r>
      <w:r w:rsidRPr="0096682D">
        <w:rPr>
          <w:rStyle w:val="apple-converted-space"/>
          <w:rFonts w:asciiTheme="minorHAnsi" w:hAnsiTheme="minorHAnsi" w:cstheme="minorHAnsi"/>
          <w:sz w:val="24"/>
          <w:szCs w:val="24"/>
        </w:rPr>
        <w:t xml:space="preserve"> </w:t>
      </w:r>
      <w:r w:rsidRPr="0096682D">
        <w:rPr>
          <w:rStyle w:val="spellingerror"/>
          <w:rFonts w:asciiTheme="minorHAnsi" w:hAnsiTheme="minorHAnsi" w:cstheme="minorHAnsi"/>
          <w:sz w:val="24"/>
          <w:szCs w:val="24"/>
        </w:rPr>
        <w:t>zatrudnienia</w:t>
      </w:r>
      <w:r w:rsidRPr="0096682D">
        <w:rPr>
          <w:rStyle w:val="apple-converted-space"/>
          <w:rFonts w:asciiTheme="minorHAnsi" w:hAnsiTheme="minorHAnsi" w:cstheme="minorHAnsi"/>
          <w:sz w:val="24"/>
          <w:szCs w:val="24"/>
        </w:rPr>
        <w:t xml:space="preserve"> </w:t>
      </w:r>
      <w:r w:rsidRPr="0096682D">
        <w:rPr>
          <w:rStyle w:val="normaltextrun"/>
          <w:rFonts w:asciiTheme="minorHAnsi" w:hAnsiTheme="minorHAnsi" w:cstheme="minorHAnsi"/>
          <w:sz w:val="24"/>
          <w:szCs w:val="24"/>
        </w:rPr>
        <w:t xml:space="preserve">oraz liczby </w:t>
      </w:r>
      <w:r w:rsidRPr="0096682D">
        <w:rPr>
          <w:rStyle w:val="spellingerror"/>
          <w:rFonts w:asciiTheme="minorHAnsi" w:hAnsiTheme="minorHAnsi" w:cstheme="minorHAnsi"/>
          <w:sz w:val="24"/>
          <w:szCs w:val="24"/>
        </w:rPr>
        <w:t xml:space="preserve">miesięcy </w:t>
      </w:r>
      <w:r w:rsidRPr="0096682D">
        <w:rPr>
          <w:rStyle w:val="normaltextrun"/>
          <w:rFonts w:asciiTheme="minorHAnsi" w:hAnsiTheme="minorHAnsi" w:cstheme="minorHAnsi"/>
          <w:sz w:val="24"/>
          <w:szCs w:val="24"/>
        </w:rPr>
        <w:t>w których nie dopełniono wymogu.</w:t>
      </w:r>
    </w:p>
    <w:p w14:paraId="45AB3706" w14:textId="03F41308" w:rsidR="00CC78A3" w:rsidRPr="0096682D" w:rsidRDefault="00F30F8C" w:rsidP="00064FF8">
      <w:pPr>
        <w:pStyle w:val="Akapitzlist"/>
        <w:numPr>
          <w:ilvl w:val="0"/>
          <w:numId w:val="14"/>
        </w:numPr>
        <w:spacing w:after="0" w:line="288" w:lineRule="auto"/>
        <w:ind w:left="0" w:firstLine="0"/>
        <w:jc w:val="both"/>
        <w:rPr>
          <w:rFonts w:asciiTheme="minorHAnsi" w:hAnsiTheme="minorHAnsi" w:cstheme="minorHAnsi"/>
          <w:sz w:val="24"/>
          <w:szCs w:val="24"/>
        </w:rPr>
      </w:pPr>
      <w:r w:rsidRPr="0096682D">
        <w:rPr>
          <w:rFonts w:asciiTheme="minorHAnsi" w:hAnsiTheme="minorHAnsi" w:cstheme="minorHAnsi"/>
          <w:sz w:val="24"/>
          <w:szCs w:val="24"/>
        </w:rPr>
        <w:t xml:space="preserve">Wysokość wszystkich kar umownych należnych Zamawiającemu nie może przekroczyć </w:t>
      </w:r>
      <w:r w:rsidR="00C64030" w:rsidRPr="0096682D">
        <w:rPr>
          <w:rFonts w:asciiTheme="minorHAnsi" w:hAnsiTheme="minorHAnsi" w:cstheme="minorHAnsi"/>
          <w:sz w:val="24"/>
          <w:szCs w:val="24"/>
        </w:rPr>
        <w:t>30</w:t>
      </w:r>
      <w:r w:rsidRPr="0096682D">
        <w:rPr>
          <w:rFonts w:asciiTheme="minorHAnsi" w:hAnsiTheme="minorHAnsi" w:cstheme="minorHAnsi"/>
          <w:sz w:val="24"/>
          <w:szCs w:val="24"/>
        </w:rPr>
        <w:t xml:space="preserve"> % wynagrodzenia brutto, o którym mowa w § 4 ust. 2</w:t>
      </w:r>
      <w:r w:rsidR="00BD098E" w:rsidRPr="0096682D">
        <w:rPr>
          <w:rFonts w:asciiTheme="minorHAnsi" w:hAnsiTheme="minorHAnsi" w:cstheme="minorHAnsi"/>
          <w:sz w:val="24"/>
          <w:szCs w:val="24"/>
        </w:rPr>
        <w:t xml:space="preserve"> Umowy</w:t>
      </w:r>
      <w:r w:rsidRPr="0096682D">
        <w:rPr>
          <w:rFonts w:asciiTheme="minorHAnsi" w:hAnsiTheme="minorHAnsi" w:cstheme="minorHAnsi"/>
          <w:sz w:val="24"/>
          <w:szCs w:val="24"/>
        </w:rPr>
        <w:t>; gdy suma wszystkich kar umownych przekroczy 20%, Zamawiający zastrzega sobie prawo do odstąpienia od umowy bez jakichkolwiek zobowiązań w stosunku do Wykonawcy.</w:t>
      </w:r>
    </w:p>
    <w:p w14:paraId="4947AC16" w14:textId="06B5693F" w:rsidR="008E2611" w:rsidRPr="0096682D" w:rsidRDefault="008E2611" w:rsidP="00064FF8">
      <w:pPr>
        <w:pStyle w:val="Akapitzlist"/>
        <w:numPr>
          <w:ilvl w:val="0"/>
          <w:numId w:val="14"/>
        </w:numPr>
        <w:spacing w:after="0" w:line="288" w:lineRule="auto"/>
        <w:ind w:left="0" w:firstLine="0"/>
        <w:jc w:val="both"/>
        <w:rPr>
          <w:rFonts w:asciiTheme="minorHAnsi" w:hAnsiTheme="minorHAnsi" w:cstheme="minorHAnsi"/>
          <w:sz w:val="24"/>
          <w:szCs w:val="24"/>
        </w:rPr>
      </w:pPr>
      <w:r w:rsidRPr="0096682D">
        <w:rPr>
          <w:rFonts w:asciiTheme="minorHAnsi" w:hAnsiTheme="minorHAnsi" w:cstheme="minorHAnsi"/>
          <w:sz w:val="24"/>
          <w:szCs w:val="24"/>
        </w:rPr>
        <w:t xml:space="preserve">W przypadku, stwierdzenia naruszeń prowadzących do naliczenia kar umownych opisanych w ust. 1 i 2 pkt </w:t>
      </w:r>
      <w:r w:rsidR="0096682D">
        <w:rPr>
          <w:rFonts w:asciiTheme="minorHAnsi" w:hAnsiTheme="minorHAnsi" w:cstheme="minorHAnsi"/>
          <w:sz w:val="24"/>
          <w:szCs w:val="24"/>
        </w:rPr>
        <w:t>1-2</w:t>
      </w:r>
      <w:r w:rsidRPr="0096682D">
        <w:rPr>
          <w:rFonts w:asciiTheme="minorHAnsi" w:hAnsiTheme="minorHAnsi" w:cstheme="minorHAnsi"/>
          <w:sz w:val="24"/>
          <w:szCs w:val="24"/>
        </w:rPr>
        <w:t>)  powyżej</w:t>
      </w:r>
      <w:r w:rsidR="0064428A" w:rsidRPr="0096682D">
        <w:rPr>
          <w:rFonts w:asciiTheme="minorHAnsi" w:hAnsiTheme="minorHAnsi" w:cstheme="minorHAnsi"/>
          <w:sz w:val="24"/>
          <w:szCs w:val="24"/>
        </w:rPr>
        <w:t xml:space="preserve">, </w:t>
      </w:r>
      <w:r w:rsidRPr="0096682D">
        <w:rPr>
          <w:rFonts w:asciiTheme="minorHAnsi" w:hAnsiTheme="minorHAnsi" w:cstheme="minorHAnsi"/>
          <w:sz w:val="24"/>
          <w:szCs w:val="24"/>
        </w:rPr>
        <w:t xml:space="preserve"> Strony zostaną wezwane do jej należytego wykonania</w:t>
      </w:r>
      <w:r w:rsidR="00AD5BA9" w:rsidRPr="0096682D">
        <w:rPr>
          <w:rFonts w:asciiTheme="minorHAnsi" w:hAnsiTheme="minorHAnsi" w:cstheme="minorHAnsi"/>
          <w:sz w:val="24"/>
          <w:szCs w:val="24"/>
        </w:rPr>
        <w:t xml:space="preserve">. </w:t>
      </w:r>
      <w:r w:rsidR="00875066" w:rsidRPr="0096682D">
        <w:rPr>
          <w:rFonts w:asciiTheme="minorHAnsi" w:hAnsiTheme="minorHAnsi" w:cstheme="minorHAnsi"/>
          <w:sz w:val="24"/>
          <w:szCs w:val="24"/>
        </w:rPr>
        <w:t>Należyte wykonanie umowy winno nastąpić w termi</w:t>
      </w:r>
      <w:r w:rsidR="003252E0" w:rsidRPr="0096682D">
        <w:rPr>
          <w:rFonts w:asciiTheme="minorHAnsi" w:hAnsiTheme="minorHAnsi" w:cstheme="minorHAnsi"/>
          <w:sz w:val="24"/>
          <w:szCs w:val="24"/>
        </w:rPr>
        <w:t>ni</w:t>
      </w:r>
      <w:r w:rsidR="00875066" w:rsidRPr="0096682D">
        <w:rPr>
          <w:rFonts w:asciiTheme="minorHAnsi" w:hAnsiTheme="minorHAnsi" w:cstheme="minorHAnsi"/>
          <w:sz w:val="24"/>
          <w:szCs w:val="24"/>
        </w:rPr>
        <w:t xml:space="preserve">e do 7 dni od dnia wysłania wezwania do należytego wykonania umowy. Wezwanie zostanie wysłane </w:t>
      </w:r>
      <w:r w:rsidRPr="0096682D">
        <w:rPr>
          <w:rFonts w:asciiTheme="minorHAnsi" w:hAnsiTheme="minorHAnsi" w:cstheme="minorHAnsi"/>
          <w:sz w:val="24"/>
          <w:szCs w:val="24"/>
        </w:rPr>
        <w:t>w formie elektronicznej lub wersji elektronicznej na adres mail wskazanych w niniejszej umowie w § 23 ust. 2 pkt 2.1.</w:t>
      </w:r>
      <w:r w:rsidR="00507A87" w:rsidRPr="0096682D">
        <w:rPr>
          <w:rFonts w:asciiTheme="minorHAnsi" w:hAnsiTheme="minorHAnsi" w:cstheme="minorHAnsi"/>
          <w:sz w:val="24"/>
          <w:szCs w:val="24"/>
        </w:rPr>
        <w:t xml:space="preserve"> </w:t>
      </w:r>
      <w:r w:rsidRPr="0096682D">
        <w:rPr>
          <w:rFonts w:asciiTheme="minorHAnsi" w:hAnsiTheme="minorHAnsi" w:cstheme="minorHAnsi"/>
          <w:sz w:val="24"/>
          <w:szCs w:val="24"/>
        </w:rPr>
        <w:t xml:space="preserve"> W przypadku </w:t>
      </w:r>
      <w:r w:rsidR="0064428A" w:rsidRPr="0096682D">
        <w:rPr>
          <w:rFonts w:asciiTheme="minorHAnsi" w:hAnsiTheme="minorHAnsi" w:cstheme="minorHAnsi"/>
          <w:sz w:val="24"/>
          <w:szCs w:val="24"/>
        </w:rPr>
        <w:t>braku usunięcia naruszeń warunków umowy, Strony naliczą  kary umowne.</w:t>
      </w:r>
    </w:p>
    <w:p w14:paraId="546AB28D" w14:textId="3D1CE598" w:rsidR="00CC78A3" w:rsidRPr="0096682D" w:rsidRDefault="00F30F8C" w:rsidP="00064FF8">
      <w:pPr>
        <w:pStyle w:val="Akapitzlist"/>
        <w:numPr>
          <w:ilvl w:val="0"/>
          <w:numId w:val="14"/>
        </w:numPr>
        <w:spacing w:after="0" w:line="288" w:lineRule="auto"/>
        <w:ind w:left="0" w:firstLine="0"/>
        <w:jc w:val="both"/>
        <w:rPr>
          <w:rFonts w:asciiTheme="minorHAnsi" w:hAnsiTheme="minorHAnsi" w:cstheme="minorHAnsi"/>
          <w:sz w:val="24"/>
          <w:szCs w:val="24"/>
        </w:rPr>
      </w:pPr>
      <w:r w:rsidRPr="0096682D">
        <w:rPr>
          <w:rFonts w:asciiTheme="minorHAnsi" w:hAnsiTheme="minorHAnsi" w:cstheme="minorHAnsi"/>
          <w:sz w:val="24"/>
          <w:szCs w:val="24"/>
        </w:rPr>
        <w:t xml:space="preserve">Termin zapłaty kary umownej wynosi 14 dni od daty skutecznego doręczenia stronie wezwania do zapłaty. Zamawiający może w razie zwłoki w zapłacie kary potrącić należną mu kwotę z dowolnej należności Wykonawcy. Zamawiający nie będzie dokonywał potrącania kar </w:t>
      </w:r>
      <w:r w:rsidRPr="0096682D">
        <w:rPr>
          <w:rFonts w:asciiTheme="minorHAnsi" w:hAnsiTheme="minorHAnsi" w:cstheme="minorHAnsi"/>
          <w:sz w:val="24"/>
          <w:szCs w:val="24"/>
        </w:rPr>
        <w:lastRenderedPageBreak/>
        <w:t>umownych zastrzeżonych na wypadek niewykonania lub nienależytego wykonania umowy z wynagrodzenia wykonawcy lub z innych jego wierzytelności</w:t>
      </w:r>
      <w:r w:rsidR="00BD098E" w:rsidRPr="0096682D">
        <w:rPr>
          <w:rFonts w:asciiTheme="minorHAnsi" w:hAnsiTheme="minorHAnsi" w:cstheme="minorHAnsi"/>
          <w:sz w:val="24"/>
          <w:szCs w:val="24"/>
        </w:rPr>
        <w:t xml:space="preserve">, </w:t>
      </w:r>
      <w:r w:rsidRPr="0096682D">
        <w:rPr>
          <w:rFonts w:asciiTheme="minorHAnsi" w:hAnsiTheme="minorHAnsi" w:cstheme="minorHAnsi"/>
          <w:sz w:val="24"/>
          <w:szCs w:val="24"/>
        </w:rPr>
        <w:t>a z zabezpieczenia należytego wykonania umowy - w okresie ogłoszenia stanu zagrożenia epidemicznego albo stanu epidemii w związku z COVID-19, i przez 90 dni od dnia odwołania stanu, który obowiązywał jako ostatni, o ile zdarzenie, w związku z którym zastrzeżono tę karę, nastąpiło w okresie ogłoszenia stanu zagrożenia epidemicznego albo stanu epidemii.</w:t>
      </w:r>
    </w:p>
    <w:p w14:paraId="1C50AF1B" w14:textId="77777777" w:rsidR="00CC78A3" w:rsidRPr="0096682D" w:rsidRDefault="00F30F8C" w:rsidP="00064FF8">
      <w:pPr>
        <w:numPr>
          <w:ilvl w:val="0"/>
          <w:numId w:val="14"/>
        </w:numPr>
        <w:spacing w:line="288" w:lineRule="auto"/>
        <w:ind w:left="0" w:firstLine="0"/>
        <w:jc w:val="both"/>
        <w:rPr>
          <w:rFonts w:asciiTheme="minorHAnsi" w:hAnsiTheme="minorHAnsi" w:cstheme="minorHAnsi"/>
        </w:rPr>
      </w:pPr>
      <w:r w:rsidRPr="0096682D">
        <w:rPr>
          <w:rFonts w:asciiTheme="minorHAnsi" w:hAnsiTheme="minorHAnsi" w:cstheme="minorHAnsi"/>
        </w:rPr>
        <w:t>Kara umowna z tytułu zwłoki przysługuje za każdy rozpoczęty dzień zwłoki i jest wymagalna od dnia następnego po upływie terminu jej zapłaty,</w:t>
      </w:r>
    </w:p>
    <w:p w14:paraId="4ACE63C9" w14:textId="49EDF384" w:rsidR="00CC78A3" w:rsidRPr="0096682D" w:rsidRDefault="00F30F8C" w:rsidP="00064FF8">
      <w:pPr>
        <w:numPr>
          <w:ilvl w:val="0"/>
          <w:numId w:val="14"/>
        </w:numPr>
        <w:spacing w:line="288" w:lineRule="auto"/>
        <w:ind w:left="0" w:firstLine="0"/>
        <w:jc w:val="both"/>
        <w:rPr>
          <w:rFonts w:asciiTheme="minorHAnsi" w:hAnsiTheme="minorHAnsi" w:cstheme="minorHAnsi"/>
        </w:rPr>
      </w:pPr>
      <w:r w:rsidRPr="0096682D">
        <w:rPr>
          <w:rFonts w:asciiTheme="minorHAnsi" w:hAnsiTheme="minorHAnsi" w:cstheme="minorHAnsi"/>
        </w:rPr>
        <w:t>Jeżeli kara nie pokrywa poniesionej szkody, Strony mogą dochodzić odszkodowania uzupełniającego na warunkach ogólnych określonych w Kodeksie Cywilnym.</w:t>
      </w:r>
    </w:p>
    <w:p w14:paraId="52E46864" w14:textId="77777777" w:rsidR="00E52602" w:rsidRPr="0096682D" w:rsidRDefault="00E52602" w:rsidP="00064FF8">
      <w:pPr>
        <w:spacing w:line="288" w:lineRule="auto"/>
        <w:jc w:val="both"/>
        <w:rPr>
          <w:rFonts w:asciiTheme="minorHAnsi" w:hAnsiTheme="minorHAnsi" w:cstheme="minorHAnsi"/>
        </w:rPr>
      </w:pPr>
    </w:p>
    <w:p w14:paraId="6AD6F015" w14:textId="77777777" w:rsidR="00CC78A3" w:rsidRPr="0096682D" w:rsidRDefault="00F30F8C" w:rsidP="00064FF8">
      <w:pPr>
        <w:spacing w:line="288" w:lineRule="auto"/>
        <w:jc w:val="center"/>
        <w:outlineLvl w:val="0"/>
        <w:rPr>
          <w:rFonts w:asciiTheme="minorHAnsi" w:hAnsiTheme="minorHAnsi" w:cstheme="minorHAnsi"/>
          <w:b/>
        </w:rPr>
      </w:pPr>
      <w:bookmarkStart w:id="14" w:name="_Toc478118379"/>
      <w:bookmarkStart w:id="15" w:name="_Toc478118393"/>
      <w:bookmarkStart w:id="16" w:name="_Toc478118407"/>
      <w:bookmarkStart w:id="17" w:name="_Toc478119053"/>
      <w:r w:rsidRPr="0096682D">
        <w:rPr>
          <w:rFonts w:asciiTheme="minorHAnsi" w:hAnsiTheme="minorHAnsi" w:cstheme="minorHAnsi"/>
          <w:b/>
        </w:rPr>
        <w:t>Rozdział XI.  ZMIANY UMOWY</w:t>
      </w:r>
      <w:bookmarkEnd w:id="14"/>
      <w:bookmarkEnd w:id="15"/>
      <w:bookmarkEnd w:id="16"/>
      <w:bookmarkEnd w:id="17"/>
    </w:p>
    <w:p w14:paraId="52C53C34" w14:textId="77777777" w:rsidR="00CC78A3" w:rsidRPr="0096682D" w:rsidRDefault="00F30F8C" w:rsidP="00064FF8">
      <w:pPr>
        <w:spacing w:line="288" w:lineRule="auto"/>
        <w:jc w:val="center"/>
        <w:rPr>
          <w:rFonts w:asciiTheme="minorHAnsi" w:hAnsiTheme="minorHAnsi" w:cstheme="minorHAnsi"/>
          <w:b/>
        </w:rPr>
      </w:pPr>
      <w:r w:rsidRPr="0096682D">
        <w:rPr>
          <w:rFonts w:asciiTheme="minorHAnsi" w:hAnsiTheme="minorHAnsi" w:cstheme="minorHAnsi"/>
          <w:b/>
        </w:rPr>
        <w:t>§ 18</w:t>
      </w:r>
    </w:p>
    <w:p w14:paraId="52CECB69" w14:textId="77777777" w:rsidR="00BD5B6F" w:rsidRPr="0096682D" w:rsidRDefault="00BD5B6F" w:rsidP="00064FF8">
      <w:pPr>
        <w:pStyle w:val="Tekstpodstawowy"/>
        <w:numPr>
          <w:ilvl w:val="2"/>
          <w:numId w:val="110"/>
        </w:numPr>
        <w:tabs>
          <w:tab w:val="clear" w:pos="2160"/>
          <w:tab w:val="num" w:pos="567"/>
        </w:tabs>
        <w:overflowPunct w:val="0"/>
        <w:autoSpaceDE w:val="0"/>
        <w:spacing w:after="0" w:line="288" w:lineRule="auto"/>
        <w:ind w:left="0" w:firstLine="0"/>
        <w:jc w:val="both"/>
        <w:textAlignment w:val="baseline"/>
        <w:rPr>
          <w:rFonts w:asciiTheme="minorHAnsi" w:hAnsiTheme="minorHAnsi" w:cstheme="minorHAnsi"/>
          <w:bCs/>
        </w:rPr>
      </w:pPr>
      <w:r w:rsidRPr="0096682D">
        <w:rPr>
          <w:rFonts w:asciiTheme="minorHAnsi" w:hAnsiTheme="minorHAnsi" w:cstheme="minorHAnsi"/>
          <w:bCs/>
        </w:rPr>
        <w:t xml:space="preserve">Zamawiający przewiduje zmiany Umowy w przypadku: </w:t>
      </w:r>
    </w:p>
    <w:p w14:paraId="625E4E8A" w14:textId="77777777" w:rsidR="00BD5B6F" w:rsidRPr="0096682D" w:rsidRDefault="00BD5B6F" w:rsidP="00064FF8">
      <w:pPr>
        <w:numPr>
          <w:ilvl w:val="0"/>
          <w:numId w:val="108"/>
        </w:numPr>
        <w:tabs>
          <w:tab w:val="num" w:pos="567"/>
        </w:tabs>
        <w:spacing w:line="288" w:lineRule="auto"/>
        <w:ind w:left="0" w:firstLine="0"/>
        <w:jc w:val="both"/>
        <w:rPr>
          <w:rFonts w:asciiTheme="minorHAnsi" w:hAnsiTheme="minorHAnsi" w:cstheme="minorHAnsi"/>
          <w:bCs/>
        </w:rPr>
      </w:pPr>
      <w:r w:rsidRPr="0096682D">
        <w:rPr>
          <w:rFonts w:asciiTheme="minorHAnsi" w:hAnsiTheme="minorHAnsi" w:cstheme="minorHAnsi"/>
          <w:bCs/>
        </w:rPr>
        <w:t>Przedłużenie terminu wykonania Umowy, jeżeli niemożność dotrzymania pierwotnego terminu stanowi konsekwencję:</w:t>
      </w:r>
    </w:p>
    <w:p w14:paraId="56F7E457" w14:textId="77777777" w:rsidR="00BD5B6F" w:rsidRPr="0096682D" w:rsidRDefault="00BD5B6F" w:rsidP="00064FF8">
      <w:pPr>
        <w:keepLines/>
        <w:widowControl w:val="0"/>
        <w:numPr>
          <w:ilvl w:val="0"/>
          <w:numId w:val="109"/>
        </w:numPr>
        <w:tabs>
          <w:tab w:val="left" w:pos="142"/>
          <w:tab w:val="num" w:pos="567"/>
        </w:tabs>
        <w:spacing w:line="288" w:lineRule="auto"/>
        <w:ind w:left="0" w:firstLine="0"/>
        <w:contextualSpacing/>
        <w:jc w:val="both"/>
        <w:rPr>
          <w:rFonts w:asciiTheme="minorHAnsi" w:hAnsiTheme="minorHAnsi" w:cstheme="minorHAnsi"/>
          <w:bCs/>
        </w:rPr>
      </w:pPr>
      <w:r w:rsidRPr="0096682D">
        <w:rPr>
          <w:rFonts w:asciiTheme="minorHAnsi" w:hAnsiTheme="minorHAnsi" w:cstheme="minorHAnsi"/>
          <w:bCs/>
        </w:rPr>
        <w:t xml:space="preserve">Przyczyn zależnych od Zamawiającego, Organów Administracji, innych osób lub podmiotów, za których działania nie odpowiada Wykonawca, </w:t>
      </w:r>
    </w:p>
    <w:p w14:paraId="7EFFC022" w14:textId="77777777" w:rsidR="00BD5B6F" w:rsidRPr="0096682D" w:rsidRDefault="00BD5B6F" w:rsidP="00064FF8">
      <w:pPr>
        <w:keepLines/>
        <w:widowControl w:val="0"/>
        <w:numPr>
          <w:ilvl w:val="0"/>
          <w:numId w:val="109"/>
        </w:numPr>
        <w:tabs>
          <w:tab w:val="left" w:pos="0"/>
          <w:tab w:val="num" w:pos="567"/>
        </w:tabs>
        <w:spacing w:line="288" w:lineRule="auto"/>
        <w:ind w:left="0" w:firstLine="0"/>
        <w:contextualSpacing/>
        <w:jc w:val="both"/>
        <w:rPr>
          <w:rFonts w:asciiTheme="minorHAnsi" w:hAnsiTheme="minorHAnsi" w:cstheme="minorHAnsi"/>
          <w:bCs/>
        </w:rPr>
      </w:pPr>
      <w:r w:rsidRPr="0096682D">
        <w:rPr>
          <w:rFonts w:asciiTheme="minorHAnsi" w:hAnsiTheme="minorHAnsi" w:cstheme="minorHAnsi"/>
          <w:bCs/>
        </w:rPr>
        <w:t>Siły wyższej,</w:t>
      </w:r>
    </w:p>
    <w:p w14:paraId="347AD316" w14:textId="77777777" w:rsidR="00BD5B6F" w:rsidRPr="0096682D" w:rsidRDefault="00BD5B6F" w:rsidP="00064FF8">
      <w:pPr>
        <w:keepLines/>
        <w:widowControl w:val="0"/>
        <w:numPr>
          <w:ilvl w:val="0"/>
          <w:numId w:val="109"/>
        </w:numPr>
        <w:tabs>
          <w:tab w:val="num" w:pos="567"/>
        </w:tabs>
        <w:spacing w:line="288" w:lineRule="auto"/>
        <w:ind w:left="0" w:firstLine="0"/>
        <w:contextualSpacing/>
        <w:jc w:val="both"/>
        <w:rPr>
          <w:rFonts w:asciiTheme="minorHAnsi" w:hAnsiTheme="minorHAnsi" w:cstheme="minorHAnsi"/>
          <w:bCs/>
        </w:rPr>
      </w:pPr>
      <w:r w:rsidRPr="0096682D">
        <w:rPr>
          <w:rFonts w:asciiTheme="minorHAnsi" w:hAnsiTheme="minorHAnsi" w:cstheme="minorHAnsi"/>
          <w:bCs/>
        </w:rPr>
        <w:t xml:space="preserve">Warunków atmosferycznych nie pozwalających na realizację robót, dla których określona odpowiednimi normami technologia wymaga właściwych warunków atmosferycznych, </w:t>
      </w:r>
    </w:p>
    <w:p w14:paraId="6700BAD9" w14:textId="77777777" w:rsidR="00BD5B6F" w:rsidRPr="0096682D" w:rsidRDefault="00BD5B6F" w:rsidP="00064FF8">
      <w:pPr>
        <w:keepLines/>
        <w:widowControl w:val="0"/>
        <w:numPr>
          <w:ilvl w:val="0"/>
          <w:numId w:val="109"/>
        </w:numPr>
        <w:tabs>
          <w:tab w:val="num" w:pos="567"/>
        </w:tabs>
        <w:spacing w:line="288" w:lineRule="auto"/>
        <w:ind w:left="0" w:firstLine="0"/>
        <w:contextualSpacing/>
        <w:jc w:val="both"/>
        <w:rPr>
          <w:rFonts w:asciiTheme="minorHAnsi" w:hAnsiTheme="minorHAnsi" w:cstheme="minorHAnsi"/>
          <w:bCs/>
        </w:rPr>
      </w:pPr>
      <w:r w:rsidRPr="0096682D">
        <w:rPr>
          <w:rFonts w:asciiTheme="minorHAnsi" w:hAnsiTheme="minorHAnsi" w:cstheme="minorHAnsi"/>
          <w:bCs/>
        </w:rPr>
        <w:t>Zmian spowodowanych warunkami geologicznymi, terenowymi (w szczególności przebiegiem urządzeń podziemnych, instalacji lub obiektów infrastrukturalnych), archeologicznymi, wodnymi itp., odmiennymi od przyjętych w dokumentacji projektowej, tj.: np.: wyższy poziom wody gruntowej, inny przebieg urządzenia podziemnego, podziemna komora, której nie ma w planach itp.).</w:t>
      </w:r>
    </w:p>
    <w:p w14:paraId="220CF817" w14:textId="77777777" w:rsidR="00BD5B6F" w:rsidRPr="0096682D" w:rsidRDefault="00BD5B6F" w:rsidP="00064FF8">
      <w:pPr>
        <w:keepLines/>
        <w:widowControl w:val="0"/>
        <w:tabs>
          <w:tab w:val="left" w:pos="567"/>
          <w:tab w:val="num" w:pos="1843"/>
        </w:tabs>
        <w:spacing w:line="288" w:lineRule="auto"/>
        <w:jc w:val="both"/>
        <w:rPr>
          <w:rFonts w:asciiTheme="minorHAnsi" w:hAnsiTheme="minorHAnsi" w:cstheme="minorHAnsi"/>
          <w:bCs/>
        </w:rPr>
      </w:pPr>
      <w:r w:rsidRPr="0096682D">
        <w:rPr>
          <w:rFonts w:asciiTheme="minorHAnsi" w:hAnsiTheme="minorHAnsi" w:cstheme="minorHAnsi"/>
          <w:bCs/>
        </w:rPr>
        <w:t>W powyższych przypadkach termin wykonania Umowy może ulec odpowiedniej zmianie – jeżeli przy zachowaniu należytej staranności z uwzględnieniem profesjonalnego charakteru Wykonawcy nie można było uniknąć takiej zmiany.</w:t>
      </w:r>
    </w:p>
    <w:p w14:paraId="66965B5A" w14:textId="42A556EF" w:rsidR="00BD5B6F" w:rsidRPr="0096682D" w:rsidRDefault="00BD5B6F" w:rsidP="00064FF8">
      <w:pPr>
        <w:numPr>
          <w:ilvl w:val="0"/>
          <w:numId w:val="108"/>
        </w:numPr>
        <w:tabs>
          <w:tab w:val="num" w:pos="567"/>
        </w:tabs>
        <w:spacing w:line="288" w:lineRule="auto"/>
        <w:ind w:left="0" w:firstLine="0"/>
        <w:jc w:val="both"/>
        <w:rPr>
          <w:rFonts w:asciiTheme="minorHAnsi" w:hAnsiTheme="minorHAnsi" w:cstheme="minorHAnsi"/>
          <w:bCs/>
        </w:rPr>
      </w:pPr>
      <w:r w:rsidRPr="0096682D">
        <w:rPr>
          <w:rFonts w:asciiTheme="minorHAnsi" w:hAnsiTheme="minorHAnsi" w:cstheme="minorHAnsi"/>
          <w:bCs/>
        </w:rPr>
        <w:t>Ograniczenie zakresu zamówienia, gdy rezygnacja z danej części jest korzystna dla Zamawiającego lub wynika z obiektywnie uzasadnionych przesłanek,</w:t>
      </w:r>
    </w:p>
    <w:p w14:paraId="313B7319" w14:textId="77777777" w:rsidR="00BD5B6F" w:rsidRPr="0096682D" w:rsidRDefault="00BD5B6F" w:rsidP="00064FF8">
      <w:pPr>
        <w:numPr>
          <w:ilvl w:val="0"/>
          <w:numId w:val="108"/>
        </w:numPr>
        <w:tabs>
          <w:tab w:val="num" w:pos="567"/>
        </w:tabs>
        <w:spacing w:line="288" w:lineRule="auto"/>
        <w:ind w:left="0" w:firstLine="0"/>
        <w:jc w:val="both"/>
        <w:rPr>
          <w:rFonts w:asciiTheme="minorHAnsi" w:hAnsiTheme="minorHAnsi" w:cstheme="minorHAnsi"/>
          <w:bCs/>
        </w:rPr>
      </w:pPr>
      <w:r w:rsidRPr="0096682D">
        <w:rPr>
          <w:rFonts w:asciiTheme="minorHAnsi" w:hAnsiTheme="minorHAnsi" w:cstheme="minorHAnsi"/>
          <w:bCs/>
        </w:rPr>
        <w:t>Wystąpienia robót zamiennych, jeżeli takie zmiany w szczególności:</w:t>
      </w:r>
    </w:p>
    <w:p w14:paraId="50BB5308" w14:textId="77777777" w:rsidR="00BD5B6F" w:rsidRPr="0096682D" w:rsidRDefault="00BD5B6F" w:rsidP="00064FF8">
      <w:pPr>
        <w:numPr>
          <w:ilvl w:val="0"/>
          <w:numId w:val="107"/>
        </w:numPr>
        <w:tabs>
          <w:tab w:val="num" w:pos="567"/>
        </w:tabs>
        <w:spacing w:line="288" w:lineRule="auto"/>
        <w:ind w:left="0" w:firstLine="0"/>
        <w:jc w:val="both"/>
        <w:rPr>
          <w:rFonts w:asciiTheme="minorHAnsi" w:hAnsiTheme="minorHAnsi" w:cstheme="minorHAnsi"/>
          <w:bCs/>
        </w:rPr>
      </w:pPr>
      <w:r w:rsidRPr="0096682D">
        <w:rPr>
          <w:rFonts w:asciiTheme="minorHAnsi" w:hAnsiTheme="minorHAnsi" w:cstheme="minorHAnsi"/>
          <w:bCs/>
        </w:rPr>
        <w:t xml:space="preserve">Zapewnią prawidłową realizację Umowy, </w:t>
      </w:r>
    </w:p>
    <w:p w14:paraId="3D6D48A7" w14:textId="77777777" w:rsidR="00BD5B6F" w:rsidRPr="0096682D" w:rsidRDefault="00BD5B6F" w:rsidP="00064FF8">
      <w:pPr>
        <w:numPr>
          <w:ilvl w:val="0"/>
          <w:numId w:val="107"/>
        </w:numPr>
        <w:tabs>
          <w:tab w:val="num" w:pos="567"/>
        </w:tabs>
        <w:spacing w:line="288" w:lineRule="auto"/>
        <w:ind w:left="0" w:firstLine="0"/>
        <w:jc w:val="both"/>
        <w:rPr>
          <w:rFonts w:asciiTheme="minorHAnsi" w:hAnsiTheme="minorHAnsi" w:cstheme="minorHAnsi"/>
          <w:bCs/>
        </w:rPr>
      </w:pPr>
      <w:r w:rsidRPr="0096682D">
        <w:rPr>
          <w:rFonts w:asciiTheme="minorHAnsi" w:hAnsiTheme="minorHAnsi" w:cstheme="minorHAnsi"/>
          <w:bCs/>
        </w:rPr>
        <w:t xml:space="preserve">Obniżą koszty wykonania robót lub eksploatacji obiektów stanowiących Przedmiot Umowy, </w:t>
      </w:r>
    </w:p>
    <w:p w14:paraId="2488F3FB" w14:textId="77777777" w:rsidR="00BD5B6F" w:rsidRPr="0096682D" w:rsidRDefault="00BD5B6F" w:rsidP="00064FF8">
      <w:pPr>
        <w:numPr>
          <w:ilvl w:val="0"/>
          <w:numId w:val="107"/>
        </w:numPr>
        <w:tabs>
          <w:tab w:val="num" w:pos="567"/>
        </w:tabs>
        <w:spacing w:line="288" w:lineRule="auto"/>
        <w:ind w:left="0" w:firstLine="0"/>
        <w:jc w:val="both"/>
        <w:rPr>
          <w:rFonts w:asciiTheme="minorHAnsi" w:hAnsiTheme="minorHAnsi" w:cstheme="minorHAnsi"/>
          <w:bCs/>
        </w:rPr>
      </w:pPr>
      <w:r w:rsidRPr="0096682D">
        <w:rPr>
          <w:rFonts w:asciiTheme="minorHAnsi" w:hAnsiTheme="minorHAnsi" w:cstheme="minorHAnsi"/>
          <w:bCs/>
        </w:rPr>
        <w:lastRenderedPageBreak/>
        <w:t>Zapewnią optymalne parametry techniczne lub podniosą standard jakości robót stanowiących Przedmiot Umowy,</w:t>
      </w:r>
    </w:p>
    <w:p w14:paraId="35049856" w14:textId="43BAB362" w:rsidR="00BD5B6F" w:rsidRPr="0096682D" w:rsidRDefault="00BD5B6F" w:rsidP="00064FF8">
      <w:pPr>
        <w:numPr>
          <w:ilvl w:val="0"/>
          <w:numId w:val="107"/>
        </w:numPr>
        <w:tabs>
          <w:tab w:val="num" w:pos="567"/>
        </w:tabs>
        <w:spacing w:line="288" w:lineRule="auto"/>
        <w:ind w:left="0" w:firstLine="0"/>
        <w:jc w:val="both"/>
        <w:rPr>
          <w:rFonts w:asciiTheme="minorHAnsi" w:hAnsiTheme="minorHAnsi" w:cstheme="minorHAnsi"/>
          <w:bCs/>
        </w:rPr>
      </w:pPr>
      <w:r w:rsidRPr="0096682D">
        <w:rPr>
          <w:rFonts w:asciiTheme="minorHAnsi" w:hAnsiTheme="minorHAnsi" w:cstheme="minorHAnsi"/>
          <w:bCs/>
        </w:rPr>
        <w:t>Będą wynikały ze sposobu zagospodarowania terenu</w:t>
      </w:r>
      <w:r w:rsidR="00B070A7" w:rsidRPr="0096682D">
        <w:rPr>
          <w:rFonts w:asciiTheme="minorHAnsi" w:hAnsiTheme="minorHAnsi" w:cstheme="minorHAnsi"/>
          <w:bCs/>
        </w:rPr>
        <w:t>,</w:t>
      </w:r>
    </w:p>
    <w:p w14:paraId="0C54DEE8" w14:textId="1CFB1C2A" w:rsidR="00BD5B6F" w:rsidRPr="0096682D" w:rsidRDefault="00BD5B6F" w:rsidP="00064FF8">
      <w:pPr>
        <w:numPr>
          <w:ilvl w:val="0"/>
          <w:numId w:val="107"/>
        </w:numPr>
        <w:tabs>
          <w:tab w:val="num" w:pos="567"/>
        </w:tabs>
        <w:spacing w:line="288" w:lineRule="auto"/>
        <w:ind w:left="0" w:firstLine="0"/>
        <w:jc w:val="both"/>
        <w:rPr>
          <w:rFonts w:asciiTheme="minorHAnsi" w:hAnsiTheme="minorHAnsi" w:cstheme="minorHAnsi"/>
          <w:bCs/>
        </w:rPr>
      </w:pPr>
      <w:r w:rsidRPr="0096682D">
        <w:rPr>
          <w:rFonts w:asciiTheme="minorHAnsi" w:hAnsiTheme="minorHAnsi" w:cstheme="minorHAnsi"/>
          <w:bCs/>
        </w:rPr>
        <w:t>Będą wynikały z konieczności zmiany dokumentacji projektowej</w:t>
      </w:r>
      <w:r w:rsidR="00B070A7" w:rsidRPr="0096682D">
        <w:rPr>
          <w:rFonts w:asciiTheme="minorHAnsi" w:hAnsiTheme="minorHAnsi" w:cstheme="minorHAnsi"/>
          <w:bCs/>
        </w:rPr>
        <w:t>,</w:t>
      </w:r>
    </w:p>
    <w:p w14:paraId="2EF81E95" w14:textId="4B1405EB" w:rsidR="00BD5B6F" w:rsidRPr="0096682D" w:rsidRDefault="00D13282" w:rsidP="00064FF8">
      <w:pPr>
        <w:numPr>
          <w:ilvl w:val="0"/>
          <w:numId w:val="107"/>
        </w:numPr>
        <w:tabs>
          <w:tab w:val="num" w:pos="567"/>
        </w:tabs>
        <w:spacing w:line="288" w:lineRule="auto"/>
        <w:ind w:left="0" w:firstLine="0"/>
        <w:jc w:val="both"/>
        <w:rPr>
          <w:rFonts w:asciiTheme="minorHAnsi" w:hAnsiTheme="minorHAnsi" w:cstheme="minorHAnsi"/>
          <w:bCs/>
        </w:rPr>
      </w:pPr>
      <w:r w:rsidRPr="0096682D">
        <w:rPr>
          <w:rFonts w:asciiTheme="minorHAnsi" w:hAnsiTheme="minorHAnsi" w:cstheme="minorHAnsi"/>
          <w:bCs/>
        </w:rPr>
        <w:t>P</w:t>
      </w:r>
      <w:r w:rsidR="00BD5B6F" w:rsidRPr="0096682D">
        <w:rPr>
          <w:rFonts w:asciiTheme="minorHAnsi" w:hAnsiTheme="minorHAnsi" w:cstheme="minorHAnsi"/>
          <w:bCs/>
        </w:rPr>
        <w:t>rzyniosą inne, wymierne korzyści dla Zamawiającego</w:t>
      </w:r>
      <w:r w:rsidR="00B070A7" w:rsidRPr="0096682D">
        <w:rPr>
          <w:rFonts w:asciiTheme="minorHAnsi" w:hAnsiTheme="minorHAnsi" w:cstheme="minorHAnsi"/>
          <w:bCs/>
        </w:rPr>
        <w:t>,</w:t>
      </w:r>
    </w:p>
    <w:p w14:paraId="7FBA0BB9" w14:textId="1BEEEEDA" w:rsidR="00BD5B6F" w:rsidRPr="0096682D" w:rsidRDefault="00D13282" w:rsidP="00064FF8">
      <w:pPr>
        <w:numPr>
          <w:ilvl w:val="0"/>
          <w:numId w:val="107"/>
        </w:numPr>
        <w:tabs>
          <w:tab w:val="num" w:pos="284"/>
          <w:tab w:val="num" w:pos="567"/>
        </w:tabs>
        <w:spacing w:line="288" w:lineRule="auto"/>
        <w:ind w:left="0" w:firstLine="0"/>
        <w:jc w:val="both"/>
        <w:rPr>
          <w:rFonts w:asciiTheme="minorHAnsi" w:hAnsiTheme="minorHAnsi" w:cstheme="minorHAnsi"/>
          <w:bCs/>
        </w:rPr>
      </w:pPr>
      <w:r w:rsidRPr="0096682D">
        <w:rPr>
          <w:rFonts w:asciiTheme="minorHAnsi" w:hAnsiTheme="minorHAnsi" w:cstheme="minorHAnsi"/>
          <w:bCs/>
        </w:rPr>
        <w:t xml:space="preserve">     </w:t>
      </w:r>
      <w:r w:rsidR="00BD5B6F" w:rsidRPr="0096682D">
        <w:rPr>
          <w:rFonts w:asciiTheme="minorHAnsi" w:hAnsiTheme="minorHAnsi" w:cstheme="minorHAnsi"/>
          <w:bCs/>
        </w:rPr>
        <w:t xml:space="preserve">Obniżenie </w:t>
      </w:r>
      <w:r w:rsidR="00BD5B6F" w:rsidRPr="0096682D">
        <w:rPr>
          <w:rFonts w:asciiTheme="minorHAnsi" w:hAnsiTheme="minorHAnsi" w:cstheme="minorHAnsi"/>
          <w:bCs/>
          <w:iCs/>
        </w:rPr>
        <w:t>wynagrodzenia z uwagi na zmianę lub ograniczenie faktycznego zakresu realizacji Umowy.</w:t>
      </w:r>
    </w:p>
    <w:p w14:paraId="1F60B0FE" w14:textId="77777777" w:rsidR="00BD5B6F" w:rsidRPr="0096682D" w:rsidRDefault="00BD5B6F" w:rsidP="00064FF8">
      <w:pPr>
        <w:numPr>
          <w:ilvl w:val="0"/>
          <w:numId w:val="110"/>
        </w:numPr>
        <w:tabs>
          <w:tab w:val="num" w:pos="284"/>
          <w:tab w:val="num" w:pos="567"/>
        </w:tabs>
        <w:spacing w:line="288" w:lineRule="auto"/>
        <w:ind w:left="0" w:firstLine="0"/>
        <w:jc w:val="both"/>
        <w:rPr>
          <w:rFonts w:asciiTheme="minorHAnsi" w:hAnsiTheme="minorHAnsi" w:cstheme="minorHAnsi"/>
          <w:bCs/>
        </w:rPr>
      </w:pPr>
      <w:r w:rsidRPr="0096682D">
        <w:rPr>
          <w:rFonts w:asciiTheme="minorHAnsi" w:hAnsiTheme="minorHAnsi" w:cstheme="minorHAnsi"/>
          <w:bCs/>
          <w:iCs/>
        </w:rPr>
        <w:t xml:space="preserve">  </w:t>
      </w:r>
      <w:r w:rsidRPr="0096682D">
        <w:rPr>
          <w:rFonts w:asciiTheme="minorHAnsi" w:hAnsiTheme="minorHAnsi" w:cstheme="minorHAnsi"/>
          <w:bCs/>
        </w:rPr>
        <w:t>Roboty zamienne mogą być realizowane wyłącznie po uzyskaniu pisemnej zgody Zamawiającego pod rygorem nieważności, poprzedzonej uzasadnionym pisemnym zgłoszeniem przez Wykonawcę zakresu robót zamiennych. Dopuszczalne są roboty zamienne wynikające ze sposobu zagospodarowania terenu, konieczności zmian w dokumentacji projektowej oraz w zakresie zmian materiałów, technologii, urządzeń na materiały, technologie i urządzenia spełniające parametry techniczne lub na materiały, technologie i urządzenia o wyższych parametrach niż określone w specyfikacji istotnych warunków zamówienia, dokumentacji technicznej i ofercie Wykonawcy.</w:t>
      </w:r>
    </w:p>
    <w:p w14:paraId="5F06E923" w14:textId="77777777" w:rsidR="00BD5B6F" w:rsidRPr="0096682D" w:rsidRDefault="00BD5B6F" w:rsidP="00064FF8">
      <w:pPr>
        <w:numPr>
          <w:ilvl w:val="0"/>
          <w:numId w:val="110"/>
        </w:numPr>
        <w:tabs>
          <w:tab w:val="num" w:pos="284"/>
          <w:tab w:val="num" w:pos="567"/>
        </w:tabs>
        <w:spacing w:line="288" w:lineRule="auto"/>
        <w:ind w:left="0" w:firstLine="0"/>
        <w:jc w:val="both"/>
        <w:rPr>
          <w:rFonts w:asciiTheme="minorHAnsi" w:hAnsiTheme="minorHAnsi" w:cstheme="minorHAnsi"/>
          <w:bCs/>
        </w:rPr>
      </w:pPr>
      <w:r w:rsidRPr="0096682D">
        <w:rPr>
          <w:rFonts w:asciiTheme="minorHAnsi" w:hAnsiTheme="minorHAnsi" w:cstheme="minorHAnsi"/>
          <w:bCs/>
        </w:rPr>
        <w:t>W przypadku zmiany albo rezygnacji z podwykonawcy – jeżeli dotyczy ona podmiotu, na którego zasoby Wykonawca powoływał się, w celu wykazania spełniania warunków udziału w postępowaniu, Wykonawca jest obowiązany wykazać Zamawiającemu, iż proponowany inny podwykonawca lub Wykonawca samodzielnie spełnia je w stopniu nie mniejszym niż wymagany w trakcie postępowania o udzielenie zamówienia.</w:t>
      </w:r>
    </w:p>
    <w:p w14:paraId="272AD994" w14:textId="77777777" w:rsidR="00BD5B6F" w:rsidRPr="0096682D" w:rsidRDefault="00BD5B6F" w:rsidP="00064FF8">
      <w:pPr>
        <w:numPr>
          <w:ilvl w:val="0"/>
          <w:numId w:val="110"/>
        </w:numPr>
        <w:tabs>
          <w:tab w:val="num" w:pos="284"/>
          <w:tab w:val="num" w:pos="567"/>
        </w:tabs>
        <w:autoSpaceDE w:val="0"/>
        <w:spacing w:line="288" w:lineRule="auto"/>
        <w:ind w:left="0" w:firstLine="0"/>
        <w:jc w:val="both"/>
        <w:rPr>
          <w:rFonts w:asciiTheme="minorHAnsi" w:hAnsiTheme="minorHAnsi" w:cstheme="minorHAnsi"/>
          <w:bCs/>
        </w:rPr>
      </w:pPr>
      <w:r w:rsidRPr="0096682D">
        <w:rPr>
          <w:rFonts w:asciiTheme="minorHAnsi" w:hAnsiTheme="minorHAnsi" w:cstheme="minorHAnsi"/>
          <w:bCs/>
        </w:rPr>
        <w:t>Dopuszczalne są zmiany umowy w zakresie wynagrodzenia rozliczanego fakturą częściową – w przypadku, gdy potrzeba dokonania takiej zmiany wynika ze zmiany terminu wykonania Umowy lub poszczególnych etapów określonych w harmonogramie rzeczowo-finansowym. Zmiany w harmonogramie rzeczowo-finansowym mogą zostać wprowadzone w każdym momencie w czasie realizacji Przedmiotu Umowy, na pisemny wniosek strony Umowy i po akceptacji drugiej strony Umowy. Zmiany harmonogramu rzeczowo-finansowego nie wymagają aneksowania umowy, a jedynie pisemnego podpisania nowego harmonogramu przez osoby reprezentujące strony Umowy.</w:t>
      </w:r>
    </w:p>
    <w:p w14:paraId="7225EA79" w14:textId="77777777" w:rsidR="00BD5B6F" w:rsidRPr="0096682D" w:rsidRDefault="00BD5B6F" w:rsidP="00064FF8">
      <w:pPr>
        <w:numPr>
          <w:ilvl w:val="0"/>
          <w:numId w:val="110"/>
        </w:numPr>
        <w:tabs>
          <w:tab w:val="left" w:pos="0"/>
          <w:tab w:val="num" w:pos="567"/>
        </w:tabs>
        <w:autoSpaceDE w:val="0"/>
        <w:spacing w:line="288" w:lineRule="auto"/>
        <w:ind w:left="0" w:firstLine="0"/>
        <w:jc w:val="both"/>
        <w:rPr>
          <w:rFonts w:asciiTheme="minorHAnsi" w:hAnsiTheme="minorHAnsi" w:cstheme="minorHAnsi"/>
          <w:bCs/>
        </w:rPr>
      </w:pPr>
      <w:r w:rsidRPr="0096682D">
        <w:rPr>
          <w:rFonts w:asciiTheme="minorHAnsi" w:hAnsiTheme="minorHAnsi" w:cstheme="minorHAnsi"/>
          <w:bCs/>
        </w:rPr>
        <w:t>Wszelkie zmiany Umowy wymagają dla swojej ważności formy pisemnej pod rygorem nieważności.</w:t>
      </w:r>
    </w:p>
    <w:p w14:paraId="33A10B36" w14:textId="77777777" w:rsidR="00BD5B6F" w:rsidRPr="0096682D" w:rsidRDefault="00BD5B6F" w:rsidP="00064FF8">
      <w:pPr>
        <w:numPr>
          <w:ilvl w:val="0"/>
          <w:numId w:val="110"/>
        </w:numPr>
        <w:tabs>
          <w:tab w:val="clear" w:pos="720"/>
          <w:tab w:val="left" w:pos="0"/>
          <w:tab w:val="num" w:pos="567"/>
        </w:tabs>
        <w:autoSpaceDE w:val="0"/>
        <w:spacing w:line="288" w:lineRule="auto"/>
        <w:ind w:left="0" w:firstLine="0"/>
        <w:jc w:val="both"/>
        <w:rPr>
          <w:rFonts w:asciiTheme="minorHAnsi" w:hAnsiTheme="minorHAnsi" w:cstheme="minorHAnsi"/>
          <w:bCs/>
        </w:rPr>
      </w:pPr>
      <w:r w:rsidRPr="0096682D">
        <w:rPr>
          <w:rFonts w:asciiTheme="minorHAnsi" w:hAnsiTheme="minorHAnsi" w:cstheme="minorHAnsi"/>
          <w:bCs/>
        </w:rPr>
        <w:t>Umowa może ulec zmianie na zasadach określonych w ustawie z dnia 11 września 2019 roku Prawo zamówień publicznych ze zmianami.</w:t>
      </w:r>
    </w:p>
    <w:p w14:paraId="15835659" w14:textId="2AB52281" w:rsidR="00BD098E" w:rsidRPr="0096682D" w:rsidRDefault="00BD098E" w:rsidP="00064FF8">
      <w:pPr>
        <w:pStyle w:val="Akapitzlist"/>
        <w:numPr>
          <w:ilvl w:val="0"/>
          <w:numId w:val="119"/>
        </w:numPr>
        <w:tabs>
          <w:tab w:val="num" w:pos="0"/>
        </w:tabs>
        <w:spacing w:line="288" w:lineRule="auto"/>
        <w:ind w:left="0" w:firstLine="0"/>
        <w:jc w:val="both"/>
        <w:rPr>
          <w:rFonts w:asciiTheme="minorHAnsi" w:hAnsiTheme="minorHAnsi" w:cstheme="minorHAnsi"/>
          <w:bCs/>
          <w:sz w:val="24"/>
          <w:szCs w:val="24"/>
        </w:rPr>
      </w:pPr>
      <w:r w:rsidRPr="0096682D">
        <w:rPr>
          <w:rFonts w:asciiTheme="minorHAnsi" w:hAnsiTheme="minorHAnsi" w:cstheme="minorHAnsi"/>
          <w:bCs/>
          <w:sz w:val="24"/>
          <w:szCs w:val="24"/>
        </w:rPr>
        <w:t>Zachodzi co najmniej jedna z okoliczności wymienionych w art. 454  i 455 Ustawy.</w:t>
      </w:r>
    </w:p>
    <w:p w14:paraId="6A946421" w14:textId="75343A23" w:rsidR="00BD098E" w:rsidRPr="0096682D" w:rsidRDefault="00BD098E" w:rsidP="00064FF8">
      <w:pPr>
        <w:pStyle w:val="Akapitzlist"/>
        <w:numPr>
          <w:ilvl w:val="0"/>
          <w:numId w:val="119"/>
        </w:numPr>
        <w:tabs>
          <w:tab w:val="num" w:pos="0"/>
        </w:tabs>
        <w:spacing w:after="0" w:line="288" w:lineRule="auto"/>
        <w:ind w:left="0" w:firstLine="0"/>
        <w:jc w:val="both"/>
        <w:rPr>
          <w:rFonts w:asciiTheme="minorHAnsi" w:hAnsiTheme="minorHAnsi" w:cstheme="minorHAnsi"/>
          <w:bCs/>
          <w:iCs/>
          <w:sz w:val="24"/>
          <w:szCs w:val="24"/>
        </w:rPr>
      </w:pPr>
      <w:r w:rsidRPr="0096682D">
        <w:rPr>
          <w:rFonts w:asciiTheme="minorHAnsi" w:hAnsiTheme="minorHAnsi" w:cstheme="minorHAnsi"/>
          <w:bCs/>
          <w:iCs/>
          <w:sz w:val="24"/>
          <w:szCs w:val="24"/>
        </w:rPr>
        <w:t xml:space="preserve">Zamawiający przewiduje możliwość zmiany wysokości wynagrodzenia określonego w § 4 ust. 2 Umowy na pisemny umotywowany wniosek przedstawiający stosowne kalkulacje, w następujących przypadkach: </w:t>
      </w:r>
    </w:p>
    <w:p w14:paraId="59D230FC" w14:textId="5FD662D5" w:rsidR="00BD098E" w:rsidRPr="0096682D" w:rsidRDefault="00BD098E" w:rsidP="00064FF8">
      <w:pPr>
        <w:pStyle w:val="Akapitzlist"/>
        <w:numPr>
          <w:ilvl w:val="1"/>
          <w:numId w:val="119"/>
        </w:numPr>
        <w:tabs>
          <w:tab w:val="clear" w:pos="720"/>
          <w:tab w:val="num" w:pos="0"/>
        </w:tabs>
        <w:spacing w:after="0" w:line="288" w:lineRule="auto"/>
        <w:ind w:left="0" w:firstLine="0"/>
        <w:jc w:val="both"/>
        <w:rPr>
          <w:rFonts w:asciiTheme="minorHAnsi" w:hAnsiTheme="minorHAnsi" w:cstheme="minorHAnsi"/>
          <w:bCs/>
          <w:iCs/>
          <w:sz w:val="24"/>
          <w:szCs w:val="24"/>
        </w:rPr>
      </w:pPr>
      <w:r w:rsidRPr="0096682D">
        <w:rPr>
          <w:rFonts w:asciiTheme="minorHAnsi" w:hAnsiTheme="minorHAnsi" w:cstheme="minorHAnsi"/>
          <w:bCs/>
          <w:iCs/>
          <w:sz w:val="24"/>
          <w:szCs w:val="24"/>
        </w:rPr>
        <w:lastRenderedPageBreak/>
        <w:t xml:space="preserve">zmiany stawki podatku od towarów i usług oraz podatku akcyzowego, </w:t>
      </w:r>
    </w:p>
    <w:p w14:paraId="6FAE1C12" w14:textId="47803A46" w:rsidR="00BD098E" w:rsidRPr="0096682D" w:rsidRDefault="00BD098E" w:rsidP="00064FF8">
      <w:pPr>
        <w:pStyle w:val="Akapitzlist"/>
        <w:numPr>
          <w:ilvl w:val="1"/>
          <w:numId w:val="119"/>
        </w:numPr>
        <w:tabs>
          <w:tab w:val="clear" w:pos="720"/>
          <w:tab w:val="num" w:pos="0"/>
        </w:tabs>
        <w:spacing w:after="0" w:line="288" w:lineRule="auto"/>
        <w:ind w:left="0" w:firstLine="0"/>
        <w:jc w:val="both"/>
        <w:rPr>
          <w:rFonts w:asciiTheme="minorHAnsi" w:hAnsiTheme="minorHAnsi" w:cstheme="minorHAnsi"/>
          <w:bCs/>
          <w:iCs/>
          <w:sz w:val="24"/>
          <w:szCs w:val="24"/>
        </w:rPr>
      </w:pPr>
      <w:r w:rsidRPr="0096682D">
        <w:rPr>
          <w:rFonts w:asciiTheme="minorHAnsi" w:hAnsiTheme="minorHAnsi" w:cstheme="minorHAnsi"/>
          <w:bCs/>
          <w:iCs/>
          <w:sz w:val="24"/>
          <w:szCs w:val="24"/>
        </w:rPr>
        <w:t xml:space="preserve">zmiany wysokości minimalnego wynagrodzenia za pracę albo wysokości minimalnej stawki godzinowej, ustalonych na podstawie ustawy z dnia 10 października 2002 r. o minimalnym wynagrodzeniu za pracę, </w:t>
      </w:r>
    </w:p>
    <w:p w14:paraId="0577C74B" w14:textId="047FFACA" w:rsidR="00BD098E" w:rsidRPr="0096682D" w:rsidRDefault="00BD098E" w:rsidP="00064FF8">
      <w:pPr>
        <w:pStyle w:val="Akapitzlist"/>
        <w:numPr>
          <w:ilvl w:val="1"/>
          <w:numId w:val="119"/>
        </w:numPr>
        <w:tabs>
          <w:tab w:val="clear" w:pos="720"/>
          <w:tab w:val="num" w:pos="0"/>
        </w:tabs>
        <w:spacing w:after="0" w:line="288" w:lineRule="auto"/>
        <w:ind w:left="0" w:firstLine="0"/>
        <w:jc w:val="both"/>
        <w:rPr>
          <w:rFonts w:asciiTheme="minorHAnsi" w:hAnsiTheme="minorHAnsi" w:cstheme="minorHAnsi"/>
          <w:bCs/>
          <w:iCs/>
          <w:sz w:val="24"/>
          <w:szCs w:val="24"/>
        </w:rPr>
      </w:pPr>
      <w:r w:rsidRPr="0096682D">
        <w:rPr>
          <w:rFonts w:asciiTheme="minorHAnsi" w:hAnsiTheme="minorHAnsi" w:cstheme="minorHAnsi"/>
          <w:bCs/>
          <w:iCs/>
          <w:sz w:val="24"/>
          <w:szCs w:val="24"/>
        </w:rPr>
        <w:t xml:space="preserve">zmiany zasad podlegania ubezpieczeniom społecznym lub ubezpieczeniu zdrowotnemu lub wysokości stawki składki na ubezpieczenia społeczne lub ubezpieczenie zdrowotne, </w:t>
      </w:r>
    </w:p>
    <w:p w14:paraId="5F253953" w14:textId="508B027B" w:rsidR="00BD098E" w:rsidRPr="0096682D" w:rsidRDefault="00BD098E" w:rsidP="00064FF8">
      <w:pPr>
        <w:pStyle w:val="Akapitzlist"/>
        <w:numPr>
          <w:ilvl w:val="1"/>
          <w:numId w:val="119"/>
        </w:numPr>
        <w:tabs>
          <w:tab w:val="clear" w:pos="720"/>
          <w:tab w:val="num" w:pos="0"/>
        </w:tabs>
        <w:spacing w:after="0" w:line="288" w:lineRule="auto"/>
        <w:ind w:left="0" w:firstLine="0"/>
        <w:jc w:val="both"/>
        <w:rPr>
          <w:rFonts w:asciiTheme="minorHAnsi" w:hAnsiTheme="minorHAnsi" w:cstheme="minorHAnsi"/>
          <w:bCs/>
          <w:iCs/>
          <w:sz w:val="24"/>
          <w:szCs w:val="24"/>
        </w:rPr>
      </w:pPr>
      <w:r w:rsidRPr="0096682D">
        <w:rPr>
          <w:rFonts w:asciiTheme="minorHAnsi" w:hAnsiTheme="minorHAnsi" w:cstheme="minorHAnsi"/>
          <w:bCs/>
          <w:iCs/>
          <w:sz w:val="24"/>
          <w:szCs w:val="24"/>
        </w:rPr>
        <w:t>zmiany zasad gromadzenia i wysokości wpłat do pracowniczych planów kapitałowych, o których mowa w ustawie z dnia 4 października 2018 r. o pracowniczych planach kapitałowych,</w:t>
      </w:r>
    </w:p>
    <w:p w14:paraId="3214FE05" w14:textId="6CE062B8" w:rsidR="00BD098E" w:rsidRPr="0096682D" w:rsidRDefault="00D13282" w:rsidP="00064FF8">
      <w:pPr>
        <w:tabs>
          <w:tab w:val="num" w:pos="0"/>
        </w:tabs>
        <w:spacing w:line="288" w:lineRule="auto"/>
        <w:jc w:val="both"/>
        <w:rPr>
          <w:rFonts w:asciiTheme="minorHAnsi" w:hAnsiTheme="minorHAnsi" w:cstheme="minorHAnsi"/>
          <w:bCs/>
          <w:iCs/>
        </w:rPr>
      </w:pPr>
      <w:r w:rsidRPr="0096682D">
        <w:rPr>
          <w:rFonts w:asciiTheme="minorHAnsi" w:hAnsiTheme="minorHAnsi" w:cstheme="minorHAnsi"/>
          <w:bCs/>
          <w:iCs/>
        </w:rPr>
        <w:t xml:space="preserve">- </w:t>
      </w:r>
      <w:r w:rsidR="00BD098E" w:rsidRPr="0096682D">
        <w:rPr>
          <w:rFonts w:asciiTheme="minorHAnsi" w:hAnsiTheme="minorHAnsi" w:cstheme="minorHAnsi"/>
          <w:bCs/>
          <w:iCs/>
        </w:rPr>
        <w:t xml:space="preserve">jeśli zmiany określone w ust. </w:t>
      </w:r>
      <w:r w:rsidR="00B070A7" w:rsidRPr="0096682D">
        <w:rPr>
          <w:rFonts w:asciiTheme="minorHAnsi" w:hAnsiTheme="minorHAnsi" w:cstheme="minorHAnsi"/>
          <w:bCs/>
          <w:iCs/>
        </w:rPr>
        <w:t>8</w:t>
      </w:r>
      <w:r w:rsidR="00BD098E" w:rsidRPr="0096682D">
        <w:rPr>
          <w:rFonts w:asciiTheme="minorHAnsi" w:hAnsiTheme="minorHAnsi" w:cstheme="minorHAnsi"/>
          <w:bCs/>
          <w:iCs/>
        </w:rPr>
        <w:t xml:space="preserve"> pkt </w:t>
      </w:r>
      <w:r w:rsidR="00B070A7" w:rsidRPr="0096682D">
        <w:rPr>
          <w:rFonts w:asciiTheme="minorHAnsi" w:hAnsiTheme="minorHAnsi" w:cstheme="minorHAnsi"/>
          <w:bCs/>
          <w:iCs/>
        </w:rPr>
        <w:t>8</w:t>
      </w:r>
      <w:r w:rsidR="00BD098E" w:rsidRPr="0096682D">
        <w:rPr>
          <w:rFonts w:asciiTheme="minorHAnsi" w:hAnsiTheme="minorHAnsi" w:cstheme="minorHAnsi"/>
          <w:bCs/>
          <w:iCs/>
        </w:rPr>
        <w:t xml:space="preserve">.1 – </w:t>
      </w:r>
      <w:r w:rsidR="00B070A7" w:rsidRPr="0096682D">
        <w:rPr>
          <w:rFonts w:asciiTheme="minorHAnsi" w:hAnsiTheme="minorHAnsi" w:cstheme="minorHAnsi"/>
          <w:bCs/>
          <w:iCs/>
        </w:rPr>
        <w:t>8</w:t>
      </w:r>
      <w:r w:rsidR="00BD098E" w:rsidRPr="0096682D">
        <w:rPr>
          <w:rFonts w:asciiTheme="minorHAnsi" w:hAnsiTheme="minorHAnsi" w:cstheme="minorHAnsi"/>
          <w:bCs/>
          <w:iCs/>
        </w:rPr>
        <w:t xml:space="preserve">.4 powyżej będą miały wpływ na koszty wykonania Umowy przez Wykonawcę. </w:t>
      </w:r>
    </w:p>
    <w:p w14:paraId="6A61C9A0" w14:textId="6F0499C3" w:rsidR="00BD098E" w:rsidRPr="0096682D" w:rsidRDefault="00BD098E" w:rsidP="00064FF8">
      <w:pPr>
        <w:pStyle w:val="Akapitzlist"/>
        <w:numPr>
          <w:ilvl w:val="1"/>
          <w:numId w:val="119"/>
        </w:numPr>
        <w:tabs>
          <w:tab w:val="clear" w:pos="720"/>
        </w:tabs>
        <w:spacing w:after="0" w:line="288" w:lineRule="auto"/>
        <w:ind w:left="0" w:firstLine="0"/>
        <w:jc w:val="both"/>
        <w:rPr>
          <w:rFonts w:asciiTheme="minorHAnsi" w:hAnsiTheme="minorHAnsi" w:cstheme="minorHAnsi"/>
          <w:bCs/>
          <w:iCs/>
          <w:sz w:val="24"/>
          <w:szCs w:val="24"/>
        </w:rPr>
      </w:pPr>
      <w:r w:rsidRPr="0096682D">
        <w:rPr>
          <w:rFonts w:asciiTheme="minorHAnsi" w:hAnsiTheme="minorHAnsi" w:cstheme="minorHAnsi"/>
          <w:bCs/>
          <w:iCs/>
          <w:sz w:val="24"/>
          <w:szCs w:val="24"/>
        </w:rPr>
        <w:t>zmiany ceny materiałów lub kosztów związanych z realizacją zamówienia. Zastrzega się przy tym, iż waloryzacja wynagrodzenia będzie mogła zostać dokonana</w:t>
      </w:r>
      <w:r w:rsidR="001D7614" w:rsidRPr="0096682D">
        <w:rPr>
          <w:rFonts w:asciiTheme="minorHAnsi" w:hAnsiTheme="minorHAnsi" w:cstheme="minorHAnsi"/>
          <w:bCs/>
          <w:iCs/>
          <w:sz w:val="24"/>
          <w:szCs w:val="24"/>
        </w:rPr>
        <w:t>,</w:t>
      </w:r>
      <w:r w:rsidRPr="0096682D">
        <w:rPr>
          <w:rFonts w:asciiTheme="minorHAnsi" w:hAnsiTheme="minorHAnsi" w:cstheme="minorHAnsi"/>
          <w:bCs/>
          <w:iCs/>
          <w:sz w:val="24"/>
          <w:szCs w:val="24"/>
        </w:rPr>
        <w:t xml:space="preserve"> w przypadku zaistnienia zmian istotnych (nadzwyczajnych, nieprzewidzianych) w kontekście poziomu cen i kosztów (</w:t>
      </w:r>
      <w:r w:rsidR="00575F21" w:rsidRPr="0096682D">
        <w:rPr>
          <w:rFonts w:asciiTheme="minorHAnsi" w:hAnsiTheme="minorHAnsi" w:cstheme="minorHAnsi"/>
          <w:bCs/>
          <w:iCs/>
          <w:sz w:val="24"/>
          <w:szCs w:val="24"/>
        </w:rPr>
        <w:t xml:space="preserve">zmiany ceny materiałów lub kosztów związanych z realizacją zamówienia powyżej 5 %) </w:t>
      </w:r>
      <w:r w:rsidR="006A2A3B" w:rsidRPr="0096682D">
        <w:rPr>
          <w:rFonts w:asciiTheme="minorHAnsi" w:hAnsiTheme="minorHAnsi" w:cstheme="minorHAnsi"/>
          <w:bCs/>
          <w:iCs/>
          <w:sz w:val="24"/>
          <w:szCs w:val="24"/>
        </w:rPr>
        <w:t>)</w:t>
      </w:r>
      <w:r w:rsidRPr="0096682D">
        <w:rPr>
          <w:rFonts w:asciiTheme="minorHAnsi" w:hAnsiTheme="minorHAnsi" w:cstheme="minorHAnsi"/>
          <w:bCs/>
          <w:iCs/>
          <w:sz w:val="24"/>
          <w:szCs w:val="24"/>
        </w:rPr>
        <w:t xml:space="preserve">, a ryzyka związane z normalną fluktuacją cenową i kosztową (weryfikowalną na podstawie m.in. doświadczeń w realizacji analogicznych zadań, czy zwyczajnych zachowań rynku, np. wiadomymi wahaniami, czy okresowymi spadkami / wzrostami określonych kategorii cen / kosztów) winny zostać uwzględnione w ryzyku ryczałtowym (i wkalkulowane w cenę ofertową). </w:t>
      </w:r>
    </w:p>
    <w:p w14:paraId="4480E7BA" w14:textId="3845520A" w:rsidR="00BD098E" w:rsidRPr="0096682D" w:rsidRDefault="00BD098E" w:rsidP="00064FF8">
      <w:pPr>
        <w:pStyle w:val="Akapitzlist"/>
        <w:numPr>
          <w:ilvl w:val="0"/>
          <w:numId w:val="119"/>
        </w:numPr>
        <w:spacing w:after="0" w:line="288" w:lineRule="auto"/>
        <w:ind w:left="0" w:firstLine="0"/>
        <w:jc w:val="both"/>
        <w:rPr>
          <w:rFonts w:asciiTheme="minorHAnsi" w:hAnsiTheme="minorHAnsi" w:cstheme="minorHAnsi"/>
          <w:bCs/>
          <w:iCs/>
          <w:sz w:val="24"/>
          <w:szCs w:val="24"/>
        </w:rPr>
      </w:pPr>
      <w:r w:rsidRPr="0096682D">
        <w:rPr>
          <w:rFonts w:asciiTheme="minorHAnsi" w:hAnsiTheme="minorHAnsi" w:cstheme="minorHAnsi"/>
          <w:bCs/>
          <w:iCs/>
          <w:sz w:val="24"/>
          <w:szCs w:val="24"/>
        </w:rPr>
        <w:t xml:space="preserve">W sytuacji wystąpienia okoliczności wskazanych w ust. </w:t>
      </w:r>
      <w:r w:rsidR="00B070A7" w:rsidRPr="0096682D">
        <w:rPr>
          <w:rFonts w:asciiTheme="minorHAnsi" w:hAnsiTheme="minorHAnsi" w:cstheme="minorHAnsi"/>
          <w:bCs/>
          <w:iCs/>
          <w:sz w:val="24"/>
          <w:szCs w:val="24"/>
        </w:rPr>
        <w:t>8</w:t>
      </w:r>
      <w:r w:rsidRPr="0096682D">
        <w:rPr>
          <w:rFonts w:asciiTheme="minorHAnsi" w:hAnsiTheme="minorHAnsi" w:cstheme="minorHAnsi"/>
          <w:bCs/>
          <w:iCs/>
          <w:sz w:val="24"/>
          <w:szCs w:val="24"/>
        </w:rPr>
        <w:t xml:space="preserve"> </w:t>
      </w:r>
      <w:r w:rsidR="009302BB">
        <w:rPr>
          <w:rFonts w:asciiTheme="minorHAnsi" w:hAnsiTheme="minorHAnsi" w:cstheme="minorHAnsi"/>
          <w:bCs/>
          <w:iCs/>
          <w:sz w:val="24"/>
          <w:szCs w:val="24"/>
        </w:rPr>
        <w:t xml:space="preserve">pkt </w:t>
      </w:r>
      <w:r w:rsidR="002A6F8D" w:rsidRPr="0096682D">
        <w:rPr>
          <w:rFonts w:asciiTheme="minorHAnsi" w:hAnsiTheme="minorHAnsi" w:cstheme="minorHAnsi"/>
          <w:bCs/>
          <w:iCs/>
          <w:sz w:val="24"/>
          <w:szCs w:val="24"/>
        </w:rPr>
        <w:t xml:space="preserve"> </w:t>
      </w:r>
      <w:r w:rsidR="00B070A7" w:rsidRPr="0096682D">
        <w:rPr>
          <w:rFonts w:asciiTheme="minorHAnsi" w:hAnsiTheme="minorHAnsi" w:cstheme="minorHAnsi"/>
          <w:bCs/>
          <w:iCs/>
          <w:sz w:val="24"/>
          <w:szCs w:val="24"/>
        </w:rPr>
        <w:t>8</w:t>
      </w:r>
      <w:r w:rsidR="002A6F8D" w:rsidRPr="0096682D">
        <w:rPr>
          <w:rFonts w:asciiTheme="minorHAnsi" w:hAnsiTheme="minorHAnsi" w:cstheme="minorHAnsi"/>
          <w:bCs/>
          <w:iCs/>
          <w:sz w:val="24"/>
          <w:szCs w:val="24"/>
        </w:rPr>
        <w:t xml:space="preserve">.1 </w:t>
      </w:r>
      <w:r w:rsidRPr="0096682D">
        <w:rPr>
          <w:rFonts w:asciiTheme="minorHAnsi" w:hAnsiTheme="minorHAnsi" w:cstheme="minorHAnsi"/>
          <w:bCs/>
          <w:iCs/>
          <w:sz w:val="24"/>
          <w:szCs w:val="24"/>
        </w:rPr>
        <w:t xml:space="preserve">niniejszego paragrafu Wykonawca jest uprawniony złożyć Zamawiającemu pisemny wniosek o zmianę Umowy w zakresie płatności wynikających z faktur wystawionych po wejściu w życie przepisów zmieniających stawkę podatku od towarów i usług lub podatku akcyzowego. Wniosek powinien zawierać wyczerpujące uzasadnienie faktyczne i wskazanie podstaw prawnych zmiany stawki podatku od towarów i usług lub podatku akcyzowego oraz dokładne wyliczenie kwoty wynagrodzenia należnego Wykonawcy po zmianie Umowy. </w:t>
      </w:r>
    </w:p>
    <w:p w14:paraId="204693ED" w14:textId="5F892D91" w:rsidR="00BD098E" w:rsidRPr="0096682D" w:rsidRDefault="00BD098E" w:rsidP="00064FF8">
      <w:pPr>
        <w:pStyle w:val="Akapitzlist"/>
        <w:numPr>
          <w:ilvl w:val="0"/>
          <w:numId w:val="119"/>
        </w:numPr>
        <w:spacing w:after="0" w:line="288" w:lineRule="auto"/>
        <w:ind w:left="0" w:firstLine="0"/>
        <w:jc w:val="both"/>
        <w:rPr>
          <w:rFonts w:asciiTheme="minorHAnsi" w:hAnsiTheme="minorHAnsi" w:cstheme="minorHAnsi"/>
          <w:bCs/>
          <w:iCs/>
          <w:sz w:val="24"/>
          <w:szCs w:val="24"/>
        </w:rPr>
      </w:pPr>
      <w:r w:rsidRPr="0096682D">
        <w:rPr>
          <w:rFonts w:asciiTheme="minorHAnsi" w:hAnsiTheme="minorHAnsi" w:cstheme="minorHAnsi"/>
          <w:bCs/>
          <w:iCs/>
          <w:sz w:val="24"/>
          <w:szCs w:val="24"/>
        </w:rPr>
        <w:t>W sytuacji wystąpienia okoliczności wskazanych w ust</w:t>
      </w:r>
      <w:r w:rsidR="00DD11AD" w:rsidRPr="0096682D">
        <w:rPr>
          <w:rFonts w:asciiTheme="minorHAnsi" w:hAnsiTheme="minorHAnsi" w:cstheme="minorHAnsi"/>
          <w:bCs/>
          <w:iCs/>
          <w:sz w:val="24"/>
          <w:szCs w:val="24"/>
        </w:rPr>
        <w:t>.</w:t>
      </w:r>
      <w:r w:rsidRPr="0096682D">
        <w:rPr>
          <w:rFonts w:asciiTheme="minorHAnsi" w:hAnsiTheme="minorHAnsi" w:cstheme="minorHAnsi"/>
          <w:bCs/>
          <w:iCs/>
          <w:sz w:val="24"/>
          <w:szCs w:val="24"/>
        </w:rPr>
        <w:t xml:space="preserve"> </w:t>
      </w:r>
      <w:r w:rsidR="00B070A7" w:rsidRPr="0096682D">
        <w:rPr>
          <w:rFonts w:asciiTheme="minorHAnsi" w:hAnsiTheme="minorHAnsi" w:cstheme="minorHAnsi"/>
          <w:bCs/>
          <w:iCs/>
          <w:sz w:val="24"/>
          <w:szCs w:val="24"/>
        </w:rPr>
        <w:t>8</w:t>
      </w:r>
      <w:r w:rsidR="003A46F4" w:rsidRPr="0096682D">
        <w:rPr>
          <w:rFonts w:asciiTheme="minorHAnsi" w:hAnsiTheme="minorHAnsi" w:cstheme="minorHAnsi"/>
          <w:bCs/>
          <w:iCs/>
          <w:sz w:val="24"/>
          <w:szCs w:val="24"/>
        </w:rPr>
        <w:t xml:space="preserve"> </w:t>
      </w:r>
      <w:r w:rsidRPr="0096682D">
        <w:rPr>
          <w:rFonts w:asciiTheme="minorHAnsi" w:hAnsiTheme="minorHAnsi" w:cstheme="minorHAnsi"/>
          <w:bCs/>
          <w:iCs/>
          <w:sz w:val="24"/>
          <w:szCs w:val="24"/>
        </w:rPr>
        <w:t xml:space="preserve">pkt </w:t>
      </w:r>
      <w:r w:rsidR="00B070A7" w:rsidRPr="0096682D">
        <w:rPr>
          <w:rFonts w:asciiTheme="minorHAnsi" w:hAnsiTheme="minorHAnsi" w:cstheme="minorHAnsi"/>
          <w:bCs/>
          <w:iCs/>
          <w:sz w:val="24"/>
          <w:szCs w:val="24"/>
        </w:rPr>
        <w:t>8</w:t>
      </w:r>
      <w:r w:rsidRPr="0096682D">
        <w:rPr>
          <w:rFonts w:asciiTheme="minorHAnsi" w:hAnsiTheme="minorHAnsi" w:cstheme="minorHAnsi"/>
          <w:bCs/>
          <w:iCs/>
          <w:sz w:val="24"/>
          <w:szCs w:val="24"/>
        </w:rPr>
        <w:t xml:space="preserve">.2 niniejszego paragrafu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t>
      </w:r>
      <w:r w:rsidRPr="0096682D">
        <w:rPr>
          <w:rFonts w:asciiTheme="minorHAnsi" w:hAnsiTheme="minorHAnsi" w:cstheme="minorHAnsi"/>
          <w:bCs/>
          <w:iCs/>
          <w:sz w:val="24"/>
          <w:szCs w:val="24"/>
        </w:rPr>
        <w:lastRenderedPageBreak/>
        <w:t xml:space="preserve">Wykonawcy, które nie są konieczne w celu ich dostosowania do wysokości minimalnego wynagrodzenia za pracę, w szczególności koszty podwyższenia wynagrodzenia w kwocie przewyższającej wysokość płacy minimalnej. </w:t>
      </w:r>
    </w:p>
    <w:p w14:paraId="4EA5BE44" w14:textId="4615C6A2" w:rsidR="00BD098E" w:rsidRPr="0096682D" w:rsidRDefault="00BD098E" w:rsidP="00064FF8">
      <w:pPr>
        <w:pStyle w:val="Akapitzlist"/>
        <w:numPr>
          <w:ilvl w:val="0"/>
          <w:numId w:val="119"/>
        </w:numPr>
        <w:spacing w:after="0" w:line="288" w:lineRule="auto"/>
        <w:ind w:left="0" w:firstLine="0"/>
        <w:jc w:val="both"/>
        <w:rPr>
          <w:rFonts w:asciiTheme="minorHAnsi" w:hAnsiTheme="minorHAnsi" w:cstheme="minorHAnsi"/>
          <w:bCs/>
          <w:iCs/>
          <w:sz w:val="24"/>
          <w:szCs w:val="24"/>
        </w:rPr>
      </w:pPr>
      <w:r w:rsidRPr="0096682D">
        <w:rPr>
          <w:rFonts w:asciiTheme="minorHAnsi" w:hAnsiTheme="minorHAnsi" w:cstheme="minorHAnsi"/>
          <w:bCs/>
          <w:iCs/>
          <w:sz w:val="24"/>
          <w:szCs w:val="24"/>
        </w:rPr>
        <w:t xml:space="preserve">W sytuacji wystąpienia okoliczności wskazanych w ust. </w:t>
      </w:r>
      <w:r w:rsidR="00B070A7" w:rsidRPr="0096682D">
        <w:rPr>
          <w:rFonts w:asciiTheme="minorHAnsi" w:hAnsiTheme="minorHAnsi" w:cstheme="minorHAnsi"/>
          <w:bCs/>
          <w:iCs/>
          <w:sz w:val="24"/>
          <w:szCs w:val="24"/>
        </w:rPr>
        <w:t xml:space="preserve">8 </w:t>
      </w:r>
      <w:r w:rsidRPr="0096682D">
        <w:rPr>
          <w:rFonts w:asciiTheme="minorHAnsi" w:hAnsiTheme="minorHAnsi" w:cstheme="minorHAnsi"/>
          <w:bCs/>
          <w:iCs/>
          <w:sz w:val="24"/>
          <w:szCs w:val="24"/>
        </w:rPr>
        <w:t xml:space="preserve">pkt </w:t>
      </w:r>
      <w:r w:rsidR="00B070A7" w:rsidRPr="0096682D">
        <w:rPr>
          <w:rFonts w:asciiTheme="minorHAnsi" w:hAnsiTheme="minorHAnsi" w:cstheme="minorHAnsi"/>
          <w:bCs/>
          <w:iCs/>
          <w:sz w:val="24"/>
          <w:szCs w:val="24"/>
        </w:rPr>
        <w:t>8</w:t>
      </w:r>
      <w:r w:rsidRPr="0096682D">
        <w:rPr>
          <w:rFonts w:asciiTheme="minorHAnsi" w:hAnsiTheme="minorHAnsi" w:cstheme="minorHAnsi"/>
          <w:bCs/>
          <w:iCs/>
          <w:sz w:val="24"/>
          <w:szCs w:val="24"/>
        </w:rPr>
        <w:t>.</w:t>
      </w:r>
      <w:r w:rsidR="002A6F8D" w:rsidRPr="0096682D">
        <w:rPr>
          <w:rFonts w:asciiTheme="minorHAnsi" w:hAnsiTheme="minorHAnsi" w:cstheme="minorHAnsi"/>
          <w:bCs/>
          <w:iCs/>
          <w:sz w:val="24"/>
          <w:szCs w:val="24"/>
        </w:rPr>
        <w:t>3</w:t>
      </w:r>
      <w:r w:rsidRPr="0096682D">
        <w:rPr>
          <w:rFonts w:asciiTheme="minorHAnsi" w:hAnsiTheme="minorHAnsi" w:cstheme="minorHAnsi"/>
          <w:bCs/>
          <w:iCs/>
          <w:sz w:val="24"/>
          <w:szCs w:val="24"/>
        </w:rPr>
        <w:t xml:space="preserve"> lub pkt </w:t>
      </w:r>
      <w:r w:rsidR="00B070A7" w:rsidRPr="0096682D">
        <w:rPr>
          <w:rFonts w:asciiTheme="minorHAnsi" w:hAnsiTheme="minorHAnsi" w:cstheme="minorHAnsi"/>
          <w:bCs/>
          <w:iCs/>
          <w:sz w:val="24"/>
          <w:szCs w:val="24"/>
        </w:rPr>
        <w:t>8</w:t>
      </w:r>
      <w:r w:rsidRPr="0096682D">
        <w:rPr>
          <w:rFonts w:asciiTheme="minorHAnsi" w:hAnsiTheme="minorHAnsi" w:cstheme="minorHAnsi"/>
          <w:bCs/>
          <w:iCs/>
          <w:sz w:val="24"/>
          <w:szCs w:val="24"/>
        </w:rPr>
        <w:t>.</w:t>
      </w:r>
      <w:r w:rsidR="002A6F8D" w:rsidRPr="0096682D">
        <w:rPr>
          <w:rFonts w:asciiTheme="minorHAnsi" w:hAnsiTheme="minorHAnsi" w:cstheme="minorHAnsi"/>
          <w:bCs/>
          <w:iCs/>
          <w:sz w:val="24"/>
          <w:szCs w:val="24"/>
        </w:rPr>
        <w:t>4</w:t>
      </w:r>
      <w:r w:rsidRPr="0096682D">
        <w:rPr>
          <w:rFonts w:asciiTheme="minorHAnsi" w:hAnsiTheme="minorHAnsi" w:cstheme="minorHAnsi"/>
          <w:bCs/>
          <w:iCs/>
          <w:sz w:val="24"/>
          <w:szCs w:val="24"/>
        </w:rPr>
        <w:t xml:space="preserve">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w:t>
      </w:r>
      <w:r w:rsidR="00AD6C7D">
        <w:rPr>
          <w:rFonts w:asciiTheme="minorHAnsi" w:hAnsiTheme="minorHAnsi" w:cstheme="minorHAnsi"/>
          <w:bCs/>
          <w:iCs/>
          <w:sz w:val="24"/>
          <w:szCs w:val="24"/>
        </w:rPr>
        <w:t xml:space="preserve">8 </w:t>
      </w:r>
      <w:r w:rsidRPr="0096682D">
        <w:rPr>
          <w:rFonts w:asciiTheme="minorHAnsi" w:hAnsiTheme="minorHAnsi" w:cstheme="minorHAnsi"/>
          <w:bCs/>
          <w:iCs/>
          <w:sz w:val="24"/>
          <w:szCs w:val="24"/>
        </w:rPr>
        <w:t>pkt</w:t>
      </w:r>
      <w:r w:rsidR="004D4207" w:rsidRPr="0096682D">
        <w:rPr>
          <w:rFonts w:asciiTheme="minorHAnsi" w:hAnsiTheme="minorHAnsi" w:cstheme="minorHAnsi"/>
          <w:bCs/>
          <w:iCs/>
          <w:sz w:val="24"/>
          <w:szCs w:val="24"/>
        </w:rPr>
        <w:t xml:space="preserve"> </w:t>
      </w:r>
      <w:r w:rsidR="00AD6C7D">
        <w:rPr>
          <w:rFonts w:asciiTheme="minorHAnsi" w:hAnsiTheme="minorHAnsi" w:cstheme="minorHAnsi"/>
          <w:bCs/>
          <w:iCs/>
          <w:sz w:val="24"/>
          <w:szCs w:val="24"/>
        </w:rPr>
        <w:t>8</w:t>
      </w:r>
      <w:r w:rsidRPr="0096682D">
        <w:rPr>
          <w:rFonts w:asciiTheme="minorHAnsi" w:hAnsiTheme="minorHAnsi" w:cstheme="minorHAnsi"/>
          <w:bCs/>
          <w:iCs/>
          <w:sz w:val="24"/>
          <w:szCs w:val="24"/>
        </w:rPr>
        <w:t xml:space="preserve">.3 lub </w:t>
      </w:r>
      <w:r w:rsidR="00AD6C7D">
        <w:rPr>
          <w:rFonts w:asciiTheme="minorHAnsi" w:hAnsiTheme="minorHAnsi" w:cstheme="minorHAnsi"/>
          <w:bCs/>
          <w:iCs/>
          <w:sz w:val="24"/>
          <w:szCs w:val="24"/>
        </w:rPr>
        <w:t>8</w:t>
      </w:r>
      <w:r w:rsidRPr="0096682D">
        <w:rPr>
          <w:rFonts w:asciiTheme="minorHAnsi" w:hAnsiTheme="minorHAnsi" w:cstheme="minorHAnsi"/>
          <w:bCs/>
          <w:iCs/>
          <w:sz w:val="24"/>
          <w:szCs w:val="24"/>
        </w:rPr>
        <w:t>.4 niniejszego paragrafu na kalkulację wynagrodzenia. Wniosek może obejmować jedynie dodatkowe koszty realizacji Umowy, które Wykonawca obowiązkowo ponosi w związku ze zmianą zasad, o których mowa w ust</w:t>
      </w:r>
      <w:r w:rsidR="00B070A7" w:rsidRPr="0096682D">
        <w:rPr>
          <w:rFonts w:asciiTheme="minorHAnsi" w:hAnsiTheme="minorHAnsi" w:cstheme="minorHAnsi"/>
          <w:bCs/>
          <w:iCs/>
          <w:sz w:val="24"/>
          <w:szCs w:val="24"/>
        </w:rPr>
        <w:t>. 8 p</w:t>
      </w:r>
      <w:r w:rsidRPr="0096682D">
        <w:rPr>
          <w:rFonts w:asciiTheme="minorHAnsi" w:hAnsiTheme="minorHAnsi" w:cstheme="minorHAnsi"/>
          <w:bCs/>
          <w:iCs/>
          <w:sz w:val="24"/>
          <w:szCs w:val="24"/>
        </w:rPr>
        <w:t xml:space="preserve">kt </w:t>
      </w:r>
      <w:r w:rsidR="00B070A7" w:rsidRPr="0096682D">
        <w:rPr>
          <w:rFonts w:asciiTheme="minorHAnsi" w:hAnsiTheme="minorHAnsi" w:cstheme="minorHAnsi"/>
          <w:bCs/>
          <w:iCs/>
          <w:sz w:val="24"/>
          <w:szCs w:val="24"/>
        </w:rPr>
        <w:t>8.</w:t>
      </w:r>
      <w:r w:rsidRPr="0096682D">
        <w:rPr>
          <w:rFonts w:asciiTheme="minorHAnsi" w:hAnsiTheme="minorHAnsi" w:cstheme="minorHAnsi"/>
          <w:bCs/>
          <w:iCs/>
          <w:sz w:val="24"/>
          <w:szCs w:val="24"/>
        </w:rPr>
        <w:t xml:space="preserve">3 lub pkt </w:t>
      </w:r>
      <w:r w:rsidR="00B070A7" w:rsidRPr="0096682D">
        <w:rPr>
          <w:rFonts w:asciiTheme="minorHAnsi" w:hAnsiTheme="minorHAnsi" w:cstheme="minorHAnsi"/>
          <w:bCs/>
          <w:iCs/>
          <w:sz w:val="24"/>
          <w:szCs w:val="24"/>
        </w:rPr>
        <w:t>8</w:t>
      </w:r>
      <w:r w:rsidRPr="0096682D">
        <w:rPr>
          <w:rFonts w:asciiTheme="minorHAnsi" w:hAnsiTheme="minorHAnsi" w:cstheme="minorHAnsi"/>
          <w:bCs/>
          <w:iCs/>
          <w:sz w:val="24"/>
          <w:szCs w:val="24"/>
        </w:rPr>
        <w:t xml:space="preserve">.4 niniejszego paragrafu. </w:t>
      </w:r>
    </w:p>
    <w:p w14:paraId="6E3C2312" w14:textId="1418AFF8" w:rsidR="00B070A7" w:rsidRPr="0096682D" w:rsidRDefault="00B070A7" w:rsidP="00064FF8">
      <w:pPr>
        <w:pStyle w:val="Akapitzlist"/>
        <w:numPr>
          <w:ilvl w:val="0"/>
          <w:numId w:val="119"/>
        </w:numPr>
        <w:spacing w:line="288" w:lineRule="auto"/>
        <w:ind w:left="0" w:firstLine="0"/>
        <w:jc w:val="both"/>
        <w:rPr>
          <w:rFonts w:asciiTheme="minorHAnsi" w:hAnsiTheme="minorHAnsi" w:cstheme="minorHAnsi"/>
          <w:bCs/>
          <w:iCs/>
          <w:sz w:val="24"/>
          <w:szCs w:val="24"/>
        </w:rPr>
      </w:pPr>
      <w:r w:rsidRPr="0096682D">
        <w:rPr>
          <w:rFonts w:asciiTheme="minorHAnsi" w:hAnsiTheme="minorHAnsi" w:cstheme="minorHAnsi"/>
          <w:bCs/>
          <w:iCs/>
          <w:sz w:val="24"/>
          <w:szCs w:val="24"/>
        </w:rPr>
        <w:t>Zmiana wynagrodzenia (obniżenie lub podwyższenie) w trybie określonym w ust. 8 pkt 8.5 powyżej może zostać dokonana przy zachowaniu poniższych zasad:</w:t>
      </w:r>
    </w:p>
    <w:p w14:paraId="141A6553" w14:textId="093427B8" w:rsidR="00B070A7" w:rsidRPr="0096682D" w:rsidRDefault="00B070A7" w:rsidP="00064FF8">
      <w:pPr>
        <w:pStyle w:val="Akapitzlist"/>
        <w:numPr>
          <w:ilvl w:val="0"/>
          <w:numId w:val="118"/>
        </w:numPr>
        <w:spacing w:after="0" w:line="288" w:lineRule="auto"/>
        <w:ind w:left="0" w:firstLine="0"/>
        <w:jc w:val="both"/>
        <w:rPr>
          <w:rFonts w:asciiTheme="minorHAnsi" w:hAnsiTheme="minorHAnsi" w:cstheme="minorHAnsi"/>
          <w:bCs/>
          <w:iCs/>
          <w:sz w:val="24"/>
          <w:szCs w:val="24"/>
        </w:rPr>
      </w:pPr>
      <w:r w:rsidRPr="0096682D">
        <w:rPr>
          <w:rFonts w:asciiTheme="minorHAnsi" w:hAnsiTheme="minorHAnsi" w:cstheme="minorHAnsi"/>
          <w:bCs/>
          <w:iCs/>
          <w:sz w:val="24"/>
          <w:szCs w:val="24"/>
        </w:rPr>
        <w:t xml:space="preserve"> w przypadku, gdy w skali roku poziom zmiany ceny materiałów lub kosztów powodować będzie zmianę kosztów niewykonanych prac o więcej niż 5 % (według wskaźnika  cen towarów i usług konsumpcyjnych – ogłaszanym w Komunikacie Prezesa Głównego Urzędu Statystycznego w sprawie wskaźnika cen towarów i usług konsumpcyjnych ogółem w  kwartale na podstawie art. 25 ust. 11 ustawy z dnia 17 grudnia 1998 r. o emeryturach i rentach z Funduszu Ubezpieczeń Społecznych,</w:t>
      </w:r>
    </w:p>
    <w:p w14:paraId="53ADD753" w14:textId="77777777" w:rsidR="00B070A7" w:rsidRPr="0096682D" w:rsidRDefault="00B070A7" w:rsidP="00064FF8">
      <w:pPr>
        <w:pStyle w:val="Akapitzlist"/>
        <w:numPr>
          <w:ilvl w:val="0"/>
          <w:numId w:val="118"/>
        </w:numPr>
        <w:spacing w:after="0" w:line="288" w:lineRule="auto"/>
        <w:ind w:left="0" w:firstLine="0"/>
        <w:jc w:val="both"/>
        <w:rPr>
          <w:rFonts w:asciiTheme="minorHAnsi" w:hAnsiTheme="minorHAnsi" w:cstheme="minorHAnsi"/>
          <w:bCs/>
          <w:iCs/>
          <w:sz w:val="24"/>
          <w:szCs w:val="24"/>
        </w:rPr>
      </w:pPr>
      <w:r w:rsidRPr="0096682D">
        <w:rPr>
          <w:rFonts w:asciiTheme="minorHAnsi" w:hAnsiTheme="minorHAnsi" w:cstheme="minorHAnsi"/>
          <w:bCs/>
          <w:iCs/>
          <w:sz w:val="24"/>
          <w:szCs w:val="24"/>
        </w:rPr>
        <w:t>wynagrodzenie będzie podlegało waloryzacji raz w roku, pierwszy raz po 6 miesiącach obowiązywania umowy, gdy poziom zmiany cen towarów i usług, o jakim mowa wyżej, ulegnie zmianie o 5 % w stosunku do wskaźnika, jaki był ogłoszony dla początkowego terminu ustalenia zmiany wynagrodzenia,</w:t>
      </w:r>
    </w:p>
    <w:p w14:paraId="4F2A7181" w14:textId="77777777" w:rsidR="00B070A7" w:rsidRPr="0096682D" w:rsidRDefault="00B070A7" w:rsidP="00064FF8">
      <w:pPr>
        <w:pStyle w:val="Akapitzlist"/>
        <w:numPr>
          <w:ilvl w:val="0"/>
          <w:numId w:val="118"/>
        </w:numPr>
        <w:spacing w:after="0" w:line="288" w:lineRule="auto"/>
        <w:ind w:left="0" w:firstLine="0"/>
        <w:jc w:val="both"/>
        <w:rPr>
          <w:rFonts w:asciiTheme="minorHAnsi" w:hAnsiTheme="minorHAnsi" w:cstheme="minorHAnsi"/>
          <w:bCs/>
          <w:iCs/>
          <w:sz w:val="24"/>
          <w:szCs w:val="24"/>
        </w:rPr>
      </w:pPr>
      <w:r w:rsidRPr="0096682D">
        <w:rPr>
          <w:rFonts w:asciiTheme="minorHAnsi" w:hAnsiTheme="minorHAnsi" w:cstheme="minorHAnsi"/>
          <w:bCs/>
          <w:iCs/>
          <w:sz w:val="24"/>
          <w:szCs w:val="24"/>
        </w:rPr>
        <w:t>wynagrodzenie będzie podlegało waloryzacji o wskaźnik wzrostu cen towarów i usług, o jakim mowa powyżej, maksymalnie do 2 % wynagrodzenia, o którym mowa w § 4 ust. 2 Umowy,</w:t>
      </w:r>
    </w:p>
    <w:p w14:paraId="2A514059" w14:textId="77777777" w:rsidR="00B070A7" w:rsidRPr="0096682D" w:rsidRDefault="00B070A7" w:rsidP="00064FF8">
      <w:pPr>
        <w:pStyle w:val="Akapitzlist"/>
        <w:numPr>
          <w:ilvl w:val="0"/>
          <w:numId w:val="118"/>
        </w:numPr>
        <w:spacing w:after="0" w:line="288" w:lineRule="auto"/>
        <w:ind w:left="0" w:firstLine="0"/>
        <w:jc w:val="both"/>
        <w:rPr>
          <w:rFonts w:asciiTheme="minorHAnsi" w:hAnsiTheme="minorHAnsi" w:cstheme="minorHAnsi"/>
          <w:bCs/>
          <w:iCs/>
          <w:sz w:val="24"/>
          <w:szCs w:val="24"/>
        </w:rPr>
      </w:pPr>
      <w:r w:rsidRPr="0096682D">
        <w:rPr>
          <w:rFonts w:asciiTheme="minorHAnsi" w:hAnsiTheme="minorHAnsi" w:cstheme="minorHAnsi"/>
          <w:bCs/>
          <w:iCs/>
          <w:sz w:val="24"/>
          <w:szCs w:val="24"/>
        </w:rPr>
        <w:t>Wykonawca będzie uprawniony do waloryzacji wynagrodzenia wyłącznie w sytuacji wykazania Zamawiającemu, że wzrost cen towarów i usług ma wpływ na wzrost kosztów związanych z realizacją zamówienia, a w szczególności wykazania, że na dzień zaistnienia podstaw do waloryzacji, cena wskazana w Ofercie Wykonawcy jest niższa aniżeli cena, która zostałaby ustalona przy uwzględnieniu aktualnego wskaźnika wzrostu cen towarów i usług,</w:t>
      </w:r>
    </w:p>
    <w:p w14:paraId="0A1E720C" w14:textId="77777777" w:rsidR="00B070A7" w:rsidRPr="0096682D" w:rsidRDefault="00B070A7" w:rsidP="00064FF8">
      <w:pPr>
        <w:pStyle w:val="Akapitzlist"/>
        <w:numPr>
          <w:ilvl w:val="0"/>
          <w:numId w:val="118"/>
        </w:numPr>
        <w:spacing w:after="0" w:line="288" w:lineRule="auto"/>
        <w:ind w:left="0" w:firstLine="0"/>
        <w:jc w:val="both"/>
        <w:rPr>
          <w:rFonts w:asciiTheme="minorHAnsi" w:hAnsiTheme="minorHAnsi" w:cstheme="minorHAnsi"/>
          <w:bCs/>
          <w:iCs/>
          <w:sz w:val="24"/>
          <w:szCs w:val="24"/>
        </w:rPr>
      </w:pPr>
      <w:r w:rsidRPr="0096682D">
        <w:rPr>
          <w:rFonts w:asciiTheme="minorHAnsi" w:hAnsiTheme="minorHAnsi" w:cstheme="minorHAnsi"/>
          <w:bCs/>
          <w:iCs/>
          <w:sz w:val="24"/>
          <w:szCs w:val="24"/>
        </w:rPr>
        <w:t xml:space="preserve">zmiana wysokości wynagrodzenia opisana w niniejszym ustępie następuje w przypadku ziszczenia się powyższych warunków, </w:t>
      </w:r>
    </w:p>
    <w:p w14:paraId="4D09F66C" w14:textId="77777777" w:rsidR="00B070A7" w:rsidRPr="0096682D" w:rsidRDefault="00B070A7" w:rsidP="00064FF8">
      <w:pPr>
        <w:pStyle w:val="Akapitzlist"/>
        <w:numPr>
          <w:ilvl w:val="0"/>
          <w:numId w:val="118"/>
        </w:numPr>
        <w:spacing w:after="0" w:line="288" w:lineRule="auto"/>
        <w:ind w:left="0" w:firstLine="0"/>
        <w:jc w:val="both"/>
        <w:rPr>
          <w:rFonts w:asciiTheme="minorHAnsi" w:hAnsiTheme="minorHAnsi" w:cstheme="minorHAnsi"/>
          <w:bCs/>
          <w:iCs/>
          <w:sz w:val="24"/>
          <w:szCs w:val="24"/>
        </w:rPr>
      </w:pPr>
      <w:r w:rsidRPr="0096682D">
        <w:rPr>
          <w:rFonts w:asciiTheme="minorHAnsi" w:hAnsiTheme="minorHAnsi" w:cstheme="minorHAnsi"/>
          <w:bCs/>
          <w:iCs/>
          <w:sz w:val="24"/>
          <w:szCs w:val="24"/>
        </w:rPr>
        <w:lastRenderedPageBreak/>
        <w:t>postanowień umownych w zakresie waloryzacji nie stosuje się od chwili osiągnięcia limitu, o którym mowa w pkt 3,</w:t>
      </w:r>
    </w:p>
    <w:p w14:paraId="123F72B1" w14:textId="77777777" w:rsidR="00B070A7" w:rsidRPr="0096682D" w:rsidRDefault="00B070A7" w:rsidP="00064FF8">
      <w:pPr>
        <w:pStyle w:val="Akapitzlist"/>
        <w:numPr>
          <w:ilvl w:val="0"/>
          <w:numId w:val="118"/>
        </w:numPr>
        <w:spacing w:line="288" w:lineRule="auto"/>
        <w:ind w:left="0" w:firstLine="0"/>
        <w:jc w:val="both"/>
        <w:rPr>
          <w:rFonts w:asciiTheme="minorHAnsi" w:hAnsiTheme="minorHAnsi" w:cstheme="minorHAnsi"/>
          <w:bCs/>
          <w:iCs/>
          <w:sz w:val="24"/>
          <w:szCs w:val="24"/>
        </w:rPr>
      </w:pPr>
      <w:r w:rsidRPr="0096682D">
        <w:rPr>
          <w:rFonts w:asciiTheme="minorHAnsi" w:hAnsiTheme="minorHAnsi" w:cstheme="minorHAnsi"/>
          <w:bCs/>
          <w:iCs/>
          <w:sz w:val="24"/>
          <w:szCs w:val="24"/>
        </w:rPr>
        <w:t>w sytuacji wzrostu cen materiałów lub kosztów związanych z realizacją zamówienia powyżej poziomu, o jakim mowa w pkt 2  niniejszego ustępu, Wykonawca jest uprawniony złożyć Zamawiającemu pisemny wniosek o zmianę umowy w zakresie umówionego wynagrodzenia. Wniosek powinien zawierać wyczerpujące uzasadnienie faktyczne i prawne oraz powinien zawierać dokładne wyliczenie wynagrodzenia Wykonawcy po zmianie umowy w oparciu o wskaźnik wzrostu cen towarów i usług, o jakim mowa w pkt 2 niniejszego ustępu.</w:t>
      </w:r>
    </w:p>
    <w:p w14:paraId="271FA188" w14:textId="77777777" w:rsidR="00B070A7" w:rsidRPr="0096682D" w:rsidRDefault="00B070A7" w:rsidP="00064FF8">
      <w:pPr>
        <w:pStyle w:val="Akapitzlist"/>
        <w:numPr>
          <w:ilvl w:val="0"/>
          <w:numId w:val="118"/>
        </w:numPr>
        <w:spacing w:line="288" w:lineRule="auto"/>
        <w:ind w:left="0" w:firstLine="0"/>
        <w:jc w:val="both"/>
        <w:rPr>
          <w:rFonts w:asciiTheme="minorHAnsi" w:hAnsiTheme="minorHAnsi" w:cstheme="minorHAnsi"/>
          <w:bCs/>
          <w:iCs/>
          <w:sz w:val="24"/>
          <w:szCs w:val="24"/>
        </w:rPr>
      </w:pPr>
      <w:r w:rsidRPr="0096682D">
        <w:rPr>
          <w:rFonts w:asciiTheme="minorHAnsi" w:hAnsiTheme="minorHAnsi" w:cstheme="minorHAnsi"/>
          <w:bCs/>
          <w:iCs/>
          <w:sz w:val="24"/>
          <w:szCs w:val="24"/>
        </w:rPr>
        <w:t>w sytuacji spadku cen materiałów lub kosztów związanych z realizacją zamówienia poniżej poziomu, o jakim mowa w pkt 2 niniejszego ustępu, Zamawiający jest uprawniony złożyć Wykonawcy pisemny wniosek o zmianę umowy w zakresie umówionego wynagrodzenia. Wniosek powinien zawierać wyczerpujące uzasadnienie faktyczne i prawne oraz powinien  zawierać dokładne wyliczenie wynagrodzenia Wykonawcy po zmianie umowy w oparciu o wskaźnik wzrostu cen towarów i usług, o jakim mowa w pkt 2 niniejszego ustępu,</w:t>
      </w:r>
    </w:p>
    <w:p w14:paraId="03849ED9" w14:textId="77777777" w:rsidR="00B070A7" w:rsidRPr="0096682D" w:rsidRDefault="00B070A7" w:rsidP="00064FF8">
      <w:pPr>
        <w:pStyle w:val="Akapitzlist"/>
        <w:numPr>
          <w:ilvl w:val="0"/>
          <w:numId w:val="118"/>
        </w:numPr>
        <w:spacing w:line="288" w:lineRule="auto"/>
        <w:ind w:left="0" w:firstLine="0"/>
        <w:jc w:val="both"/>
        <w:rPr>
          <w:rFonts w:asciiTheme="minorHAnsi" w:hAnsiTheme="minorHAnsi" w:cstheme="minorHAnsi"/>
          <w:bCs/>
          <w:iCs/>
          <w:sz w:val="24"/>
          <w:szCs w:val="24"/>
        </w:rPr>
      </w:pPr>
      <w:r w:rsidRPr="0096682D">
        <w:rPr>
          <w:rFonts w:asciiTheme="minorHAnsi" w:hAnsiTheme="minorHAnsi" w:cstheme="minorHAnsi"/>
          <w:bCs/>
          <w:iCs/>
          <w:sz w:val="24"/>
          <w:szCs w:val="24"/>
        </w:rPr>
        <w:t>wnioski, o których mowa w pkt 7 i 8  można złożyć nie wcześniej niż po upływie 6 miesięcy od dnia zawarcia umowy (początkowy termin ustalenia zmiany wynagrodzenia)</w:t>
      </w:r>
    </w:p>
    <w:p w14:paraId="11CEA667" w14:textId="77777777" w:rsidR="00B070A7" w:rsidRPr="0096682D" w:rsidRDefault="00B070A7" w:rsidP="00064FF8">
      <w:pPr>
        <w:pStyle w:val="Akapitzlist"/>
        <w:numPr>
          <w:ilvl w:val="0"/>
          <w:numId w:val="118"/>
        </w:numPr>
        <w:spacing w:line="288" w:lineRule="auto"/>
        <w:ind w:left="0" w:firstLine="0"/>
        <w:jc w:val="both"/>
        <w:rPr>
          <w:rFonts w:asciiTheme="minorHAnsi" w:hAnsiTheme="minorHAnsi" w:cstheme="minorHAnsi"/>
          <w:bCs/>
          <w:iCs/>
          <w:sz w:val="24"/>
          <w:szCs w:val="24"/>
        </w:rPr>
      </w:pPr>
      <w:r w:rsidRPr="0096682D">
        <w:rPr>
          <w:rFonts w:asciiTheme="minorHAnsi" w:hAnsiTheme="minorHAnsi" w:cstheme="minorHAnsi"/>
          <w:bCs/>
          <w:iCs/>
          <w:sz w:val="24"/>
          <w:szCs w:val="24"/>
        </w:rPr>
        <w:t>możliwe jest wprowadzanie kolejnych zmian wynagrodzenia z zastrzeżeniem, że będą one wprowadzane nie częściej niż co 6 miesięcy.</w:t>
      </w:r>
    </w:p>
    <w:p w14:paraId="3FD28067" w14:textId="77777777" w:rsidR="00B070A7" w:rsidRPr="0096682D" w:rsidRDefault="00B070A7" w:rsidP="00064FF8">
      <w:pPr>
        <w:pStyle w:val="Akapitzlist"/>
        <w:numPr>
          <w:ilvl w:val="0"/>
          <w:numId w:val="118"/>
        </w:numPr>
        <w:spacing w:line="288" w:lineRule="auto"/>
        <w:ind w:left="0" w:firstLine="0"/>
        <w:jc w:val="both"/>
        <w:rPr>
          <w:rFonts w:asciiTheme="minorHAnsi" w:hAnsiTheme="minorHAnsi" w:cstheme="minorHAnsi"/>
          <w:bCs/>
          <w:iCs/>
          <w:sz w:val="24"/>
          <w:szCs w:val="24"/>
        </w:rPr>
      </w:pPr>
      <w:r w:rsidRPr="0096682D">
        <w:rPr>
          <w:rFonts w:asciiTheme="minorHAnsi" w:hAnsiTheme="minorHAnsi" w:cstheme="minorHAnsi"/>
          <w:bCs/>
          <w:iCs/>
          <w:sz w:val="24"/>
          <w:szCs w:val="24"/>
        </w:rPr>
        <w:t>Zamawiający zajmie pisemne stanowisko wobec wniosku Wykonawcy w terminie 1 miesiąca od dnia otrzymania kompletnego – w jego ocenie – wniosku. Za dzień przekazania stanowiska uznaje się dzień jego wysłania na adres właściwy dla doręczeń pism dla Wykonawcy,</w:t>
      </w:r>
    </w:p>
    <w:p w14:paraId="0994D819" w14:textId="77777777" w:rsidR="00B070A7" w:rsidRPr="0096682D" w:rsidRDefault="00B070A7" w:rsidP="00064FF8">
      <w:pPr>
        <w:pStyle w:val="Akapitzlist"/>
        <w:numPr>
          <w:ilvl w:val="0"/>
          <w:numId w:val="118"/>
        </w:numPr>
        <w:spacing w:after="0" w:line="288" w:lineRule="auto"/>
        <w:ind w:left="0" w:firstLine="0"/>
        <w:jc w:val="both"/>
        <w:rPr>
          <w:rFonts w:asciiTheme="minorHAnsi" w:hAnsiTheme="minorHAnsi" w:cstheme="minorHAnsi"/>
          <w:bCs/>
          <w:iCs/>
          <w:sz w:val="24"/>
          <w:szCs w:val="24"/>
        </w:rPr>
      </w:pPr>
      <w:r w:rsidRPr="0096682D">
        <w:rPr>
          <w:rFonts w:asciiTheme="minorHAnsi" w:hAnsiTheme="minorHAnsi" w:cstheme="minorHAnsi"/>
          <w:bCs/>
          <w:iCs/>
          <w:sz w:val="24"/>
          <w:szCs w:val="24"/>
        </w:rPr>
        <w:t>Wykonawca zobowiązany jest do zmiany wynagrodzenia przysługującego podwykonawcy na  zasadach przewidzianych w niniejszym paragrafie, jeżeli przedmiotem umowy o podwykonawstwo są usługi lub dostawy, a umowa została zawarta na okres dłuższy jak 6 miesięcy.</w:t>
      </w:r>
    </w:p>
    <w:p w14:paraId="4D8DB23E" w14:textId="02D6AE75" w:rsidR="00BD098E" w:rsidRPr="0096682D" w:rsidRDefault="00BD098E" w:rsidP="00064FF8">
      <w:pPr>
        <w:pStyle w:val="Akapitzlist"/>
        <w:numPr>
          <w:ilvl w:val="0"/>
          <w:numId w:val="119"/>
        </w:numPr>
        <w:spacing w:after="0" w:line="288" w:lineRule="auto"/>
        <w:ind w:left="0" w:firstLine="0"/>
        <w:jc w:val="both"/>
        <w:rPr>
          <w:rFonts w:asciiTheme="minorHAnsi" w:hAnsiTheme="minorHAnsi" w:cstheme="minorHAnsi"/>
          <w:bCs/>
          <w:iCs/>
          <w:sz w:val="24"/>
          <w:szCs w:val="24"/>
        </w:rPr>
      </w:pPr>
      <w:r w:rsidRPr="0096682D">
        <w:rPr>
          <w:rFonts w:asciiTheme="minorHAnsi" w:hAnsiTheme="minorHAnsi" w:cstheme="minorHAnsi"/>
          <w:bCs/>
          <w:iCs/>
          <w:sz w:val="24"/>
          <w:szCs w:val="24"/>
        </w:rPr>
        <w:t xml:space="preserve">W przypadku, gdyby wskaźniki przestały być dostępne, zastosowanie znajdą inne, najbardziej zbliżone, wskaźniki publikowane przez Prezesa GUS. </w:t>
      </w:r>
    </w:p>
    <w:p w14:paraId="4FFBC6CB" w14:textId="7FB2559D" w:rsidR="00BD098E" w:rsidRPr="0096682D" w:rsidRDefault="00BD098E" w:rsidP="00064FF8">
      <w:pPr>
        <w:pStyle w:val="Akapitzlist"/>
        <w:numPr>
          <w:ilvl w:val="0"/>
          <w:numId w:val="119"/>
        </w:numPr>
        <w:spacing w:after="0" w:line="288" w:lineRule="auto"/>
        <w:ind w:left="0" w:firstLine="0"/>
        <w:jc w:val="both"/>
        <w:rPr>
          <w:rFonts w:asciiTheme="minorHAnsi" w:hAnsiTheme="minorHAnsi" w:cstheme="minorHAnsi"/>
          <w:bCs/>
          <w:iCs/>
          <w:sz w:val="24"/>
          <w:szCs w:val="24"/>
        </w:rPr>
      </w:pPr>
      <w:r w:rsidRPr="0096682D">
        <w:rPr>
          <w:rFonts w:asciiTheme="minorHAnsi" w:hAnsiTheme="minorHAnsi" w:cstheme="minorHAnsi"/>
          <w:bCs/>
          <w:iCs/>
          <w:sz w:val="24"/>
          <w:szCs w:val="24"/>
        </w:rPr>
        <w:t xml:space="preserve">Zmiana Umowy w zakresie zmiany wynagrodzenia z przyczyn określonych w ust. </w:t>
      </w:r>
      <w:r w:rsidR="00B070A7" w:rsidRPr="0096682D">
        <w:rPr>
          <w:rFonts w:asciiTheme="minorHAnsi" w:hAnsiTheme="minorHAnsi" w:cstheme="minorHAnsi"/>
          <w:bCs/>
          <w:iCs/>
          <w:sz w:val="24"/>
          <w:szCs w:val="24"/>
        </w:rPr>
        <w:t>8</w:t>
      </w:r>
      <w:r w:rsidR="002A6F8D" w:rsidRPr="0096682D">
        <w:rPr>
          <w:rFonts w:asciiTheme="minorHAnsi" w:hAnsiTheme="minorHAnsi" w:cstheme="minorHAnsi"/>
          <w:bCs/>
          <w:iCs/>
          <w:sz w:val="24"/>
          <w:szCs w:val="24"/>
        </w:rPr>
        <w:t xml:space="preserve"> </w:t>
      </w:r>
      <w:r w:rsidRPr="0096682D">
        <w:rPr>
          <w:rFonts w:asciiTheme="minorHAnsi" w:hAnsiTheme="minorHAnsi" w:cstheme="minorHAnsi"/>
          <w:bCs/>
          <w:iCs/>
          <w:sz w:val="24"/>
          <w:szCs w:val="24"/>
        </w:rPr>
        <w:t xml:space="preserve">pkt </w:t>
      </w:r>
      <w:r w:rsidR="00B070A7" w:rsidRPr="0096682D">
        <w:rPr>
          <w:rFonts w:asciiTheme="minorHAnsi" w:hAnsiTheme="minorHAnsi" w:cstheme="minorHAnsi"/>
          <w:bCs/>
          <w:iCs/>
          <w:sz w:val="24"/>
          <w:szCs w:val="24"/>
        </w:rPr>
        <w:t>8</w:t>
      </w:r>
      <w:r w:rsidRPr="0096682D">
        <w:rPr>
          <w:rFonts w:asciiTheme="minorHAnsi" w:hAnsiTheme="minorHAnsi" w:cstheme="minorHAnsi"/>
          <w:bCs/>
          <w:iCs/>
          <w:sz w:val="24"/>
          <w:szCs w:val="24"/>
        </w:rPr>
        <w:t>.1-</w:t>
      </w:r>
      <w:r w:rsidR="00B070A7" w:rsidRPr="0096682D">
        <w:rPr>
          <w:rFonts w:asciiTheme="minorHAnsi" w:hAnsiTheme="minorHAnsi" w:cstheme="minorHAnsi"/>
          <w:bCs/>
          <w:iCs/>
          <w:sz w:val="24"/>
          <w:szCs w:val="24"/>
        </w:rPr>
        <w:t>8</w:t>
      </w:r>
      <w:r w:rsidRPr="0096682D">
        <w:rPr>
          <w:rFonts w:asciiTheme="minorHAnsi" w:hAnsiTheme="minorHAnsi" w:cstheme="minorHAnsi"/>
          <w:bCs/>
          <w:iCs/>
          <w:sz w:val="24"/>
          <w:szCs w:val="24"/>
        </w:rPr>
        <w:t xml:space="preserve">.4 </w:t>
      </w:r>
      <w:r w:rsidR="001D7614" w:rsidRPr="0096682D">
        <w:rPr>
          <w:rFonts w:asciiTheme="minorHAnsi" w:hAnsiTheme="minorHAnsi" w:cstheme="minorHAnsi"/>
          <w:bCs/>
          <w:iCs/>
          <w:sz w:val="24"/>
          <w:szCs w:val="24"/>
        </w:rPr>
        <w:t xml:space="preserve">niniejszego paragrafu </w:t>
      </w:r>
      <w:r w:rsidRPr="0096682D">
        <w:rPr>
          <w:rFonts w:asciiTheme="minorHAnsi" w:hAnsiTheme="minorHAnsi" w:cstheme="minorHAnsi"/>
          <w:bCs/>
          <w:iCs/>
          <w:sz w:val="24"/>
          <w:szCs w:val="24"/>
        </w:rPr>
        <w:t xml:space="preserve">obejmować będzie wyłącznie płatności za roboty, których w dniu zmiany przepisów dotyczących odpowiednio stawki podatku VAT, wysokości minimalnego wynagrodzenia za pracę i składki na ubezpieczenia społeczne lub zdrowotne, zasad gromadzenia i wysokości wpłat do pracowniczych planów kapitałowych, jeszcze nie wykonano. Wyliczenie kwoty wynagrodzenia należnego Wykonawcy powinno zawierać szczegółowe zestawienie rodzaju i wartości robót wykonanych do dnia wejścia w życie przepisów stanowiących podstawę do złożenia wniosku o zmianę wynagrodzenia oraz po wejściu w życie zmienionych przepisów. </w:t>
      </w:r>
    </w:p>
    <w:p w14:paraId="09064486" w14:textId="399B0460" w:rsidR="00BD098E" w:rsidRPr="0096682D" w:rsidRDefault="00BD098E" w:rsidP="00064FF8">
      <w:pPr>
        <w:pStyle w:val="Akapitzlist"/>
        <w:numPr>
          <w:ilvl w:val="0"/>
          <w:numId w:val="119"/>
        </w:numPr>
        <w:spacing w:after="0" w:line="288" w:lineRule="auto"/>
        <w:ind w:left="0" w:firstLine="0"/>
        <w:jc w:val="both"/>
        <w:rPr>
          <w:rFonts w:asciiTheme="minorHAnsi" w:hAnsiTheme="minorHAnsi" w:cstheme="minorHAnsi"/>
          <w:bCs/>
          <w:iCs/>
          <w:sz w:val="24"/>
          <w:szCs w:val="24"/>
        </w:rPr>
      </w:pPr>
      <w:r w:rsidRPr="0096682D">
        <w:rPr>
          <w:rFonts w:asciiTheme="minorHAnsi" w:hAnsiTheme="minorHAnsi" w:cstheme="minorHAnsi"/>
          <w:bCs/>
          <w:iCs/>
          <w:sz w:val="24"/>
          <w:szCs w:val="24"/>
        </w:rPr>
        <w:lastRenderedPageBreak/>
        <w:t xml:space="preserve">Obowiązek wykazania wpływu zmian, o których mowa w ust. </w:t>
      </w:r>
      <w:r w:rsidR="00B070A7" w:rsidRPr="0096682D">
        <w:rPr>
          <w:rFonts w:asciiTheme="minorHAnsi" w:hAnsiTheme="minorHAnsi" w:cstheme="minorHAnsi"/>
          <w:bCs/>
          <w:iCs/>
          <w:sz w:val="24"/>
          <w:szCs w:val="24"/>
        </w:rPr>
        <w:t>8</w:t>
      </w:r>
      <w:r w:rsidRPr="0096682D">
        <w:rPr>
          <w:rFonts w:asciiTheme="minorHAnsi" w:hAnsiTheme="minorHAnsi" w:cstheme="minorHAnsi"/>
          <w:bCs/>
          <w:iCs/>
          <w:sz w:val="24"/>
          <w:szCs w:val="24"/>
        </w:rPr>
        <w:t xml:space="preserve"> niniejszego paragrafu na zmianę wynagrodzenia, o którym mowa w § 4 ust. 2 Umowy, należy do Wykonawcy pod rygorem odmowy dokonania zmiany Umowy przez Zamawiającego. </w:t>
      </w:r>
    </w:p>
    <w:p w14:paraId="44DC46F0" w14:textId="4DBF63AD" w:rsidR="00BD098E" w:rsidRPr="0096682D" w:rsidRDefault="00BD098E" w:rsidP="00064FF8">
      <w:pPr>
        <w:pStyle w:val="Akapitzlist"/>
        <w:numPr>
          <w:ilvl w:val="0"/>
          <w:numId w:val="119"/>
        </w:numPr>
        <w:spacing w:after="0" w:line="288" w:lineRule="auto"/>
        <w:ind w:left="0" w:firstLine="0"/>
        <w:jc w:val="both"/>
        <w:rPr>
          <w:rFonts w:asciiTheme="minorHAnsi" w:hAnsiTheme="minorHAnsi" w:cstheme="minorHAnsi"/>
          <w:bCs/>
          <w:iCs/>
          <w:sz w:val="24"/>
          <w:szCs w:val="24"/>
        </w:rPr>
      </w:pPr>
      <w:r w:rsidRPr="0096682D">
        <w:rPr>
          <w:rFonts w:asciiTheme="minorHAnsi" w:hAnsiTheme="minorHAnsi" w:cstheme="minorHAnsi"/>
          <w:bCs/>
          <w:iCs/>
          <w:sz w:val="24"/>
          <w:szCs w:val="24"/>
        </w:rPr>
        <w:t xml:space="preserve">Strony dopuszczają również możliwość zmian postanowień zawartej umowy w zakresie wysokości wynagrodzenia, materiałów, parametrów technicznych, technologii wykonywania robót budowlanych, sposobu i zakresu wykonywania przedmiotu umowy w następujących przypadkach: </w:t>
      </w:r>
    </w:p>
    <w:p w14:paraId="519A3B5B" w14:textId="590C5EDC" w:rsidR="00BD098E" w:rsidRPr="0096682D" w:rsidRDefault="00BD098E" w:rsidP="00064FF8">
      <w:pPr>
        <w:pStyle w:val="Akapitzlist"/>
        <w:numPr>
          <w:ilvl w:val="1"/>
          <w:numId w:val="119"/>
        </w:numPr>
        <w:spacing w:after="0" w:line="288" w:lineRule="auto"/>
        <w:ind w:left="0" w:firstLine="0"/>
        <w:jc w:val="both"/>
        <w:rPr>
          <w:rFonts w:asciiTheme="minorHAnsi" w:hAnsiTheme="minorHAnsi" w:cstheme="minorHAnsi"/>
          <w:bCs/>
          <w:iCs/>
          <w:sz w:val="24"/>
          <w:szCs w:val="24"/>
        </w:rPr>
      </w:pPr>
      <w:r w:rsidRPr="0096682D">
        <w:rPr>
          <w:rFonts w:asciiTheme="minorHAnsi" w:hAnsiTheme="minorHAnsi" w:cstheme="minorHAnsi"/>
          <w:bCs/>
          <w:iCs/>
          <w:sz w:val="24"/>
          <w:szCs w:val="24"/>
        </w:rPr>
        <w:t xml:space="preserve">niewykonania pełnego zakresu robót wyszczególnionych w § 1 </w:t>
      </w:r>
      <w:r w:rsidR="001D7614" w:rsidRPr="0096682D">
        <w:rPr>
          <w:rFonts w:asciiTheme="minorHAnsi" w:hAnsiTheme="minorHAnsi" w:cstheme="minorHAnsi"/>
          <w:bCs/>
          <w:iCs/>
          <w:sz w:val="24"/>
          <w:szCs w:val="24"/>
        </w:rPr>
        <w:t>U</w:t>
      </w:r>
      <w:r w:rsidRPr="0096682D">
        <w:rPr>
          <w:rFonts w:asciiTheme="minorHAnsi" w:hAnsiTheme="minorHAnsi" w:cstheme="minorHAnsi"/>
          <w:bCs/>
          <w:iCs/>
          <w:sz w:val="24"/>
          <w:szCs w:val="24"/>
        </w:rPr>
        <w:t xml:space="preserve">mowy, w takim przypadku wynagrodzenie przysługujące </w:t>
      </w:r>
      <w:r w:rsidR="00B070A7" w:rsidRPr="0096682D">
        <w:rPr>
          <w:rFonts w:asciiTheme="minorHAnsi" w:hAnsiTheme="minorHAnsi" w:cstheme="minorHAnsi"/>
          <w:bCs/>
          <w:iCs/>
          <w:sz w:val="24"/>
          <w:szCs w:val="24"/>
        </w:rPr>
        <w:t>W</w:t>
      </w:r>
      <w:r w:rsidRPr="0096682D">
        <w:rPr>
          <w:rFonts w:asciiTheme="minorHAnsi" w:hAnsiTheme="minorHAnsi" w:cstheme="minorHAnsi"/>
          <w:bCs/>
          <w:iCs/>
          <w:sz w:val="24"/>
          <w:szCs w:val="24"/>
        </w:rPr>
        <w:t xml:space="preserve">ykonawcy zostanie pomniejszone, przy czym </w:t>
      </w:r>
      <w:r w:rsidR="00B070A7" w:rsidRPr="0096682D">
        <w:rPr>
          <w:rFonts w:asciiTheme="minorHAnsi" w:hAnsiTheme="minorHAnsi" w:cstheme="minorHAnsi"/>
          <w:bCs/>
          <w:iCs/>
          <w:sz w:val="24"/>
          <w:szCs w:val="24"/>
        </w:rPr>
        <w:t>Z</w:t>
      </w:r>
      <w:r w:rsidRPr="0096682D">
        <w:rPr>
          <w:rFonts w:asciiTheme="minorHAnsi" w:hAnsiTheme="minorHAnsi" w:cstheme="minorHAnsi"/>
          <w:bCs/>
          <w:iCs/>
          <w:sz w:val="24"/>
          <w:szCs w:val="24"/>
        </w:rPr>
        <w:t xml:space="preserve">amawiający zapłaci za wszystkie spełnione świadczenia oraz udokumentowane koszty, które </w:t>
      </w:r>
      <w:r w:rsidR="00B070A7" w:rsidRPr="0096682D">
        <w:rPr>
          <w:rFonts w:asciiTheme="minorHAnsi" w:hAnsiTheme="minorHAnsi" w:cstheme="minorHAnsi"/>
          <w:bCs/>
          <w:iCs/>
          <w:sz w:val="24"/>
          <w:szCs w:val="24"/>
        </w:rPr>
        <w:t>W</w:t>
      </w:r>
      <w:r w:rsidRPr="0096682D">
        <w:rPr>
          <w:rFonts w:asciiTheme="minorHAnsi" w:hAnsiTheme="minorHAnsi" w:cstheme="minorHAnsi"/>
          <w:bCs/>
          <w:iCs/>
          <w:sz w:val="24"/>
          <w:szCs w:val="24"/>
        </w:rPr>
        <w:t>ykonawca poniósł w związku z wynikającymi z umowy planowanymi świadczenia</w:t>
      </w:r>
    </w:p>
    <w:p w14:paraId="24E3E78E" w14:textId="2358BC31" w:rsidR="00BD098E" w:rsidRPr="0096682D" w:rsidRDefault="00BD098E" w:rsidP="00064FF8">
      <w:pPr>
        <w:pStyle w:val="Akapitzlist"/>
        <w:numPr>
          <w:ilvl w:val="1"/>
          <w:numId w:val="119"/>
        </w:numPr>
        <w:spacing w:after="0" w:line="288" w:lineRule="auto"/>
        <w:ind w:left="0" w:firstLine="0"/>
        <w:jc w:val="both"/>
        <w:rPr>
          <w:rFonts w:asciiTheme="minorHAnsi" w:hAnsiTheme="minorHAnsi" w:cstheme="minorHAnsi"/>
          <w:bCs/>
          <w:iCs/>
          <w:sz w:val="24"/>
          <w:szCs w:val="24"/>
        </w:rPr>
      </w:pPr>
      <w:r w:rsidRPr="0096682D">
        <w:rPr>
          <w:rFonts w:asciiTheme="minorHAnsi" w:hAnsiTheme="minorHAnsi" w:cstheme="minorHAnsi"/>
          <w:bCs/>
          <w:iCs/>
          <w:sz w:val="24"/>
          <w:szCs w:val="24"/>
        </w:rPr>
        <w:t xml:space="preserve">konieczności wykonania robót zamiennych w sytuacji, gdy z przyczyn natury technologicznej, materiałowej, konstrukcyjnej lub sprzętowej, będzie konieczna zmiana w rozwiązaniach projektowych ujętych w dokumentacji projektowej, przy czym zmiana ta nie powinna znacznie wykroczyć poza podstawowy zakres umowy. Wynagrodzenie za roboty zamienne ustalone zostanie na podstawie sporządzonego w tym celu przez Wykonawcę kosztorysu „różnicowego”, następnie zweryfikowanego przez Zamawiającego. Kosztorys ten powinien zawierać pozycje kosztorysu ofertowego robot pierwotnych oraz pozycje kosztorysowe robót zamiennych, z odpowiednio zaznaczonymi zmianami w stosunku do pozycji kosztorysu robót pierwotnych.  Uzgodnienie wynagrodzenia z tytułu robót zamiennych może spowodować zmniejszenie lub zwiększenie kwoty wynagrodzenia za cały przedmiot umowy, przy czym zwiększenie wysokości wynagrodzenia może mieć miejsce tylko w przypadku, gdy wykonanie robót zamiennych jest konieczne. Uzgodnienie warunków wykonania robót zamiennych nastąpi poprzez: </w:t>
      </w:r>
    </w:p>
    <w:p w14:paraId="5636EFBA" w14:textId="1CCB4E29" w:rsidR="00BD098E" w:rsidRPr="0096682D" w:rsidRDefault="00BD098E" w:rsidP="00064FF8">
      <w:pPr>
        <w:pStyle w:val="Akapitzlist"/>
        <w:numPr>
          <w:ilvl w:val="2"/>
          <w:numId w:val="119"/>
        </w:numPr>
        <w:tabs>
          <w:tab w:val="clear" w:pos="1440"/>
          <w:tab w:val="num" w:pos="0"/>
        </w:tabs>
        <w:spacing w:after="0" w:line="288" w:lineRule="auto"/>
        <w:ind w:left="0" w:firstLine="0"/>
        <w:jc w:val="both"/>
        <w:rPr>
          <w:rFonts w:asciiTheme="minorHAnsi" w:hAnsiTheme="minorHAnsi" w:cstheme="minorHAnsi"/>
          <w:bCs/>
          <w:iCs/>
          <w:sz w:val="24"/>
          <w:szCs w:val="24"/>
        </w:rPr>
      </w:pPr>
      <w:r w:rsidRPr="0096682D">
        <w:rPr>
          <w:rFonts w:asciiTheme="minorHAnsi" w:hAnsiTheme="minorHAnsi" w:cstheme="minorHAnsi"/>
          <w:bCs/>
          <w:iCs/>
          <w:sz w:val="24"/>
          <w:szCs w:val="24"/>
        </w:rPr>
        <w:t xml:space="preserve">sporządzenie stosownego protokołu określającego zakres robót zamiennych oraz uzasadnienie opisujące podstawy konieczności lub celowości zmian, </w:t>
      </w:r>
    </w:p>
    <w:p w14:paraId="149794CE" w14:textId="651984A8" w:rsidR="00BD098E" w:rsidRPr="0096682D" w:rsidRDefault="00BD098E" w:rsidP="00064FF8">
      <w:pPr>
        <w:pStyle w:val="Akapitzlist"/>
        <w:numPr>
          <w:ilvl w:val="2"/>
          <w:numId w:val="119"/>
        </w:numPr>
        <w:tabs>
          <w:tab w:val="clear" w:pos="1440"/>
          <w:tab w:val="num" w:pos="0"/>
        </w:tabs>
        <w:spacing w:after="0" w:line="288" w:lineRule="auto"/>
        <w:ind w:left="0" w:firstLine="0"/>
        <w:jc w:val="both"/>
        <w:rPr>
          <w:rFonts w:asciiTheme="minorHAnsi" w:hAnsiTheme="minorHAnsi" w:cstheme="minorHAnsi"/>
          <w:bCs/>
          <w:iCs/>
          <w:sz w:val="24"/>
          <w:szCs w:val="24"/>
        </w:rPr>
      </w:pPr>
      <w:r w:rsidRPr="0096682D">
        <w:rPr>
          <w:rFonts w:asciiTheme="minorHAnsi" w:hAnsiTheme="minorHAnsi" w:cstheme="minorHAnsi"/>
          <w:bCs/>
          <w:iCs/>
          <w:sz w:val="24"/>
          <w:szCs w:val="24"/>
        </w:rPr>
        <w:t xml:space="preserve">jeżeli jest to konieczne wykonanie niezbędnej dokumentacji z opisem zmian i uzyskanie akceptacji projektanta lub inspektora nadzoru oraz zatwierdzenie przez Zamawiającego, </w:t>
      </w:r>
    </w:p>
    <w:p w14:paraId="16345B56" w14:textId="0F20F3CA" w:rsidR="00BD098E" w:rsidRPr="0096682D" w:rsidRDefault="00BD098E" w:rsidP="00064FF8">
      <w:pPr>
        <w:pStyle w:val="Akapitzlist"/>
        <w:numPr>
          <w:ilvl w:val="2"/>
          <w:numId w:val="119"/>
        </w:numPr>
        <w:tabs>
          <w:tab w:val="clear" w:pos="1440"/>
          <w:tab w:val="num" w:pos="0"/>
        </w:tabs>
        <w:spacing w:after="0" w:line="288" w:lineRule="auto"/>
        <w:ind w:left="0" w:firstLine="0"/>
        <w:jc w:val="both"/>
        <w:rPr>
          <w:rFonts w:asciiTheme="minorHAnsi" w:hAnsiTheme="minorHAnsi" w:cstheme="minorHAnsi"/>
          <w:bCs/>
          <w:iCs/>
          <w:sz w:val="24"/>
          <w:szCs w:val="24"/>
        </w:rPr>
      </w:pPr>
      <w:r w:rsidRPr="0096682D">
        <w:rPr>
          <w:rFonts w:asciiTheme="minorHAnsi" w:hAnsiTheme="minorHAnsi" w:cstheme="minorHAnsi"/>
          <w:bCs/>
          <w:iCs/>
          <w:sz w:val="24"/>
          <w:szCs w:val="24"/>
        </w:rPr>
        <w:t xml:space="preserve">sporządzenie kosztorysu „różnicowego”, </w:t>
      </w:r>
    </w:p>
    <w:p w14:paraId="71A0A411" w14:textId="76CF25D2" w:rsidR="00BD098E" w:rsidRPr="0096682D" w:rsidRDefault="00BD098E" w:rsidP="00064FF8">
      <w:pPr>
        <w:pStyle w:val="Akapitzlist"/>
        <w:numPr>
          <w:ilvl w:val="2"/>
          <w:numId w:val="119"/>
        </w:numPr>
        <w:tabs>
          <w:tab w:val="clear" w:pos="1440"/>
          <w:tab w:val="num" w:pos="0"/>
        </w:tabs>
        <w:spacing w:after="0" w:line="288" w:lineRule="auto"/>
        <w:ind w:left="0" w:firstLine="0"/>
        <w:jc w:val="both"/>
        <w:rPr>
          <w:rFonts w:asciiTheme="minorHAnsi" w:hAnsiTheme="minorHAnsi" w:cstheme="minorHAnsi"/>
          <w:bCs/>
          <w:iCs/>
          <w:sz w:val="24"/>
          <w:szCs w:val="24"/>
        </w:rPr>
      </w:pPr>
      <w:r w:rsidRPr="0096682D">
        <w:rPr>
          <w:rFonts w:asciiTheme="minorHAnsi" w:hAnsiTheme="minorHAnsi" w:cstheme="minorHAnsi"/>
          <w:bCs/>
          <w:iCs/>
          <w:sz w:val="24"/>
          <w:szCs w:val="24"/>
        </w:rPr>
        <w:t>zawarcie przez strony aneksu do umowy.</w:t>
      </w:r>
    </w:p>
    <w:p w14:paraId="3AC3185D" w14:textId="0F3777FA" w:rsidR="00BD098E" w:rsidRPr="0096682D" w:rsidRDefault="00BD098E" w:rsidP="00064FF8">
      <w:pPr>
        <w:pStyle w:val="Akapitzlist"/>
        <w:numPr>
          <w:ilvl w:val="1"/>
          <w:numId w:val="119"/>
        </w:numPr>
        <w:spacing w:after="0" w:line="288" w:lineRule="auto"/>
        <w:ind w:left="0" w:firstLine="0"/>
        <w:jc w:val="both"/>
        <w:rPr>
          <w:rFonts w:asciiTheme="minorHAnsi" w:hAnsiTheme="minorHAnsi" w:cstheme="minorHAnsi"/>
          <w:bCs/>
          <w:iCs/>
          <w:sz w:val="24"/>
          <w:szCs w:val="24"/>
        </w:rPr>
      </w:pPr>
      <w:r w:rsidRPr="0096682D">
        <w:rPr>
          <w:rFonts w:asciiTheme="minorHAnsi" w:hAnsiTheme="minorHAnsi" w:cstheme="minorHAnsi"/>
          <w:bCs/>
          <w:iCs/>
          <w:sz w:val="24"/>
          <w:szCs w:val="24"/>
        </w:rPr>
        <w:t>Możliwa jest zmiana rodzaju materiałów, wskutek zaprzestania produkcji materiału bądź wycofania lub wprowadzenia przez producenta materiału o parametrach i cechach użytkowych takich samych lub lepszych lub jakościowo wyższych lub technologicznie nowszych. Zmiana rodzaju materiałów wymaga pisemnej akceptacji Zamawiającego, uzyskanie której wymaga przedstawienia przez Wykonawcę szczegółowego uzasadnienia zmiany. Zaproponowane nowe materiały nie mogą powodować podwyższenia wynagrodzenia określonego w umowie z zastrzeżeniem pkt 1</w:t>
      </w:r>
      <w:r w:rsidR="00596E7B" w:rsidRPr="0096682D">
        <w:rPr>
          <w:rFonts w:asciiTheme="minorHAnsi" w:hAnsiTheme="minorHAnsi" w:cstheme="minorHAnsi"/>
          <w:bCs/>
          <w:iCs/>
          <w:sz w:val="24"/>
          <w:szCs w:val="24"/>
        </w:rPr>
        <w:t>6</w:t>
      </w:r>
      <w:r w:rsidRPr="0096682D">
        <w:rPr>
          <w:rFonts w:asciiTheme="minorHAnsi" w:hAnsiTheme="minorHAnsi" w:cstheme="minorHAnsi"/>
          <w:bCs/>
          <w:iCs/>
          <w:sz w:val="24"/>
          <w:szCs w:val="24"/>
        </w:rPr>
        <w:t>.2</w:t>
      </w:r>
      <w:r w:rsidR="00912919" w:rsidRPr="0096682D">
        <w:rPr>
          <w:rFonts w:asciiTheme="minorHAnsi" w:hAnsiTheme="minorHAnsi" w:cstheme="minorHAnsi"/>
          <w:bCs/>
          <w:iCs/>
          <w:sz w:val="24"/>
          <w:szCs w:val="24"/>
        </w:rPr>
        <w:t xml:space="preserve"> powyżej</w:t>
      </w:r>
      <w:r w:rsidRPr="0096682D">
        <w:rPr>
          <w:rFonts w:asciiTheme="minorHAnsi" w:hAnsiTheme="minorHAnsi" w:cstheme="minorHAnsi"/>
          <w:bCs/>
          <w:iCs/>
          <w:sz w:val="24"/>
          <w:szCs w:val="24"/>
        </w:rPr>
        <w:t>.</w:t>
      </w:r>
    </w:p>
    <w:p w14:paraId="698A68BF" w14:textId="0119ACCD" w:rsidR="00BD098E" w:rsidRPr="0096682D" w:rsidRDefault="00BD098E" w:rsidP="00064FF8">
      <w:pPr>
        <w:pStyle w:val="Akapitzlist"/>
        <w:numPr>
          <w:ilvl w:val="1"/>
          <w:numId w:val="119"/>
        </w:numPr>
        <w:spacing w:after="0" w:line="288" w:lineRule="auto"/>
        <w:ind w:left="0" w:firstLine="0"/>
        <w:jc w:val="both"/>
        <w:rPr>
          <w:rFonts w:asciiTheme="minorHAnsi" w:hAnsiTheme="minorHAnsi" w:cstheme="minorHAnsi"/>
          <w:bCs/>
          <w:iCs/>
          <w:sz w:val="24"/>
          <w:szCs w:val="24"/>
        </w:rPr>
      </w:pPr>
      <w:r w:rsidRPr="0096682D">
        <w:rPr>
          <w:rFonts w:asciiTheme="minorHAnsi" w:hAnsiTheme="minorHAnsi" w:cstheme="minorHAnsi"/>
          <w:bCs/>
          <w:iCs/>
          <w:sz w:val="24"/>
          <w:szCs w:val="24"/>
        </w:rPr>
        <w:lastRenderedPageBreak/>
        <w:t xml:space="preserve"> Wystąpienia sytuacji opisanych w ust</w:t>
      </w:r>
      <w:r w:rsidR="001D7614" w:rsidRPr="0096682D">
        <w:rPr>
          <w:rFonts w:asciiTheme="minorHAnsi" w:hAnsiTheme="minorHAnsi" w:cstheme="minorHAnsi"/>
          <w:bCs/>
          <w:iCs/>
          <w:sz w:val="24"/>
          <w:szCs w:val="24"/>
        </w:rPr>
        <w:t>.</w:t>
      </w:r>
      <w:r w:rsidRPr="0096682D">
        <w:rPr>
          <w:rFonts w:asciiTheme="minorHAnsi" w:hAnsiTheme="minorHAnsi" w:cstheme="minorHAnsi"/>
          <w:bCs/>
          <w:iCs/>
          <w:sz w:val="24"/>
          <w:szCs w:val="24"/>
        </w:rPr>
        <w:t xml:space="preserve"> </w:t>
      </w:r>
      <w:r w:rsidR="009302BB">
        <w:rPr>
          <w:rFonts w:asciiTheme="minorHAnsi" w:hAnsiTheme="minorHAnsi" w:cstheme="minorHAnsi"/>
          <w:bCs/>
          <w:iCs/>
          <w:sz w:val="24"/>
          <w:szCs w:val="24"/>
        </w:rPr>
        <w:t>8</w:t>
      </w:r>
      <w:r w:rsidRPr="0096682D">
        <w:rPr>
          <w:rFonts w:asciiTheme="minorHAnsi" w:hAnsiTheme="minorHAnsi" w:cstheme="minorHAnsi"/>
          <w:bCs/>
          <w:iCs/>
          <w:sz w:val="24"/>
          <w:szCs w:val="24"/>
        </w:rPr>
        <w:t xml:space="preserve"> pkt </w:t>
      </w:r>
      <w:r w:rsidR="009302BB">
        <w:rPr>
          <w:rFonts w:asciiTheme="minorHAnsi" w:hAnsiTheme="minorHAnsi" w:cstheme="minorHAnsi"/>
          <w:bCs/>
          <w:iCs/>
          <w:sz w:val="24"/>
          <w:szCs w:val="24"/>
        </w:rPr>
        <w:t>8</w:t>
      </w:r>
      <w:r w:rsidRPr="0096682D">
        <w:rPr>
          <w:rFonts w:asciiTheme="minorHAnsi" w:hAnsiTheme="minorHAnsi" w:cstheme="minorHAnsi"/>
          <w:bCs/>
          <w:iCs/>
          <w:sz w:val="24"/>
          <w:szCs w:val="24"/>
        </w:rPr>
        <w:t xml:space="preserve">.1 </w:t>
      </w:r>
      <w:r w:rsidR="00912919" w:rsidRPr="0096682D">
        <w:rPr>
          <w:rFonts w:asciiTheme="minorHAnsi" w:hAnsiTheme="minorHAnsi" w:cstheme="minorHAnsi"/>
          <w:bCs/>
          <w:iCs/>
          <w:sz w:val="24"/>
          <w:szCs w:val="24"/>
        </w:rPr>
        <w:t xml:space="preserve">niniejszego paragrafu </w:t>
      </w:r>
      <w:r w:rsidRPr="0096682D">
        <w:rPr>
          <w:rFonts w:asciiTheme="minorHAnsi" w:hAnsiTheme="minorHAnsi" w:cstheme="minorHAnsi"/>
          <w:bCs/>
          <w:iCs/>
          <w:sz w:val="24"/>
          <w:szCs w:val="24"/>
        </w:rPr>
        <w:t>wynagrodzenie może ulec zmianie na uzasadniony wniosek strony umowy, w sytuacji, gdy wystąpienie ww. okoliczności nastąpi zwiększenie lub zmniejszenie kosztów wykonania umowy, a wykonawca wykaże to we wniosku, w sposób nie budzący wątpliwości Zamawiającego.</w:t>
      </w:r>
    </w:p>
    <w:p w14:paraId="7DE153BB" w14:textId="59F5DA9F" w:rsidR="00BD098E" w:rsidRPr="0096682D" w:rsidRDefault="00BD098E" w:rsidP="00064FF8">
      <w:pPr>
        <w:pStyle w:val="Akapitzlist"/>
        <w:numPr>
          <w:ilvl w:val="0"/>
          <w:numId w:val="119"/>
        </w:numPr>
        <w:spacing w:after="0" w:line="288" w:lineRule="auto"/>
        <w:ind w:left="0" w:firstLine="0"/>
        <w:jc w:val="both"/>
        <w:rPr>
          <w:rFonts w:asciiTheme="minorHAnsi" w:hAnsiTheme="minorHAnsi" w:cstheme="minorHAnsi"/>
          <w:bCs/>
          <w:iCs/>
          <w:sz w:val="24"/>
          <w:szCs w:val="24"/>
        </w:rPr>
      </w:pPr>
      <w:r w:rsidRPr="0096682D">
        <w:rPr>
          <w:rFonts w:asciiTheme="minorHAnsi" w:hAnsiTheme="minorHAnsi" w:cstheme="minorHAnsi"/>
          <w:bCs/>
          <w:iCs/>
          <w:sz w:val="24"/>
          <w:szCs w:val="24"/>
        </w:rPr>
        <w:t>W przypadku zmiany powszechnie obowiązujących przepisów prawa w zakresie mającym wpływ na realizację przedmiotu zamówienia – odpowiednie zapisy umowy zostaną dostosowane do obowiązującego stanu prawnego.</w:t>
      </w:r>
    </w:p>
    <w:p w14:paraId="48561FCC" w14:textId="6BC01B4D" w:rsidR="00BD098E" w:rsidRPr="0096682D" w:rsidRDefault="00BD098E" w:rsidP="00064FF8">
      <w:pPr>
        <w:pStyle w:val="Akapitzlist"/>
        <w:numPr>
          <w:ilvl w:val="0"/>
          <w:numId w:val="119"/>
        </w:numPr>
        <w:spacing w:after="0" w:line="288" w:lineRule="auto"/>
        <w:ind w:left="0" w:firstLine="0"/>
        <w:jc w:val="both"/>
        <w:rPr>
          <w:rFonts w:asciiTheme="minorHAnsi" w:hAnsiTheme="minorHAnsi" w:cstheme="minorHAnsi"/>
          <w:bCs/>
          <w:iCs/>
          <w:sz w:val="24"/>
          <w:szCs w:val="24"/>
        </w:rPr>
      </w:pPr>
      <w:r w:rsidRPr="0096682D">
        <w:rPr>
          <w:rFonts w:asciiTheme="minorHAnsi" w:hAnsiTheme="minorHAnsi" w:cstheme="minorHAnsi"/>
          <w:bCs/>
          <w:iCs/>
          <w:sz w:val="24"/>
          <w:szCs w:val="24"/>
        </w:rPr>
        <w:t>Nie stanowi zmiany umowy w rozumieniu art. 454 i 455 ustawy:</w:t>
      </w:r>
    </w:p>
    <w:p w14:paraId="2B0EC07C" w14:textId="3C9F1A43" w:rsidR="00BD098E" w:rsidRPr="0096682D" w:rsidRDefault="004B2C4F" w:rsidP="00064FF8">
      <w:pPr>
        <w:pStyle w:val="Akapitzlist"/>
        <w:numPr>
          <w:ilvl w:val="1"/>
          <w:numId w:val="119"/>
        </w:numPr>
        <w:spacing w:after="0" w:line="288" w:lineRule="auto"/>
        <w:ind w:left="0" w:firstLine="0"/>
        <w:jc w:val="both"/>
        <w:rPr>
          <w:rFonts w:asciiTheme="minorHAnsi" w:hAnsiTheme="minorHAnsi" w:cstheme="minorHAnsi"/>
          <w:bCs/>
          <w:sz w:val="24"/>
          <w:szCs w:val="24"/>
        </w:rPr>
      </w:pPr>
      <w:r w:rsidRPr="0096682D">
        <w:rPr>
          <w:rFonts w:asciiTheme="minorHAnsi" w:hAnsiTheme="minorHAnsi" w:cstheme="minorHAnsi"/>
          <w:bCs/>
          <w:sz w:val="24"/>
          <w:szCs w:val="24"/>
        </w:rPr>
        <w:t>z</w:t>
      </w:r>
      <w:r w:rsidR="00BD098E" w:rsidRPr="0096682D">
        <w:rPr>
          <w:rFonts w:asciiTheme="minorHAnsi" w:hAnsiTheme="minorHAnsi" w:cstheme="minorHAnsi"/>
          <w:bCs/>
          <w:sz w:val="24"/>
          <w:szCs w:val="24"/>
        </w:rPr>
        <w:t xml:space="preserve">miana danych związanych z obsługą administracyjno – organizacyjną umowy </w:t>
      </w:r>
    </w:p>
    <w:p w14:paraId="6FFB13AF" w14:textId="0FB2D2FD" w:rsidR="00BD098E" w:rsidRPr="0096682D" w:rsidRDefault="004B2C4F" w:rsidP="00064FF8">
      <w:pPr>
        <w:pStyle w:val="Akapitzlist"/>
        <w:numPr>
          <w:ilvl w:val="1"/>
          <w:numId w:val="119"/>
        </w:numPr>
        <w:tabs>
          <w:tab w:val="clear" w:pos="720"/>
          <w:tab w:val="num" w:pos="0"/>
        </w:tabs>
        <w:spacing w:line="288" w:lineRule="auto"/>
        <w:ind w:left="0" w:firstLine="0"/>
        <w:jc w:val="both"/>
        <w:rPr>
          <w:rFonts w:asciiTheme="minorHAnsi" w:hAnsiTheme="minorHAnsi" w:cstheme="minorHAnsi"/>
          <w:bCs/>
          <w:sz w:val="24"/>
          <w:szCs w:val="24"/>
        </w:rPr>
      </w:pPr>
      <w:r w:rsidRPr="0096682D">
        <w:rPr>
          <w:rFonts w:asciiTheme="minorHAnsi" w:hAnsiTheme="minorHAnsi" w:cstheme="minorHAnsi"/>
          <w:bCs/>
          <w:sz w:val="24"/>
          <w:szCs w:val="24"/>
        </w:rPr>
        <w:t>z</w:t>
      </w:r>
      <w:r w:rsidR="00BD098E" w:rsidRPr="0096682D">
        <w:rPr>
          <w:rFonts w:asciiTheme="minorHAnsi" w:hAnsiTheme="minorHAnsi" w:cstheme="minorHAnsi"/>
          <w:bCs/>
          <w:sz w:val="24"/>
          <w:szCs w:val="24"/>
        </w:rPr>
        <w:t xml:space="preserve">miana danych teleadresowych, zmiany osób wskazanych do kontaktów między stronami. </w:t>
      </w:r>
    </w:p>
    <w:p w14:paraId="55FE8081" w14:textId="77777777" w:rsidR="00CC78A3" w:rsidRPr="0096682D" w:rsidRDefault="00F30F8C" w:rsidP="00064FF8">
      <w:pPr>
        <w:spacing w:line="288" w:lineRule="auto"/>
        <w:jc w:val="center"/>
        <w:outlineLvl w:val="0"/>
        <w:rPr>
          <w:rFonts w:asciiTheme="minorHAnsi" w:hAnsiTheme="minorHAnsi" w:cstheme="minorHAnsi"/>
          <w:b/>
        </w:rPr>
      </w:pPr>
      <w:bookmarkStart w:id="18" w:name="_Toc400535236"/>
      <w:bookmarkStart w:id="19" w:name="_Toc478118380"/>
      <w:bookmarkStart w:id="20" w:name="_Toc478118394"/>
      <w:bookmarkStart w:id="21" w:name="_Toc478118408"/>
      <w:bookmarkStart w:id="22" w:name="_Toc478119054"/>
      <w:r w:rsidRPr="0096682D">
        <w:rPr>
          <w:rFonts w:asciiTheme="minorHAnsi" w:hAnsiTheme="minorHAnsi" w:cstheme="minorHAnsi"/>
          <w:b/>
        </w:rPr>
        <w:t>Rozdział XI.  ODSTĄPIENIE OD UMOWY</w:t>
      </w:r>
      <w:bookmarkEnd w:id="18"/>
      <w:bookmarkEnd w:id="19"/>
      <w:bookmarkEnd w:id="20"/>
      <w:bookmarkEnd w:id="21"/>
      <w:bookmarkEnd w:id="22"/>
    </w:p>
    <w:p w14:paraId="1F94C1D0" w14:textId="77777777" w:rsidR="00CC78A3" w:rsidRPr="0096682D" w:rsidRDefault="00F30F8C" w:rsidP="00064FF8">
      <w:pPr>
        <w:spacing w:line="288" w:lineRule="auto"/>
        <w:jc w:val="center"/>
        <w:rPr>
          <w:rFonts w:asciiTheme="minorHAnsi" w:hAnsiTheme="minorHAnsi" w:cstheme="minorHAnsi"/>
          <w:b/>
        </w:rPr>
      </w:pPr>
      <w:r w:rsidRPr="0096682D">
        <w:rPr>
          <w:rFonts w:asciiTheme="minorHAnsi" w:hAnsiTheme="minorHAnsi" w:cstheme="minorHAnsi"/>
          <w:b/>
        </w:rPr>
        <w:t>§ 19</w:t>
      </w:r>
    </w:p>
    <w:p w14:paraId="28DC0016" w14:textId="77777777" w:rsidR="00CC78A3" w:rsidRPr="0096682D" w:rsidRDefault="00F30F8C" w:rsidP="00064FF8">
      <w:pPr>
        <w:numPr>
          <w:ilvl w:val="0"/>
          <w:numId w:val="57"/>
        </w:numPr>
        <w:tabs>
          <w:tab w:val="left" w:pos="0"/>
        </w:tabs>
        <w:spacing w:line="288" w:lineRule="auto"/>
        <w:ind w:left="0" w:firstLine="0"/>
        <w:jc w:val="both"/>
        <w:rPr>
          <w:rFonts w:asciiTheme="minorHAnsi" w:hAnsiTheme="minorHAnsi" w:cstheme="minorHAnsi"/>
        </w:rPr>
      </w:pPr>
      <w:r w:rsidRPr="0096682D">
        <w:rPr>
          <w:rFonts w:asciiTheme="minorHAnsi" w:hAnsiTheme="minorHAnsi" w:cstheme="minorHAnsi"/>
        </w:rPr>
        <w:t>Oprócz wypadków wymienionych w treści tytułu XV Kodeksu Cywilnego, stronom przysługuje prawo odstąpienia od umowy w następujących sytuacjach w ciągu 30 dni od powzięcia wiadomości o ich wystąpieniu.</w:t>
      </w:r>
    </w:p>
    <w:p w14:paraId="1AFC1653" w14:textId="77777777" w:rsidR="00CC78A3" w:rsidRPr="0096682D" w:rsidRDefault="00F30F8C" w:rsidP="00064FF8">
      <w:pPr>
        <w:numPr>
          <w:ilvl w:val="0"/>
          <w:numId w:val="58"/>
        </w:numPr>
        <w:tabs>
          <w:tab w:val="left" w:pos="0"/>
        </w:tabs>
        <w:spacing w:line="288" w:lineRule="auto"/>
        <w:ind w:left="0" w:firstLine="0"/>
        <w:jc w:val="both"/>
        <w:rPr>
          <w:rFonts w:asciiTheme="minorHAnsi" w:hAnsiTheme="minorHAnsi" w:cstheme="minorHAnsi"/>
        </w:rPr>
      </w:pPr>
      <w:r w:rsidRPr="0096682D">
        <w:rPr>
          <w:rFonts w:asciiTheme="minorHAnsi" w:hAnsiTheme="minorHAnsi" w:cstheme="minorHAnsi"/>
        </w:rPr>
        <w:t>Zamawiającemu przysługuje prawo do odstąpienia od umowy:</w:t>
      </w:r>
    </w:p>
    <w:p w14:paraId="53F128D2" w14:textId="77777777" w:rsidR="00CC78A3" w:rsidRPr="0096682D" w:rsidRDefault="00F30F8C" w:rsidP="00064FF8">
      <w:pPr>
        <w:pStyle w:val="Akapitzlist"/>
        <w:numPr>
          <w:ilvl w:val="1"/>
          <w:numId w:val="59"/>
        </w:numPr>
        <w:spacing w:after="0" w:line="288" w:lineRule="auto"/>
        <w:ind w:left="0" w:firstLine="0"/>
        <w:jc w:val="both"/>
        <w:rPr>
          <w:rFonts w:asciiTheme="minorHAnsi" w:hAnsiTheme="minorHAnsi" w:cstheme="minorHAnsi"/>
          <w:sz w:val="24"/>
          <w:szCs w:val="24"/>
        </w:rPr>
      </w:pPr>
      <w:r w:rsidRPr="0096682D">
        <w:rPr>
          <w:rFonts w:asciiTheme="minorHAnsi" w:hAnsiTheme="minorHAnsi" w:cstheme="minorHAnsi"/>
          <w:sz w:val="24"/>
          <w:szCs w:val="24"/>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65B7E2BE" w14:textId="77777777" w:rsidR="00CC78A3" w:rsidRPr="0096682D" w:rsidRDefault="00F30F8C" w:rsidP="00064FF8">
      <w:pPr>
        <w:pStyle w:val="Akapitzlist"/>
        <w:numPr>
          <w:ilvl w:val="1"/>
          <w:numId w:val="60"/>
        </w:numPr>
        <w:spacing w:after="0" w:line="288" w:lineRule="auto"/>
        <w:ind w:left="0" w:firstLine="0"/>
        <w:jc w:val="both"/>
        <w:rPr>
          <w:rFonts w:asciiTheme="minorHAnsi" w:hAnsiTheme="minorHAnsi" w:cstheme="minorHAnsi"/>
          <w:sz w:val="24"/>
          <w:szCs w:val="24"/>
        </w:rPr>
      </w:pPr>
      <w:r w:rsidRPr="0096682D">
        <w:rPr>
          <w:rFonts w:asciiTheme="minorHAnsi" w:hAnsiTheme="minorHAnsi" w:cstheme="minorHAnsi"/>
          <w:sz w:val="24"/>
          <w:szCs w:val="24"/>
        </w:rPr>
        <w:t>jeżeli zachodzi co najmniej jedna z następujących okoliczności:</w:t>
      </w:r>
    </w:p>
    <w:p w14:paraId="5A8286C9" w14:textId="77777777" w:rsidR="00CC78A3" w:rsidRPr="0096682D" w:rsidRDefault="00F30F8C" w:rsidP="00064FF8">
      <w:pPr>
        <w:pStyle w:val="Akapitzlist"/>
        <w:numPr>
          <w:ilvl w:val="2"/>
          <w:numId w:val="61"/>
        </w:numPr>
        <w:spacing w:after="0" w:line="288" w:lineRule="auto"/>
        <w:ind w:left="0" w:firstLine="0"/>
        <w:jc w:val="both"/>
        <w:rPr>
          <w:rFonts w:asciiTheme="minorHAnsi" w:hAnsiTheme="minorHAnsi" w:cstheme="minorHAnsi"/>
          <w:sz w:val="24"/>
          <w:szCs w:val="24"/>
        </w:rPr>
      </w:pPr>
      <w:r w:rsidRPr="0096682D">
        <w:rPr>
          <w:rFonts w:asciiTheme="minorHAnsi" w:hAnsiTheme="minorHAnsi" w:cstheme="minorHAnsi"/>
          <w:sz w:val="24"/>
          <w:szCs w:val="24"/>
        </w:rPr>
        <w:t>dokonano zmiany umowy z naruszeniem art. 454 i art. 455,</w:t>
      </w:r>
    </w:p>
    <w:p w14:paraId="5C79BF35" w14:textId="77777777" w:rsidR="00CC78A3" w:rsidRPr="0096682D" w:rsidRDefault="00F30F8C" w:rsidP="00064FF8">
      <w:pPr>
        <w:pStyle w:val="Akapitzlist"/>
        <w:numPr>
          <w:ilvl w:val="2"/>
          <w:numId w:val="62"/>
        </w:numPr>
        <w:spacing w:after="0" w:line="288" w:lineRule="auto"/>
        <w:ind w:left="0" w:firstLine="0"/>
        <w:jc w:val="both"/>
        <w:rPr>
          <w:rFonts w:asciiTheme="minorHAnsi" w:hAnsiTheme="minorHAnsi" w:cstheme="minorHAnsi"/>
          <w:sz w:val="24"/>
          <w:szCs w:val="24"/>
        </w:rPr>
      </w:pPr>
      <w:r w:rsidRPr="0096682D">
        <w:rPr>
          <w:rFonts w:asciiTheme="minorHAnsi" w:hAnsiTheme="minorHAnsi" w:cstheme="minorHAnsi"/>
          <w:sz w:val="24"/>
          <w:szCs w:val="24"/>
        </w:rPr>
        <w:t>wykonawca w chwili zawarcia umowy podlegał wykluczeniu na podstawie art. 108,</w:t>
      </w:r>
    </w:p>
    <w:p w14:paraId="45A94D90" w14:textId="77777777" w:rsidR="00CC78A3" w:rsidRPr="0096682D" w:rsidRDefault="00F30F8C" w:rsidP="00064FF8">
      <w:pPr>
        <w:pStyle w:val="Akapitzlist"/>
        <w:numPr>
          <w:ilvl w:val="2"/>
          <w:numId w:val="63"/>
        </w:numPr>
        <w:spacing w:after="0" w:line="288" w:lineRule="auto"/>
        <w:ind w:left="0" w:firstLine="0"/>
        <w:jc w:val="both"/>
        <w:rPr>
          <w:rFonts w:asciiTheme="minorHAnsi" w:hAnsiTheme="minorHAnsi" w:cstheme="minorHAnsi"/>
          <w:sz w:val="24"/>
          <w:szCs w:val="24"/>
        </w:rPr>
      </w:pPr>
      <w:r w:rsidRPr="0096682D">
        <w:rPr>
          <w:rFonts w:asciiTheme="minorHAnsi" w:hAnsiTheme="minorHAnsi" w:cstheme="minorHAnsi"/>
          <w:sz w:val="24"/>
          <w:szCs w:val="24"/>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0B116A14" w14:textId="08CB6EFA" w:rsidR="00CC78A3" w:rsidRPr="0096682D" w:rsidRDefault="00F30F8C" w:rsidP="00064FF8">
      <w:pPr>
        <w:pStyle w:val="Akapitzlist"/>
        <w:numPr>
          <w:ilvl w:val="2"/>
          <w:numId w:val="64"/>
        </w:numPr>
        <w:spacing w:after="0" w:line="288" w:lineRule="auto"/>
        <w:ind w:left="0" w:firstLine="0"/>
        <w:jc w:val="both"/>
        <w:rPr>
          <w:rFonts w:asciiTheme="minorHAnsi" w:hAnsiTheme="minorHAnsi" w:cstheme="minorHAnsi"/>
          <w:sz w:val="24"/>
          <w:szCs w:val="24"/>
        </w:rPr>
      </w:pPr>
      <w:r w:rsidRPr="0096682D">
        <w:rPr>
          <w:rFonts w:asciiTheme="minorHAnsi" w:hAnsiTheme="minorHAnsi" w:cstheme="minorHAnsi"/>
          <w:sz w:val="24"/>
          <w:szCs w:val="24"/>
        </w:rPr>
        <w:t>Wysokość kar umownych wyniesie 20% wartości umownej brutto</w:t>
      </w:r>
      <w:r w:rsidR="00500C2D" w:rsidRPr="0096682D">
        <w:rPr>
          <w:rFonts w:asciiTheme="minorHAnsi" w:hAnsiTheme="minorHAnsi" w:cstheme="minorHAnsi"/>
          <w:sz w:val="24"/>
          <w:szCs w:val="24"/>
        </w:rPr>
        <w:t>.</w:t>
      </w:r>
    </w:p>
    <w:p w14:paraId="361F2FCC" w14:textId="230FB8DE" w:rsidR="00CC78A3" w:rsidRPr="0096682D" w:rsidRDefault="00F30F8C" w:rsidP="00064FF8">
      <w:pPr>
        <w:pStyle w:val="Akapitzlist"/>
        <w:numPr>
          <w:ilvl w:val="2"/>
          <w:numId w:val="65"/>
        </w:numPr>
        <w:spacing w:after="0" w:line="288" w:lineRule="auto"/>
        <w:ind w:left="0" w:firstLine="0"/>
        <w:jc w:val="both"/>
        <w:rPr>
          <w:rFonts w:asciiTheme="minorHAnsi" w:hAnsiTheme="minorHAnsi" w:cstheme="minorHAnsi"/>
          <w:sz w:val="24"/>
          <w:szCs w:val="24"/>
        </w:rPr>
      </w:pPr>
      <w:r w:rsidRPr="0096682D">
        <w:rPr>
          <w:rFonts w:asciiTheme="minorHAnsi" w:hAnsiTheme="minorHAnsi" w:cstheme="minorHAnsi"/>
          <w:sz w:val="24"/>
          <w:szCs w:val="24"/>
        </w:rPr>
        <w:t xml:space="preserve">Wykonawca nie przystąpił do realizacji umowy w terminie </w:t>
      </w:r>
      <w:r w:rsidR="00575FED" w:rsidRPr="0096682D">
        <w:rPr>
          <w:rFonts w:asciiTheme="minorHAnsi" w:hAnsiTheme="minorHAnsi" w:cstheme="minorHAnsi"/>
          <w:sz w:val="24"/>
          <w:szCs w:val="24"/>
        </w:rPr>
        <w:t>3</w:t>
      </w:r>
      <w:r w:rsidRPr="0096682D">
        <w:rPr>
          <w:rFonts w:asciiTheme="minorHAnsi" w:hAnsiTheme="minorHAnsi" w:cstheme="minorHAnsi"/>
          <w:sz w:val="24"/>
          <w:szCs w:val="24"/>
        </w:rPr>
        <w:t>0 dni od daty zawarcia umowy.</w:t>
      </w:r>
    </w:p>
    <w:p w14:paraId="6579773B" w14:textId="4E56F373" w:rsidR="00CC78A3" w:rsidRPr="0096682D" w:rsidRDefault="00F30F8C" w:rsidP="00064FF8">
      <w:pPr>
        <w:pStyle w:val="Akapitzlist"/>
        <w:numPr>
          <w:ilvl w:val="1"/>
          <w:numId w:val="66"/>
        </w:numPr>
        <w:spacing w:after="0" w:line="288" w:lineRule="auto"/>
        <w:ind w:left="0" w:firstLine="0"/>
        <w:jc w:val="both"/>
        <w:rPr>
          <w:rFonts w:asciiTheme="minorHAnsi" w:hAnsiTheme="minorHAnsi" w:cstheme="minorHAnsi"/>
          <w:sz w:val="24"/>
          <w:szCs w:val="24"/>
        </w:rPr>
      </w:pPr>
      <w:r w:rsidRPr="0096682D">
        <w:rPr>
          <w:rFonts w:asciiTheme="minorHAnsi" w:hAnsiTheme="minorHAnsi" w:cstheme="minorHAnsi"/>
          <w:sz w:val="24"/>
          <w:szCs w:val="24"/>
        </w:rPr>
        <w:t xml:space="preserve">W przypadku, o którym mowa w ust. </w:t>
      </w:r>
      <w:r w:rsidR="001D7614" w:rsidRPr="0096682D">
        <w:rPr>
          <w:rFonts w:asciiTheme="minorHAnsi" w:hAnsiTheme="minorHAnsi" w:cstheme="minorHAnsi"/>
          <w:sz w:val="24"/>
          <w:szCs w:val="24"/>
        </w:rPr>
        <w:t xml:space="preserve">2 </w:t>
      </w:r>
      <w:r w:rsidRPr="0096682D">
        <w:rPr>
          <w:rFonts w:asciiTheme="minorHAnsi" w:hAnsiTheme="minorHAnsi" w:cstheme="minorHAnsi"/>
          <w:sz w:val="24"/>
          <w:szCs w:val="24"/>
        </w:rPr>
        <w:t>pkt 2</w:t>
      </w:r>
      <w:r w:rsidR="001D7614" w:rsidRPr="0096682D">
        <w:rPr>
          <w:rFonts w:asciiTheme="minorHAnsi" w:hAnsiTheme="minorHAnsi" w:cstheme="minorHAnsi"/>
          <w:sz w:val="24"/>
          <w:szCs w:val="24"/>
        </w:rPr>
        <w:t>.1 powyżej</w:t>
      </w:r>
      <w:r w:rsidRPr="0096682D">
        <w:rPr>
          <w:rFonts w:asciiTheme="minorHAnsi" w:hAnsiTheme="minorHAnsi" w:cstheme="minorHAnsi"/>
          <w:sz w:val="24"/>
          <w:szCs w:val="24"/>
        </w:rPr>
        <w:t xml:space="preserve">, </w:t>
      </w:r>
      <w:r w:rsidR="001D7614" w:rsidRPr="0096682D">
        <w:rPr>
          <w:rFonts w:asciiTheme="minorHAnsi" w:hAnsiTheme="minorHAnsi" w:cstheme="minorHAnsi"/>
          <w:sz w:val="24"/>
          <w:szCs w:val="24"/>
        </w:rPr>
        <w:t>Z</w:t>
      </w:r>
      <w:r w:rsidRPr="0096682D">
        <w:rPr>
          <w:rFonts w:asciiTheme="minorHAnsi" w:hAnsiTheme="minorHAnsi" w:cstheme="minorHAnsi"/>
          <w:sz w:val="24"/>
          <w:szCs w:val="24"/>
        </w:rPr>
        <w:t>amawiający odstępuje od umowy w części, której zmiana dotyczy.</w:t>
      </w:r>
    </w:p>
    <w:p w14:paraId="7FDFEF44" w14:textId="4CA4ED5E" w:rsidR="00CC78A3" w:rsidRPr="0096682D" w:rsidRDefault="00F30F8C" w:rsidP="00064FF8">
      <w:pPr>
        <w:pStyle w:val="Akapitzlist"/>
        <w:numPr>
          <w:ilvl w:val="1"/>
          <w:numId w:val="67"/>
        </w:numPr>
        <w:spacing w:after="0" w:line="288" w:lineRule="auto"/>
        <w:ind w:left="0" w:firstLine="0"/>
        <w:jc w:val="both"/>
        <w:rPr>
          <w:rFonts w:asciiTheme="minorHAnsi" w:hAnsiTheme="minorHAnsi" w:cstheme="minorHAnsi"/>
          <w:sz w:val="24"/>
          <w:szCs w:val="24"/>
        </w:rPr>
      </w:pPr>
      <w:r w:rsidRPr="0096682D">
        <w:rPr>
          <w:rFonts w:asciiTheme="minorHAnsi" w:hAnsiTheme="minorHAnsi" w:cstheme="minorHAnsi"/>
          <w:sz w:val="24"/>
          <w:szCs w:val="24"/>
        </w:rPr>
        <w:t>W przypadkach, o których mowa w ust. 1</w:t>
      </w:r>
      <w:r w:rsidR="001D7614" w:rsidRPr="0096682D">
        <w:rPr>
          <w:rFonts w:asciiTheme="minorHAnsi" w:hAnsiTheme="minorHAnsi" w:cstheme="minorHAnsi"/>
          <w:sz w:val="24"/>
          <w:szCs w:val="24"/>
        </w:rPr>
        <w:t xml:space="preserve"> powyżej</w:t>
      </w:r>
      <w:r w:rsidRPr="0096682D">
        <w:rPr>
          <w:rFonts w:asciiTheme="minorHAnsi" w:hAnsiTheme="minorHAnsi" w:cstheme="minorHAnsi"/>
          <w:sz w:val="24"/>
          <w:szCs w:val="24"/>
        </w:rPr>
        <w:t>, wykonawca może żądać wyłącznie wynagrodzenia należnego z tytułu wykonania części umowy.</w:t>
      </w:r>
    </w:p>
    <w:p w14:paraId="4CEB05EE" w14:textId="5BA7A97C" w:rsidR="00CC78A3" w:rsidRPr="0096682D" w:rsidRDefault="00F30F8C" w:rsidP="00064FF8">
      <w:pPr>
        <w:pStyle w:val="Akapitzlist"/>
        <w:widowControl w:val="0"/>
        <w:numPr>
          <w:ilvl w:val="0"/>
          <w:numId w:val="69"/>
        </w:numPr>
        <w:spacing w:after="0" w:line="288" w:lineRule="auto"/>
        <w:ind w:left="0" w:firstLine="0"/>
        <w:jc w:val="both"/>
        <w:rPr>
          <w:rFonts w:asciiTheme="minorHAnsi" w:hAnsiTheme="minorHAnsi" w:cstheme="minorHAnsi"/>
          <w:sz w:val="24"/>
          <w:szCs w:val="24"/>
        </w:rPr>
      </w:pPr>
      <w:r w:rsidRPr="0096682D">
        <w:rPr>
          <w:rFonts w:asciiTheme="minorHAnsi" w:hAnsiTheme="minorHAnsi" w:cstheme="minorHAnsi"/>
          <w:sz w:val="24"/>
          <w:szCs w:val="24"/>
        </w:rPr>
        <w:lastRenderedPageBreak/>
        <w:t>Wykonawca udziela rękojmi i gwarancji jakości w zakresie określonym w Umowie na część zobowiązania wykonaną przed odstąpieniem od umowy.</w:t>
      </w:r>
    </w:p>
    <w:p w14:paraId="6F4F499C" w14:textId="77777777" w:rsidR="00CC78A3" w:rsidRPr="0096682D" w:rsidRDefault="00F30F8C" w:rsidP="00064FF8">
      <w:pPr>
        <w:pStyle w:val="Akapitzlist"/>
        <w:widowControl w:val="0"/>
        <w:numPr>
          <w:ilvl w:val="0"/>
          <w:numId w:val="69"/>
        </w:numPr>
        <w:spacing w:after="0" w:line="288" w:lineRule="auto"/>
        <w:ind w:left="0" w:firstLine="0"/>
        <w:jc w:val="both"/>
        <w:rPr>
          <w:rFonts w:asciiTheme="minorHAnsi" w:hAnsiTheme="minorHAnsi" w:cstheme="minorHAnsi"/>
          <w:sz w:val="24"/>
          <w:szCs w:val="24"/>
        </w:rPr>
      </w:pPr>
      <w:r w:rsidRPr="0096682D">
        <w:rPr>
          <w:rFonts w:asciiTheme="minorHAnsi" w:hAnsiTheme="minorHAnsi" w:cstheme="minorHAnsi"/>
          <w:sz w:val="24"/>
          <w:szCs w:val="24"/>
        </w:rPr>
        <w:t>W przypadku odstąpienia od umowy, Wykonawca ma obowiązek natychmiast wstrzymać wykonanie robót (poza mającymi na celu ochronę życia i własności), zabezpieczyć przerwane roboty w zakresie obustronnie uzgodnionym, zabezpieczyć teren budowy i opuścić w wyznaczonym przez Zamawiającego terminie. Szczegółowe postanowienia dotyczące odbioru robót, zwrotu dokumentów, materiałów i urządzeń, za które Wykonawca otrzymał płatność, wraz ze wskazaniem terminów, zostaną przekazane wykonawcy pisemnie w ciągu 10 dni od daty doręczenia pisma o rozwiązaniu umowy.</w:t>
      </w:r>
    </w:p>
    <w:p w14:paraId="4FC7D0D2" w14:textId="77777777" w:rsidR="00CC78A3" w:rsidRPr="0096682D" w:rsidRDefault="00F30F8C" w:rsidP="00064FF8">
      <w:pPr>
        <w:pStyle w:val="Akapitzlist"/>
        <w:widowControl w:val="0"/>
        <w:numPr>
          <w:ilvl w:val="0"/>
          <w:numId w:val="70"/>
        </w:numPr>
        <w:spacing w:after="0" w:line="288" w:lineRule="auto"/>
        <w:ind w:left="0" w:firstLine="0"/>
        <w:jc w:val="both"/>
        <w:rPr>
          <w:rFonts w:asciiTheme="minorHAnsi" w:hAnsiTheme="minorHAnsi" w:cstheme="minorHAnsi"/>
          <w:sz w:val="24"/>
          <w:szCs w:val="24"/>
        </w:rPr>
      </w:pPr>
      <w:r w:rsidRPr="0096682D">
        <w:rPr>
          <w:rFonts w:asciiTheme="minorHAnsi" w:hAnsiTheme="minorHAnsi" w:cstheme="minorHAnsi"/>
          <w:sz w:val="24"/>
          <w:szCs w:val="24"/>
        </w:rPr>
        <w:t>Koszty usunięcia sprzętu i robót tymczasowych związanych z rozwiązaniem umowy ponosi Wykonawca.</w:t>
      </w:r>
    </w:p>
    <w:p w14:paraId="1F425465" w14:textId="63F77AF9" w:rsidR="00A12A08" w:rsidRPr="0096682D" w:rsidRDefault="00A12A08" w:rsidP="00064FF8">
      <w:pPr>
        <w:pStyle w:val="Akapitzlist"/>
        <w:widowControl w:val="0"/>
        <w:numPr>
          <w:ilvl w:val="0"/>
          <w:numId w:val="70"/>
        </w:numPr>
        <w:spacing w:after="0" w:line="288" w:lineRule="auto"/>
        <w:ind w:left="0" w:firstLine="0"/>
        <w:jc w:val="both"/>
        <w:rPr>
          <w:rFonts w:asciiTheme="minorHAnsi" w:hAnsiTheme="minorHAnsi" w:cstheme="minorHAnsi"/>
          <w:sz w:val="24"/>
          <w:szCs w:val="24"/>
        </w:rPr>
      </w:pPr>
      <w:r w:rsidRPr="0096682D">
        <w:rPr>
          <w:rFonts w:asciiTheme="minorHAnsi" w:hAnsiTheme="minorHAnsi" w:cstheme="minorHAnsi"/>
          <w:sz w:val="24"/>
          <w:szCs w:val="24"/>
        </w:rPr>
        <w:t>W przypadku odstąpienia od Umowy z winy Wykonawcy, Zamawiający  zapłaci Wykonawcy za roboty wykonane do czasu odstąpienia (wynagrodzenie należne z tytułu wykonania części umowy)</w:t>
      </w:r>
    </w:p>
    <w:p w14:paraId="6559EE36" w14:textId="77777777" w:rsidR="00CC78A3" w:rsidRPr="0096682D" w:rsidRDefault="00F30F8C" w:rsidP="00064FF8">
      <w:pPr>
        <w:pStyle w:val="Akapitzlist"/>
        <w:suppressAutoHyphens/>
        <w:spacing w:after="0" w:line="288" w:lineRule="auto"/>
        <w:ind w:left="0"/>
        <w:jc w:val="center"/>
        <w:rPr>
          <w:rFonts w:asciiTheme="minorHAnsi" w:hAnsiTheme="minorHAnsi" w:cstheme="minorHAnsi"/>
          <w:b/>
          <w:sz w:val="24"/>
          <w:szCs w:val="24"/>
        </w:rPr>
      </w:pPr>
      <w:r w:rsidRPr="0096682D">
        <w:rPr>
          <w:rFonts w:asciiTheme="minorHAnsi" w:hAnsiTheme="minorHAnsi" w:cstheme="minorHAnsi"/>
          <w:b/>
          <w:sz w:val="24"/>
          <w:szCs w:val="24"/>
        </w:rPr>
        <w:t>§ 20</w:t>
      </w:r>
    </w:p>
    <w:p w14:paraId="461483C7" w14:textId="77777777" w:rsidR="00CC78A3" w:rsidRPr="0096682D" w:rsidRDefault="00F30F8C" w:rsidP="00064FF8">
      <w:pPr>
        <w:numPr>
          <w:ilvl w:val="0"/>
          <w:numId w:val="23"/>
        </w:numPr>
        <w:spacing w:line="288" w:lineRule="auto"/>
        <w:ind w:left="0" w:firstLine="0"/>
        <w:jc w:val="both"/>
        <w:rPr>
          <w:rFonts w:asciiTheme="minorHAnsi" w:hAnsiTheme="minorHAnsi" w:cstheme="minorHAnsi"/>
        </w:rPr>
      </w:pPr>
      <w:r w:rsidRPr="0096682D">
        <w:rPr>
          <w:rFonts w:asciiTheme="minorHAnsi" w:hAnsiTheme="minorHAnsi" w:cstheme="minorHAnsi"/>
        </w:rPr>
        <w:t>Odstąpienie od umowy powinno nastąpić w formie pisemnej pod rygorem nieważności takiego oświadczenia i powinno zawierać uzasadnienie.</w:t>
      </w:r>
    </w:p>
    <w:p w14:paraId="1C10544B" w14:textId="77777777" w:rsidR="00CC78A3" w:rsidRPr="0096682D" w:rsidRDefault="00F30F8C" w:rsidP="00064FF8">
      <w:pPr>
        <w:numPr>
          <w:ilvl w:val="0"/>
          <w:numId w:val="23"/>
        </w:numPr>
        <w:spacing w:line="288" w:lineRule="auto"/>
        <w:ind w:left="0" w:firstLine="0"/>
        <w:jc w:val="both"/>
        <w:rPr>
          <w:rFonts w:asciiTheme="minorHAnsi" w:hAnsiTheme="minorHAnsi" w:cstheme="minorHAnsi"/>
        </w:rPr>
      </w:pPr>
      <w:r w:rsidRPr="0096682D">
        <w:rPr>
          <w:rFonts w:asciiTheme="minorHAnsi" w:hAnsiTheme="minorHAnsi" w:cstheme="minorHAnsi"/>
        </w:rPr>
        <w:t>W przypadku odstąpienia od umowy, Wykonawcę oraz Zamawiającego obciążają następujące obowiązki:</w:t>
      </w:r>
    </w:p>
    <w:p w14:paraId="397E8369" w14:textId="77777777" w:rsidR="00CC78A3" w:rsidRPr="0096682D" w:rsidRDefault="00F30F8C" w:rsidP="00064FF8">
      <w:pPr>
        <w:numPr>
          <w:ilvl w:val="1"/>
          <w:numId w:val="23"/>
        </w:numPr>
        <w:tabs>
          <w:tab w:val="left" w:pos="426"/>
        </w:tabs>
        <w:spacing w:line="288" w:lineRule="auto"/>
        <w:ind w:left="0" w:firstLine="0"/>
        <w:jc w:val="both"/>
        <w:rPr>
          <w:rFonts w:asciiTheme="minorHAnsi" w:hAnsiTheme="minorHAnsi" w:cstheme="minorHAnsi"/>
        </w:rPr>
      </w:pPr>
      <w:r w:rsidRPr="0096682D">
        <w:rPr>
          <w:rFonts w:asciiTheme="minorHAnsi" w:hAnsiTheme="minorHAnsi" w:cstheme="minorHAnsi"/>
        </w:rPr>
        <w:t>Wykonawca zabezpieczy przerwane roboty w zakresie obustronnie uzgodnionym na koszt tej strony, z której to winy nastąpiło odstąpienie od umowy;</w:t>
      </w:r>
    </w:p>
    <w:p w14:paraId="45841588" w14:textId="77777777" w:rsidR="00CC78A3" w:rsidRPr="0096682D" w:rsidRDefault="00F30F8C" w:rsidP="00064FF8">
      <w:pPr>
        <w:numPr>
          <w:ilvl w:val="1"/>
          <w:numId w:val="23"/>
        </w:numPr>
        <w:tabs>
          <w:tab w:val="left" w:pos="426"/>
        </w:tabs>
        <w:spacing w:line="288" w:lineRule="auto"/>
        <w:ind w:left="0" w:firstLine="0"/>
        <w:jc w:val="both"/>
        <w:rPr>
          <w:rFonts w:asciiTheme="minorHAnsi" w:hAnsiTheme="minorHAnsi" w:cstheme="minorHAnsi"/>
        </w:rPr>
      </w:pPr>
      <w:r w:rsidRPr="0096682D">
        <w:rPr>
          <w:rFonts w:asciiTheme="minorHAnsi" w:hAnsiTheme="minorHAnsi" w:cstheme="minorHAnsi"/>
        </w:rPr>
        <w:t>Wykonawca zgłosi do dokonania przez Zamawiającego odbioru robót przerwanych, jeżeli odstąpienie od umowy nastąpiło z przyczyn, za które Wykonawca nie odpowiada;</w:t>
      </w:r>
    </w:p>
    <w:p w14:paraId="773AD9B2" w14:textId="011AF6B6" w:rsidR="00CC78A3" w:rsidRPr="0096682D" w:rsidRDefault="00F30F8C" w:rsidP="00064FF8">
      <w:pPr>
        <w:numPr>
          <w:ilvl w:val="1"/>
          <w:numId w:val="23"/>
        </w:numPr>
        <w:tabs>
          <w:tab w:val="left" w:pos="426"/>
        </w:tabs>
        <w:spacing w:line="288" w:lineRule="auto"/>
        <w:ind w:left="0" w:firstLine="0"/>
        <w:jc w:val="both"/>
        <w:rPr>
          <w:rFonts w:asciiTheme="minorHAnsi" w:hAnsiTheme="minorHAnsi" w:cstheme="minorHAnsi"/>
        </w:rPr>
      </w:pPr>
      <w:r w:rsidRPr="0096682D">
        <w:rPr>
          <w:rFonts w:asciiTheme="minorHAnsi" w:hAnsiTheme="minorHAnsi" w:cstheme="minorHAnsi"/>
        </w:rPr>
        <w:t>W terminie 10 dni od daty zgłoszenia, o którym mowa w pkt 2.2</w:t>
      </w:r>
      <w:r w:rsidR="001D7614" w:rsidRPr="0096682D">
        <w:rPr>
          <w:rFonts w:asciiTheme="minorHAnsi" w:hAnsiTheme="minorHAnsi" w:cstheme="minorHAnsi"/>
        </w:rPr>
        <w:t xml:space="preserve"> powyżej</w:t>
      </w:r>
      <w:r w:rsidRPr="0096682D">
        <w:rPr>
          <w:rFonts w:asciiTheme="minorHAnsi" w:hAnsiTheme="minorHAnsi" w:cstheme="minorHAnsi"/>
        </w:rPr>
        <w:t>, Wykonawca przy udziale Zamawiającego i Inspektora nadzoru sporządzi szczegółowy protokół inwentaryzacji robót w toku wraz ze zestawieniem wartości wykonanych robót według stanu na dzień odstąpienia; protokół inwentaryzacji robót w toku stanowić będzie podstawę do wystawienia faktury VAT przez Wykonawcę;</w:t>
      </w:r>
    </w:p>
    <w:p w14:paraId="27BE72F5" w14:textId="77777777" w:rsidR="00CC78A3" w:rsidRPr="0096682D" w:rsidRDefault="00F30F8C" w:rsidP="00064FF8">
      <w:pPr>
        <w:numPr>
          <w:ilvl w:val="1"/>
          <w:numId w:val="23"/>
        </w:numPr>
        <w:spacing w:line="288" w:lineRule="auto"/>
        <w:ind w:left="0" w:firstLine="0"/>
        <w:jc w:val="both"/>
        <w:rPr>
          <w:rFonts w:asciiTheme="minorHAnsi" w:hAnsiTheme="minorHAnsi" w:cstheme="minorHAnsi"/>
        </w:rPr>
      </w:pPr>
      <w:r w:rsidRPr="0096682D">
        <w:rPr>
          <w:rFonts w:asciiTheme="minorHAnsi" w:hAnsiTheme="minorHAnsi" w:cstheme="minorHAnsi"/>
        </w:rPr>
        <w:t>Zamawiający w razie odstąpienia od umowy z przyczyn, za które Wykonawca nie odpowiada, obowiązany jest do dokonania odbioru robót przerwanych oraz przejęcia od Wykonawcy placu budowy w terminie 30 dni od daty odstąpienia oraz do zapłaty wynagrodzenia za roboty, które zostały wykonane do dnia odstąpienia.</w:t>
      </w:r>
    </w:p>
    <w:p w14:paraId="504CED0E" w14:textId="77777777" w:rsidR="00CC78A3" w:rsidRPr="0096682D" w:rsidRDefault="00F30F8C" w:rsidP="00064FF8">
      <w:pPr>
        <w:numPr>
          <w:ilvl w:val="0"/>
          <w:numId w:val="23"/>
        </w:numPr>
        <w:spacing w:line="288" w:lineRule="auto"/>
        <w:ind w:left="0" w:firstLine="0"/>
        <w:jc w:val="both"/>
        <w:rPr>
          <w:rFonts w:asciiTheme="minorHAnsi" w:hAnsiTheme="minorHAnsi" w:cstheme="minorHAnsi"/>
        </w:rPr>
      </w:pPr>
      <w:r w:rsidRPr="0096682D">
        <w:rPr>
          <w:rFonts w:asciiTheme="minorHAnsi" w:hAnsiTheme="minorHAnsi" w:cstheme="minorHAnsi"/>
        </w:rPr>
        <w:t xml:space="preserve">Jeżeli Wykonawca będzie wykonywał przedmiot umowy wadliwie albo sprzecznie z umową Zamawiający może wezwać go do zmiany sposobu wykonywania umowy i wyznaczyć mu w tym celu odpowiedni termin; po bezskutecznym upływie wyznaczonego terminu Zamawiający może </w:t>
      </w:r>
      <w:r w:rsidRPr="0096682D">
        <w:rPr>
          <w:rFonts w:asciiTheme="minorHAnsi" w:hAnsiTheme="minorHAnsi" w:cstheme="minorHAnsi"/>
        </w:rPr>
        <w:lastRenderedPageBreak/>
        <w:t>od umowy odstąpić, powierzyć poprawienie lub dalsze wykonanie przedmiotu umowy innemu podmiotowi na koszt Wykonawcy.</w:t>
      </w:r>
    </w:p>
    <w:p w14:paraId="322F19F0" w14:textId="77777777" w:rsidR="00CC78A3" w:rsidRPr="0096682D" w:rsidRDefault="00CC78A3" w:rsidP="00064FF8">
      <w:pPr>
        <w:spacing w:line="288" w:lineRule="auto"/>
        <w:jc w:val="both"/>
        <w:rPr>
          <w:rFonts w:asciiTheme="minorHAnsi" w:hAnsiTheme="minorHAnsi" w:cstheme="minorHAnsi"/>
        </w:rPr>
      </w:pPr>
    </w:p>
    <w:p w14:paraId="0CD53C83" w14:textId="3604292B" w:rsidR="00CC78A3" w:rsidRPr="0096682D" w:rsidRDefault="00F30F8C" w:rsidP="00064FF8">
      <w:pPr>
        <w:tabs>
          <w:tab w:val="left" w:pos="284"/>
          <w:tab w:val="left" w:pos="993"/>
        </w:tabs>
        <w:spacing w:line="288" w:lineRule="auto"/>
        <w:jc w:val="center"/>
        <w:rPr>
          <w:rFonts w:asciiTheme="minorHAnsi" w:hAnsiTheme="minorHAnsi" w:cstheme="minorHAnsi"/>
        </w:rPr>
      </w:pPr>
      <w:r w:rsidRPr="0096682D">
        <w:rPr>
          <w:rFonts w:asciiTheme="minorHAnsi" w:hAnsiTheme="minorHAnsi" w:cstheme="minorHAnsi"/>
          <w:b/>
          <w:bCs/>
        </w:rPr>
        <w:t>Rozdział VI.  ZABEZPIECZENIE NALEŻYTEGO WYKONANIA UMOWY</w:t>
      </w:r>
    </w:p>
    <w:p w14:paraId="0A26B831" w14:textId="77777777" w:rsidR="00CC78A3" w:rsidRPr="0096682D" w:rsidRDefault="00F30F8C" w:rsidP="00064FF8">
      <w:pPr>
        <w:spacing w:line="288" w:lineRule="auto"/>
        <w:jc w:val="center"/>
        <w:rPr>
          <w:rFonts w:asciiTheme="minorHAnsi" w:hAnsiTheme="minorHAnsi" w:cstheme="minorHAnsi"/>
          <w:b/>
        </w:rPr>
      </w:pPr>
      <w:r w:rsidRPr="0096682D">
        <w:rPr>
          <w:rFonts w:asciiTheme="minorHAnsi" w:hAnsiTheme="minorHAnsi" w:cstheme="minorHAnsi"/>
          <w:b/>
        </w:rPr>
        <w:t>§ 21</w:t>
      </w:r>
    </w:p>
    <w:p w14:paraId="0A74EB13" w14:textId="34B9E725" w:rsidR="00CC78A3" w:rsidRPr="0096682D" w:rsidRDefault="00F30F8C" w:rsidP="00064FF8">
      <w:pPr>
        <w:numPr>
          <w:ilvl w:val="0"/>
          <w:numId w:val="18"/>
        </w:numPr>
        <w:spacing w:line="288" w:lineRule="auto"/>
        <w:ind w:left="0" w:firstLine="0"/>
        <w:jc w:val="both"/>
        <w:rPr>
          <w:rFonts w:asciiTheme="minorHAnsi" w:hAnsiTheme="minorHAnsi" w:cstheme="minorHAnsi"/>
        </w:rPr>
      </w:pPr>
      <w:r w:rsidRPr="0096682D">
        <w:rPr>
          <w:rFonts w:asciiTheme="minorHAnsi" w:hAnsiTheme="minorHAnsi" w:cstheme="minorHAnsi"/>
        </w:rPr>
        <w:t xml:space="preserve">Wykonawca wniósł zabezpieczenie należytego wykonania umowy w wysokości </w:t>
      </w:r>
      <w:r w:rsidRPr="0096682D">
        <w:rPr>
          <w:rFonts w:asciiTheme="minorHAnsi" w:hAnsiTheme="minorHAnsi" w:cstheme="minorHAnsi"/>
          <w:b/>
        </w:rPr>
        <w:t>5%</w:t>
      </w:r>
      <w:r w:rsidRPr="0096682D">
        <w:rPr>
          <w:rFonts w:asciiTheme="minorHAnsi" w:hAnsiTheme="minorHAnsi" w:cstheme="minorHAnsi"/>
        </w:rPr>
        <w:t xml:space="preserve"> wynagrodzenia umownego brutto określonego w § 4 ust.</w:t>
      </w:r>
      <w:r w:rsidR="00AA6321" w:rsidRPr="0096682D">
        <w:rPr>
          <w:rFonts w:asciiTheme="minorHAnsi" w:hAnsiTheme="minorHAnsi" w:cstheme="minorHAnsi"/>
        </w:rPr>
        <w:t xml:space="preserve"> </w:t>
      </w:r>
      <w:r w:rsidRPr="0096682D">
        <w:rPr>
          <w:rFonts w:asciiTheme="minorHAnsi" w:hAnsiTheme="minorHAnsi" w:cstheme="minorHAnsi"/>
        </w:rPr>
        <w:t xml:space="preserve">2 niniejszej umowy, co stanowi kwotę </w:t>
      </w:r>
      <w:r w:rsidR="0053634D" w:rsidRPr="0096682D">
        <w:rPr>
          <w:rFonts w:asciiTheme="minorHAnsi" w:hAnsiTheme="minorHAnsi" w:cstheme="minorHAnsi"/>
          <w:b/>
          <w:bCs/>
        </w:rPr>
        <w:t>______</w:t>
      </w:r>
      <w:r w:rsidRPr="0096682D">
        <w:rPr>
          <w:rFonts w:asciiTheme="minorHAnsi" w:hAnsiTheme="minorHAnsi" w:cstheme="minorHAnsi"/>
          <w:b/>
          <w:bCs/>
        </w:rPr>
        <w:t xml:space="preserve"> </w:t>
      </w:r>
      <w:r w:rsidRPr="0096682D">
        <w:rPr>
          <w:rFonts w:asciiTheme="minorHAnsi" w:hAnsiTheme="minorHAnsi" w:cstheme="minorHAnsi"/>
        </w:rPr>
        <w:t xml:space="preserve">zł (słownie zł: </w:t>
      </w:r>
      <w:r w:rsidR="0053634D" w:rsidRPr="0096682D">
        <w:rPr>
          <w:rFonts w:asciiTheme="minorHAnsi" w:hAnsiTheme="minorHAnsi" w:cstheme="minorHAnsi"/>
        </w:rPr>
        <w:t>_____</w:t>
      </w:r>
      <w:r w:rsidRPr="0096682D">
        <w:rPr>
          <w:rFonts w:asciiTheme="minorHAnsi" w:hAnsiTheme="minorHAnsi" w:cstheme="minorHAnsi"/>
        </w:rPr>
        <w:t xml:space="preserve">), w formie gwarancji </w:t>
      </w:r>
      <w:r w:rsidR="0041436B" w:rsidRPr="0096682D">
        <w:rPr>
          <w:rFonts w:asciiTheme="minorHAnsi" w:hAnsiTheme="minorHAnsi" w:cstheme="minorHAnsi"/>
        </w:rPr>
        <w:t>________</w:t>
      </w:r>
      <w:r w:rsidRPr="0096682D">
        <w:rPr>
          <w:rFonts w:asciiTheme="minorHAnsi" w:hAnsiTheme="minorHAnsi" w:cstheme="minorHAnsi"/>
        </w:rPr>
        <w:t xml:space="preserve">nr   </w:t>
      </w:r>
      <w:r w:rsidR="0053634D" w:rsidRPr="0096682D">
        <w:rPr>
          <w:rFonts w:asciiTheme="minorHAnsi" w:hAnsiTheme="minorHAnsi" w:cstheme="minorHAnsi"/>
        </w:rPr>
        <w:t>______</w:t>
      </w:r>
      <w:r w:rsidRPr="0096682D">
        <w:rPr>
          <w:rFonts w:asciiTheme="minorHAnsi" w:hAnsiTheme="minorHAnsi" w:cstheme="minorHAnsi"/>
        </w:rPr>
        <w:t xml:space="preserve"> z </w:t>
      </w:r>
      <w:r w:rsidR="0041436B" w:rsidRPr="0096682D">
        <w:rPr>
          <w:rFonts w:asciiTheme="minorHAnsi" w:hAnsiTheme="minorHAnsi" w:cstheme="minorHAnsi"/>
        </w:rPr>
        <w:t>________</w:t>
      </w:r>
      <w:r w:rsidRPr="0096682D">
        <w:rPr>
          <w:rFonts w:asciiTheme="minorHAnsi" w:hAnsiTheme="minorHAnsi" w:cstheme="minorHAnsi"/>
        </w:rPr>
        <w:t xml:space="preserve">r. wystawionej przez </w:t>
      </w:r>
      <w:r w:rsidR="0053634D" w:rsidRPr="0096682D">
        <w:rPr>
          <w:rFonts w:asciiTheme="minorHAnsi" w:hAnsiTheme="minorHAnsi" w:cstheme="minorHAnsi"/>
        </w:rPr>
        <w:t>_____</w:t>
      </w:r>
    </w:p>
    <w:p w14:paraId="426ADF04" w14:textId="0B61C755" w:rsidR="00CC78A3" w:rsidRPr="0096682D" w:rsidRDefault="00F30F8C" w:rsidP="00064FF8">
      <w:pPr>
        <w:numPr>
          <w:ilvl w:val="0"/>
          <w:numId w:val="18"/>
        </w:numPr>
        <w:spacing w:line="288" w:lineRule="auto"/>
        <w:ind w:left="0" w:firstLine="0"/>
        <w:jc w:val="both"/>
        <w:rPr>
          <w:rFonts w:asciiTheme="minorHAnsi" w:hAnsiTheme="minorHAnsi" w:cstheme="minorHAnsi"/>
        </w:rPr>
      </w:pPr>
      <w:r w:rsidRPr="0096682D">
        <w:rPr>
          <w:rFonts w:asciiTheme="minorHAnsi" w:hAnsiTheme="minorHAnsi" w:cstheme="minorHAnsi"/>
        </w:rPr>
        <w:t>Strony postanawiają, że 30 % ( tj</w:t>
      </w:r>
      <w:r w:rsidR="0053634D" w:rsidRPr="0096682D">
        <w:rPr>
          <w:rFonts w:asciiTheme="minorHAnsi" w:hAnsiTheme="minorHAnsi" w:cstheme="minorHAnsi"/>
        </w:rPr>
        <w:t>. ______</w:t>
      </w:r>
      <w:r w:rsidRPr="0096682D">
        <w:rPr>
          <w:rFonts w:asciiTheme="minorHAnsi" w:hAnsiTheme="minorHAnsi" w:cstheme="minorHAnsi"/>
        </w:rPr>
        <w:t>zł brutto) wniesionego zabezpieczenia należytego wykonania umowy jest przeznaczone na zabezpieczenie roszczeń z tytułu gwarancji jakości, zaś 70 % (tj</w:t>
      </w:r>
      <w:r w:rsidR="0053634D" w:rsidRPr="0096682D">
        <w:rPr>
          <w:rFonts w:asciiTheme="minorHAnsi" w:hAnsiTheme="minorHAnsi" w:cstheme="minorHAnsi"/>
        </w:rPr>
        <w:t xml:space="preserve">  ______</w:t>
      </w:r>
      <w:r w:rsidRPr="0096682D">
        <w:rPr>
          <w:rFonts w:asciiTheme="minorHAnsi" w:hAnsiTheme="minorHAnsi" w:cstheme="minorHAnsi"/>
        </w:rPr>
        <w:t>zł brutto) przeznacza się, na gwarancję zgodnego z umową wykonania robót.</w:t>
      </w:r>
    </w:p>
    <w:p w14:paraId="18FA6F40" w14:textId="77777777" w:rsidR="00CC78A3" w:rsidRPr="0096682D" w:rsidRDefault="00F30F8C" w:rsidP="00064FF8">
      <w:pPr>
        <w:numPr>
          <w:ilvl w:val="0"/>
          <w:numId w:val="18"/>
        </w:numPr>
        <w:spacing w:line="288" w:lineRule="auto"/>
        <w:ind w:left="0" w:firstLine="0"/>
        <w:jc w:val="both"/>
        <w:rPr>
          <w:rFonts w:asciiTheme="minorHAnsi" w:hAnsiTheme="minorHAnsi" w:cstheme="minorHAnsi"/>
        </w:rPr>
      </w:pPr>
      <w:r w:rsidRPr="0096682D">
        <w:rPr>
          <w:rFonts w:asciiTheme="minorHAnsi" w:hAnsiTheme="minorHAnsi" w:cstheme="minorHAnsi"/>
        </w:rPr>
        <w:t>Zamawiający zobowiązuje się umieścić zabezpieczenie wniesione w formie pieniężnej na rachunku bankowym.</w:t>
      </w:r>
    </w:p>
    <w:p w14:paraId="5A8AB913" w14:textId="2AD87624" w:rsidR="00CC78A3" w:rsidRPr="0096682D" w:rsidRDefault="00F30F8C" w:rsidP="00064FF8">
      <w:pPr>
        <w:numPr>
          <w:ilvl w:val="0"/>
          <w:numId w:val="18"/>
        </w:numPr>
        <w:spacing w:line="288" w:lineRule="auto"/>
        <w:ind w:left="0" w:firstLine="0"/>
        <w:jc w:val="both"/>
        <w:rPr>
          <w:rFonts w:asciiTheme="minorHAnsi" w:hAnsiTheme="minorHAnsi" w:cstheme="minorHAnsi"/>
        </w:rPr>
      </w:pPr>
      <w:r w:rsidRPr="0096682D">
        <w:rPr>
          <w:rFonts w:asciiTheme="minorHAnsi" w:hAnsiTheme="minorHAnsi" w:cstheme="minorHAnsi"/>
        </w:rPr>
        <w:t>Część zabezpieczenia, wynoszącą 70 % wartości określonej w ust. 1</w:t>
      </w:r>
      <w:r w:rsidR="00002377" w:rsidRPr="0096682D">
        <w:rPr>
          <w:rFonts w:asciiTheme="minorHAnsi" w:hAnsiTheme="minorHAnsi" w:cstheme="minorHAnsi"/>
        </w:rPr>
        <w:t xml:space="preserve"> powyżej</w:t>
      </w:r>
      <w:r w:rsidRPr="0096682D">
        <w:rPr>
          <w:rFonts w:asciiTheme="minorHAnsi" w:hAnsiTheme="minorHAnsi" w:cstheme="minorHAnsi"/>
        </w:rPr>
        <w:t>, Zamawiający zwróci Wykonawcy w ciągu 30 dni od dnia wykonania zamówienia i uznania go przez Zamawiającego za należycie wykonane.</w:t>
      </w:r>
    </w:p>
    <w:p w14:paraId="16EAEB0B" w14:textId="77777777" w:rsidR="00CC78A3" w:rsidRPr="0096682D" w:rsidRDefault="00F30F8C" w:rsidP="00064FF8">
      <w:pPr>
        <w:numPr>
          <w:ilvl w:val="0"/>
          <w:numId w:val="18"/>
        </w:numPr>
        <w:spacing w:line="288" w:lineRule="auto"/>
        <w:ind w:left="0" w:firstLine="0"/>
        <w:jc w:val="both"/>
        <w:rPr>
          <w:rFonts w:asciiTheme="minorHAnsi" w:hAnsiTheme="minorHAnsi" w:cstheme="minorHAnsi"/>
        </w:rPr>
      </w:pPr>
      <w:r w:rsidRPr="0096682D">
        <w:rPr>
          <w:rFonts w:asciiTheme="minorHAnsi" w:hAnsiTheme="minorHAnsi" w:cstheme="minorHAnsi"/>
        </w:rPr>
        <w:t>Pozostałą część zabezpieczenia Zamawiający zwróci Wykonawcy w ciągu 15 dni od daty wygaśnięcia uprawnień z tytułu gwarancji jakości.</w:t>
      </w:r>
    </w:p>
    <w:p w14:paraId="4D47B001" w14:textId="77777777" w:rsidR="00CC78A3" w:rsidRPr="0096682D" w:rsidRDefault="00F30F8C" w:rsidP="00064FF8">
      <w:pPr>
        <w:numPr>
          <w:ilvl w:val="0"/>
          <w:numId w:val="18"/>
        </w:numPr>
        <w:spacing w:line="288" w:lineRule="auto"/>
        <w:ind w:left="0" w:firstLine="0"/>
        <w:jc w:val="both"/>
        <w:rPr>
          <w:rFonts w:asciiTheme="minorHAnsi" w:hAnsiTheme="minorHAnsi" w:cstheme="minorHAnsi"/>
        </w:rPr>
      </w:pPr>
      <w:r w:rsidRPr="0096682D">
        <w:rPr>
          <w:rFonts w:asciiTheme="minorHAnsi" w:hAnsiTheme="minorHAnsi" w:cstheme="minorHAnsi"/>
        </w:rPr>
        <w:t>W trakcie realizacji umowy Wykonawca może dokonać zmiany formy zabezpieczenia należytego wykonania umowy na jedną lub kilka form, o których mowa w przepisach ustawy Prawo zamówień publicznych, pod warunkiem, że zmiana formy zabezpieczenia zostanie dokonana z zachowaniem ciągłości zabezpieczenia i bez zmniejszenia jego wysokości.</w:t>
      </w:r>
    </w:p>
    <w:p w14:paraId="5237FA3E" w14:textId="77777777" w:rsidR="00CC78A3" w:rsidRPr="0096682D" w:rsidRDefault="00F30F8C" w:rsidP="00064FF8">
      <w:pPr>
        <w:numPr>
          <w:ilvl w:val="0"/>
          <w:numId w:val="18"/>
        </w:numPr>
        <w:spacing w:line="288" w:lineRule="auto"/>
        <w:ind w:left="0" w:firstLine="0"/>
        <w:jc w:val="both"/>
        <w:rPr>
          <w:rFonts w:asciiTheme="minorHAnsi" w:hAnsiTheme="minorHAnsi" w:cstheme="minorHAnsi"/>
        </w:rPr>
      </w:pPr>
      <w:r w:rsidRPr="0096682D">
        <w:rPr>
          <w:rFonts w:asciiTheme="minorHAnsi" w:hAnsiTheme="minorHAnsi" w:cstheme="minorHAnsi"/>
        </w:rPr>
        <w:t>Zabezpieczenie należytego wykonania umowy pozostaje w dyspozycji Zamawiającego i zachowuje swoją ważność na czas określony w Umowie.</w:t>
      </w:r>
    </w:p>
    <w:p w14:paraId="4887FB3C" w14:textId="6B95A106" w:rsidR="00CC78A3" w:rsidRPr="0096682D" w:rsidRDefault="00F30F8C" w:rsidP="00064FF8">
      <w:pPr>
        <w:numPr>
          <w:ilvl w:val="0"/>
          <w:numId w:val="18"/>
        </w:numPr>
        <w:spacing w:line="288" w:lineRule="auto"/>
        <w:ind w:left="0" w:firstLine="0"/>
        <w:jc w:val="both"/>
        <w:rPr>
          <w:rFonts w:asciiTheme="minorHAnsi" w:hAnsiTheme="minorHAnsi" w:cstheme="minorHAnsi"/>
        </w:rPr>
      </w:pPr>
      <w:r w:rsidRPr="0096682D">
        <w:rPr>
          <w:rFonts w:asciiTheme="minorHAnsi" w:hAnsiTheme="minorHAnsi" w:cstheme="minorHAnsi"/>
        </w:rPr>
        <w:t>Jeżeli nie zajdzie powód do realizacji zabezpieczenia w całości lub w części, podlega ono zwrotowi Wykonawcy odpowiednio w całości lub części w terminach, o których mowa w ust. 4 i 5</w:t>
      </w:r>
      <w:r w:rsidR="00002377" w:rsidRPr="0096682D">
        <w:rPr>
          <w:rFonts w:asciiTheme="minorHAnsi" w:hAnsiTheme="minorHAnsi" w:cstheme="minorHAnsi"/>
        </w:rPr>
        <w:t xml:space="preserve"> </w:t>
      </w:r>
      <w:r w:rsidR="004B2C4F" w:rsidRPr="0096682D">
        <w:rPr>
          <w:rFonts w:asciiTheme="minorHAnsi" w:hAnsiTheme="minorHAnsi" w:cstheme="minorHAnsi"/>
        </w:rPr>
        <w:t>powyżej</w:t>
      </w:r>
      <w:r w:rsidRPr="0096682D">
        <w:rPr>
          <w:rFonts w:asciiTheme="minorHAnsi" w:hAnsiTheme="minorHAnsi" w:cstheme="minorHAnsi"/>
        </w:rPr>
        <w:t>.</w:t>
      </w:r>
    </w:p>
    <w:p w14:paraId="23BDF70E" w14:textId="77777777" w:rsidR="00CC78A3" w:rsidRPr="0096682D" w:rsidRDefault="00F30F8C" w:rsidP="00064FF8">
      <w:pPr>
        <w:numPr>
          <w:ilvl w:val="0"/>
          <w:numId w:val="18"/>
        </w:numPr>
        <w:spacing w:line="288" w:lineRule="auto"/>
        <w:ind w:left="0" w:firstLine="0"/>
        <w:jc w:val="both"/>
        <w:rPr>
          <w:rFonts w:asciiTheme="minorHAnsi" w:hAnsiTheme="minorHAnsi" w:cstheme="minorHAnsi"/>
        </w:rPr>
      </w:pPr>
      <w:r w:rsidRPr="0096682D">
        <w:rPr>
          <w:rFonts w:asciiTheme="minorHAnsi" w:hAnsiTheme="minorHAnsi" w:cstheme="minorHAnsi"/>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49BB87C9" w14:textId="77777777" w:rsidR="00CC78A3" w:rsidRPr="0096682D" w:rsidRDefault="00F30F8C" w:rsidP="00064FF8">
      <w:pPr>
        <w:numPr>
          <w:ilvl w:val="0"/>
          <w:numId w:val="18"/>
        </w:numPr>
        <w:spacing w:line="288" w:lineRule="auto"/>
        <w:ind w:left="0" w:firstLine="0"/>
        <w:jc w:val="both"/>
        <w:rPr>
          <w:rFonts w:asciiTheme="minorHAnsi" w:hAnsiTheme="minorHAnsi" w:cstheme="minorHAnsi"/>
        </w:rPr>
      </w:pPr>
      <w:r w:rsidRPr="0096682D">
        <w:rPr>
          <w:rFonts w:asciiTheme="minorHAnsi" w:hAnsiTheme="minorHAnsi" w:cstheme="minorHAnsi"/>
        </w:rPr>
        <w:t>Zamawiający może dochodzić zaspokojenia z zabezpieczenia należytego wykonania umowy, jeżeli jakakolwiek kwota należna Zamawiającemu od Wykonawcy w związku z niewykonaniem lub nienależytym wykonaniem umowy nie została zapłacona w terminie 14 dni od dnia otrzymania przez Wykonawcę pisemnego wezwania do zapłaty.</w:t>
      </w:r>
    </w:p>
    <w:p w14:paraId="3A551099" w14:textId="77777777" w:rsidR="00CC78A3" w:rsidRPr="0096682D" w:rsidRDefault="00F30F8C" w:rsidP="00064FF8">
      <w:pPr>
        <w:numPr>
          <w:ilvl w:val="0"/>
          <w:numId w:val="18"/>
        </w:numPr>
        <w:spacing w:line="288" w:lineRule="auto"/>
        <w:ind w:left="0" w:firstLine="0"/>
        <w:jc w:val="both"/>
        <w:rPr>
          <w:rFonts w:asciiTheme="minorHAnsi" w:hAnsiTheme="minorHAnsi" w:cstheme="minorHAnsi"/>
        </w:rPr>
      </w:pPr>
      <w:r w:rsidRPr="0096682D">
        <w:rPr>
          <w:rFonts w:asciiTheme="minorHAnsi" w:hAnsiTheme="minorHAnsi" w:cstheme="minorHAnsi"/>
        </w:rPr>
        <w:lastRenderedPageBreak/>
        <w:t>Jeżeli okres ważności zabezpieczenia należytego wykonania umowy jest krótszy niż wymagany okres jego ważności, Wykonawca jest zobowiązany ustanowić nowe zabezpieczenia należytego wykonania umowy nie później niż na 30 dni przed wygaśnięciem ważności dotychczasowego zabezpieczenia.</w:t>
      </w:r>
    </w:p>
    <w:p w14:paraId="6C6A8A9B" w14:textId="2B79678B" w:rsidR="00CC78A3" w:rsidRPr="0096682D" w:rsidRDefault="00F30F8C" w:rsidP="00064FF8">
      <w:pPr>
        <w:numPr>
          <w:ilvl w:val="0"/>
          <w:numId w:val="18"/>
        </w:numPr>
        <w:spacing w:line="288" w:lineRule="auto"/>
        <w:ind w:left="0" w:firstLine="0"/>
        <w:jc w:val="both"/>
        <w:rPr>
          <w:rFonts w:asciiTheme="minorHAnsi" w:hAnsiTheme="minorHAnsi" w:cstheme="minorHAnsi"/>
        </w:rPr>
      </w:pPr>
      <w:r w:rsidRPr="0096682D">
        <w:rPr>
          <w:rFonts w:asciiTheme="minorHAnsi" w:hAnsiTheme="minorHAnsi" w:cstheme="minorHAnsi"/>
        </w:rPr>
        <w:t xml:space="preserve">Jeżeli Wykonawca w terminie określonym w ust. 11 </w:t>
      </w:r>
      <w:r w:rsidR="00002377" w:rsidRPr="0096682D">
        <w:rPr>
          <w:rFonts w:asciiTheme="minorHAnsi" w:hAnsiTheme="minorHAnsi" w:cstheme="minorHAnsi"/>
        </w:rPr>
        <w:t xml:space="preserve">powyżej </w:t>
      </w:r>
      <w:r w:rsidRPr="0096682D">
        <w:rPr>
          <w:rFonts w:asciiTheme="minorHAnsi" w:hAnsiTheme="minorHAnsi" w:cstheme="minorHAnsi"/>
        </w:rPr>
        <w:t>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w:t>
      </w:r>
    </w:p>
    <w:p w14:paraId="4E545205" w14:textId="77777777" w:rsidR="00CC78A3" w:rsidRPr="0096682D" w:rsidRDefault="00F30F8C" w:rsidP="00064FF8">
      <w:pPr>
        <w:numPr>
          <w:ilvl w:val="0"/>
          <w:numId w:val="18"/>
        </w:numPr>
        <w:spacing w:line="288" w:lineRule="auto"/>
        <w:ind w:left="0" w:firstLine="0"/>
        <w:jc w:val="both"/>
        <w:rPr>
          <w:rFonts w:asciiTheme="minorHAnsi" w:hAnsiTheme="minorHAnsi" w:cstheme="minorHAnsi"/>
        </w:rPr>
      </w:pPr>
      <w:r w:rsidRPr="0096682D">
        <w:rPr>
          <w:rFonts w:asciiTheme="minorHAnsi" w:hAnsiTheme="minorHAnsi" w:cstheme="minorHAnsi"/>
        </w:rPr>
        <w:t>Zamawiający zwróci Wykonawcy środki pieniężne otrzymane z tytułu realizacji zabezpieczenia należytego wykonania umowy po przedstawieniu przez Wykonawcę nowego zabezpieczenia albo w terminie zwrotu danej części zabezpieczenia.</w:t>
      </w:r>
    </w:p>
    <w:p w14:paraId="13DB7172" w14:textId="77777777" w:rsidR="00CC78A3" w:rsidRPr="0096682D" w:rsidRDefault="00CC78A3" w:rsidP="00064FF8">
      <w:pPr>
        <w:spacing w:line="288" w:lineRule="auto"/>
        <w:jc w:val="both"/>
        <w:outlineLvl w:val="0"/>
        <w:rPr>
          <w:rFonts w:asciiTheme="minorHAnsi" w:hAnsiTheme="minorHAnsi" w:cstheme="minorHAnsi"/>
          <w:b/>
        </w:rPr>
      </w:pPr>
    </w:p>
    <w:p w14:paraId="649BDDE8" w14:textId="77777777" w:rsidR="00CC78A3" w:rsidRPr="0096682D" w:rsidRDefault="00F30F8C" w:rsidP="00064FF8">
      <w:pPr>
        <w:spacing w:line="288" w:lineRule="auto"/>
        <w:jc w:val="center"/>
        <w:outlineLvl w:val="0"/>
        <w:rPr>
          <w:rFonts w:asciiTheme="minorHAnsi" w:hAnsiTheme="minorHAnsi" w:cstheme="minorHAnsi"/>
          <w:b/>
        </w:rPr>
      </w:pPr>
      <w:bookmarkStart w:id="23" w:name="_Toc478118381"/>
      <w:bookmarkStart w:id="24" w:name="_Toc478118395"/>
      <w:bookmarkStart w:id="25" w:name="_Toc478118409"/>
      <w:bookmarkStart w:id="26" w:name="_Toc478119055"/>
      <w:r w:rsidRPr="0096682D">
        <w:rPr>
          <w:rFonts w:asciiTheme="minorHAnsi" w:hAnsiTheme="minorHAnsi" w:cstheme="minorHAnsi"/>
          <w:b/>
        </w:rPr>
        <w:t>Rozdział XII.  ZATRUDNIENIE NA UMOWĘ O PRACĘ</w:t>
      </w:r>
      <w:bookmarkEnd w:id="23"/>
      <w:bookmarkEnd w:id="24"/>
      <w:bookmarkEnd w:id="25"/>
      <w:bookmarkEnd w:id="26"/>
    </w:p>
    <w:p w14:paraId="4A9CEFA9" w14:textId="77777777" w:rsidR="00CC78A3" w:rsidRPr="0096682D" w:rsidRDefault="00F30F8C" w:rsidP="00064FF8">
      <w:pPr>
        <w:spacing w:line="288" w:lineRule="auto"/>
        <w:jc w:val="center"/>
        <w:rPr>
          <w:rFonts w:asciiTheme="minorHAnsi" w:hAnsiTheme="minorHAnsi" w:cstheme="minorHAnsi"/>
          <w:b/>
        </w:rPr>
      </w:pPr>
      <w:r w:rsidRPr="0096682D">
        <w:rPr>
          <w:rFonts w:asciiTheme="minorHAnsi" w:hAnsiTheme="minorHAnsi" w:cstheme="minorHAnsi"/>
          <w:b/>
        </w:rPr>
        <w:t>§ 22</w:t>
      </w:r>
    </w:p>
    <w:p w14:paraId="01A31332" w14:textId="77777777" w:rsidR="00CC78A3" w:rsidRPr="0096682D" w:rsidRDefault="00F30F8C" w:rsidP="00064FF8">
      <w:pPr>
        <w:numPr>
          <w:ilvl w:val="0"/>
          <w:numId w:val="71"/>
        </w:numPr>
        <w:tabs>
          <w:tab w:val="left" w:pos="284"/>
        </w:tabs>
        <w:suppressAutoHyphens w:val="0"/>
        <w:spacing w:line="288" w:lineRule="auto"/>
        <w:ind w:left="0" w:firstLine="0"/>
        <w:contextualSpacing/>
        <w:jc w:val="both"/>
        <w:rPr>
          <w:rFonts w:asciiTheme="minorHAnsi" w:hAnsiTheme="minorHAnsi" w:cstheme="minorHAnsi"/>
          <w:lang w:eastAsia="en-US"/>
        </w:rPr>
      </w:pPr>
      <w:r w:rsidRPr="0096682D">
        <w:rPr>
          <w:rFonts w:asciiTheme="minorHAnsi" w:hAnsiTheme="minorHAnsi" w:cstheme="minorHAnsi"/>
          <w:lang w:eastAsia="en-US"/>
        </w:rPr>
        <w:t>Do obowiązków Wykonawcy należy zapewnienie zatrudnienia na podstawie umowy o pracę osób wykonujących wskazane poniżej czynności w trakcie realizacji zamówienia:</w:t>
      </w:r>
    </w:p>
    <w:p w14:paraId="7318945A" w14:textId="4E683019" w:rsidR="0053634D" w:rsidRPr="0096682D" w:rsidRDefault="0053634D" w:rsidP="00064FF8">
      <w:pPr>
        <w:numPr>
          <w:ilvl w:val="1"/>
          <w:numId w:val="72"/>
        </w:numPr>
        <w:spacing w:line="288" w:lineRule="auto"/>
        <w:ind w:left="0" w:firstLine="0"/>
        <w:jc w:val="both"/>
        <w:rPr>
          <w:rFonts w:asciiTheme="minorHAnsi" w:hAnsiTheme="minorHAnsi" w:cstheme="minorHAnsi"/>
        </w:rPr>
      </w:pPr>
      <w:r w:rsidRPr="0096682D">
        <w:rPr>
          <w:rFonts w:asciiTheme="minorHAnsi" w:hAnsiTheme="minorHAnsi" w:cstheme="minorHAnsi"/>
        </w:rPr>
        <w:t xml:space="preserve"> Prace administracyjne,</w:t>
      </w:r>
    </w:p>
    <w:p w14:paraId="7A6A6B88" w14:textId="0FA98CD1" w:rsidR="00CC78A3" w:rsidRPr="0096682D" w:rsidRDefault="0053634D" w:rsidP="00064FF8">
      <w:pPr>
        <w:numPr>
          <w:ilvl w:val="1"/>
          <w:numId w:val="74"/>
        </w:numPr>
        <w:spacing w:line="288" w:lineRule="auto"/>
        <w:ind w:left="0" w:firstLine="0"/>
        <w:jc w:val="both"/>
        <w:rPr>
          <w:rFonts w:asciiTheme="minorHAnsi" w:hAnsiTheme="minorHAnsi" w:cstheme="minorHAnsi"/>
        </w:rPr>
      </w:pPr>
      <w:r w:rsidRPr="0096682D">
        <w:rPr>
          <w:rFonts w:asciiTheme="minorHAnsi" w:hAnsiTheme="minorHAnsi" w:cstheme="minorHAnsi"/>
        </w:rPr>
        <w:t xml:space="preserve"> Prace fizyczne, w tym prace przygotowawcze, rozbiórkowe i porządkowe,  roboty ziemne, układanie rurociągów,</w:t>
      </w:r>
    </w:p>
    <w:p w14:paraId="6DCC0FAD" w14:textId="107F4058" w:rsidR="0053634D" w:rsidRPr="0096682D" w:rsidRDefault="0053634D" w:rsidP="00064FF8">
      <w:pPr>
        <w:numPr>
          <w:ilvl w:val="1"/>
          <w:numId w:val="74"/>
        </w:numPr>
        <w:spacing w:line="288" w:lineRule="auto"/>
        <w:ind w:left="0" w:firstLine="0"/>
        <w:jc w:val="both"/>
        <w:rPr>
          <w:rFonts w:asciiTheme="minorHAnsi" w:hAnsiTheme="minorHAnsi" w:cstheme="minorHAnsi"/>
        </w:rPr>
      </w:pPr>
      <w:r w:rsidRPr="0096682D">
        <w:rPr>
          <w:rFonts w:asciiTheme="minorHAnsi" w:hAnsiTheme="minorHAnsi" w:cstheme="minorHAnsi"/>
        </w:rPr>
        <w:t>Prace związane z obsługą maszyn i urządzeń.</w:t>
      </w:r>
    </w:p>
    <w:p w14:paraId="5FAC4840" w14:textId="768AD395" w:rsidR="00CC78A3" w:rsidRPr="0096682D" w:rsidRDefault="00F30F8C" w:rsidP="00064FF8">
      <w:pPr>
        <w:numPr>
          <w:ilvl w:val="0"/>
          <w:numId w:val="75"/>
        </w:numPr>
        <w:tabs>
          <w:tab w:val="left" w:pos="284"/>
        </w:tabs>
        <w:suppressAutoHyphens w:val="0"/>
        <w:spacing w:line="288" w:lineRule="auto"/>
        <w:ind w:left="0" w:firstLine="0"/>
        <w:contextualSpacing/>
        <w:jc w:val="both"/>
        <w:rPr>
          <w:rFonts w:asciiTheme="minorHAnsi" w:hAnsiTheme="minorHAnsi" w:cstheme="minorHAnsi"/>
          <w:lang w:eastAsia="en-US"/>
        </w:rPr>
      </w:pPr>
      <w:r w:rsidRPr="0096682D">
        <w:rPr>
          <w:rFonts w:asciiTheme="minorHAnsi" w:hAnsiTheme="minorHAnsi" w:cstheme="minorHAnsi"/>
          <w:lang w:eastAsia="en-US"/>
        </w:rPr>
        <w:t xml:space="preserve">Obowiązek określony w ust. 1 </w:t>
      </w:r>
      <w:r w:rsidR="00002377" w:rsidRPr="0096682D">
        <w:rPr>
          <w:rFonts w:asciiTheme="minorHAnsi" w:hAnsiTheme="minorHAnsi" w:cstheme="minorHAnsi"/>
          <w:lang w:eastAsia="en-US"/>
        </w:rPr>
        <w:t xml:space="preserve">powyżej </w:t>
      </w:r>
      <w:r w:rsidRPr="0096682D">
        <w:rPr>
          <w:rFonts w:asciiTheme="minorHAnsi" w:hAnsiTheme="minorHAnsi" w:cstheme="minorHAnsi"/>
          <w:lang w:eastAsia="en-US"/>
        </w:rPr>
        <w:t>dotyczy także Podwykonawców. Wykonawca jest zobowiązany zawrzeć w każdej umowie o podwykonawstwo stosowne zapisy.</w:t>
      </w:r>
    </w:p>
    <w:p w14:paraId="6F5CA53A" w14:textId="096C9490" w:rsidR="00CC78A3" w:rsidRPr="0096682D" w:rsidRDefault="00F30F8C" w:rsidP="00064FF8">
      <w:pPr>
        <w:numPr>
          <w:ilvl w:val="0"/>
          <w:numId w:val="76"/>
        </w:numPr>
        <w:tabs>
          <w:tab w:val="left" w:pos="284"/>
        </w:tabs>
        <w:suppressAutoHyphens w:val="0"/>
        <w:spacing w:line="288" w:lineRule="auto"/>
        <w:ind w:left="0" w:firstLine="0"/>
        <w:contextualSpacing/>
        <w:jc w:val="both"/>
        <w:rPr>
          <w:rFonts w:asciiTheme="minorHAnsi" w:hAnsiTheme="minorHAnsi" w:cstheme="minorHAnsi"/>
          <w:lang w:eastAsia="en-US"/>
        </w:rPr>
      </w:pPr>
      <w:r w:rsidRPr="0096682D">
        <w:rPr>
          <w:rFonts w:asciiTheme="minorHAnsi" w:hAnsiTheme="minorHAnsi" w:cstheme="minorHAnsi"/>
          <w:lang w:eastAsia="en-US"/>
        </w:rPr>
        <w:t>Wykonawca zobowiązany jest do dostarczenia Zamawiającemu najpóźniej w dniu przystąpienia do realizacji czynności</w:t>
      </w:r>
      <w:r w:rsidR="00002377" w:rsidRPr="0096682D">
        <w:rPr>
          <w:rFonts w:asciiTheme="minorHAnsi" w:hAnsiTheme="minorHAnsi" w:cstheme="minorHAnsi"/>
          <w:lang w:eastAsia="en-US"/>
        </w:rPr>
        <w:t>,</w:t>
      </w:r>
      <w:r w:rsidRPr="0096682D">
        <w:rPr>
          <w:rFonts w:asciiTheme="minorHAnsi" w:hAnsiTheme="minorHAnsi" w:cstheme="minorHAnsi"/>
          <w:lang w:eastAsia="en-US"/>
        </w:rPr>
        <w:t xml:space="preserve"> o jakich mowa w ust. 1 </w:t>
      </w:r>
      <w:r w:rsidR="00002377" w:rsidRPr="0096682D">
        <w:rPr>
          <w:rFonts w:asciiTheme="minorHAnsi" w:hAnsiTheme="minorHAnsi" w:cstheme="minorHAnsi"/>
          <w:lang w:eastAsia="en-US"/>
        </w:rPr>
        <w:t xml:space="preserve">powyżej </w:t>
      </w:r>
      <w:r w:rsidRPr="0096682D">
        <w:rPr>
          <w:rFonts w:asciiTheme="minorHAnsi" w:hAnsiTheme="minorHAnsi" w:cstheme="minorHAnsi"/>
          <w:lang w:eastAsia="en-US"/>
        </w:rPr>
        <w:t xml:space="preserve">oświadczenia </w:t>
      </w:r>
      <w:r w:rsidRPr="0096682D">
        <w:rPr>
          <w:rFonts w:asciiTheme="minorHAnsi" w:hAnsiTheme="minorHAnsi" w:cstheme="minorHAnsi"/>
          <w:bCs/>
          <w:lang w:eastAsia="en-US"/>
        </w:rPr>
        <w:t>Wykonawcy lub Podwykonawcy</w:t>
      </w:r>
      <w:r w:rsidRPr="0096682D">
        <w:rPr>
          <w:rFonts w:asciiTheme="minorHAnsi" w:hAnsiTheme="minorHAnsi" w:cstheme="minorHAnsi"/>
          <w:b/>
          <w:lang w:eastAsia="en-US"/>
        </w:rPr>
        <w:t xml:space="preserve"> </w:t>
      </w:r>
      <w:r w:rsidRPr="0096682D">
        <w:rPr>
          <w:rFonts w:asciiTheme="minorHAnsi" w:hAnsiTheme="minorHAnsi" w:cstheme="minorHAnsi"/>
          <w:lang w:eastAsia="en-US"/>
        </w:rPr>
        <w:t>o zatrudnieniu na podstawie umowy o pracę osób, które będą wykonywać te czynności.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503B8413" w14:textId="77777777" w:rsidR="00CC78A3" w:rsidRPr="0096682D" w:rsidRDefault="00F30F8C" w:rsidP="00064FF8">
      <w:pPr>
        <w:numPr>
          <w:ilvl w:val="0"/>
          <w:numId w:val="77"/>
        </w:numPr>
        <w:tabs>
          <w:tab w:val="left" w:pos="284"/>
        </w:tabs>
        <w:suppressAutoHyphens w:val="0"/>
        <w:spacing w:line="288" w:lineRule="auto"/>
        <w:ind w:left="0" w:firstLine="0"/>
        <w:contextualSpacing/>
        <w:jc w:val="both"/>
        <w:rPr>
          <w:rFonts w:asciiTheme="minorHAnsi" w:hAnsiTheme="minorHAnsi" w:cstheme="minorHAnsi"/>
          <w:lang w:eastAsia="en-US"/>
        </w:rPr>
      </w:pPr>
      <w:r w:rsidRPr="0096682D">
        <w:rPr>
          <w:rFonts w:asciiTheme="minorHAnsi" w:hAnsiTheme="minorHAnsi" w:cstheme="minorHAnsi"/>
          <w:lang w:eastAsia="en-US"/>
        </w:rPr>
        <w:t xml:space="preserve">Zmiana </w:t>
      </w:r>
      <w:r w:rsidRPr="0096682D">
        <w:rPr>
          <w:rFonts w:asciiTheme="minorHAnsi" w:eastAsia="Cambria" w:hAnsiTheme="minorHAnsi" w:cstheme="minorHAnsi"/>
          <w:lang w:eastAsia="en-US"/>
        </w:rPr>
        <w:t xml:space="preserve">osób biorących udział w realizacji zamówienia nie wymaga aneksu do umowy. W przypadku dokonania takiej zmiany </w:t>
      </w:r>
      <w:r w:rsidRPr="0096682D">
        <w:rPr>
          <w:rFonts w:asciiTheme="minorHAnsi" w:hAnsiTheme="minorHAnsi" w:cstheme="minorHAnsi"/>
          <w:lang w:eastAsia="en-US"/>
        </w:rPr>
        <w:t>Wykonawca</w:t>
      </w:r>
      <w:r w:rsidRPr="0096682D">
        <w:rPr>
          <w:rFonts w:asciiTheme="minorHAnsi" w:eastAsia="Cambria" w:hAnsiTheme="minorHAnsi" w:cstheme="minorHAnsi"/>
          <w:lang w:eastAsia="en-US"/>
        </w:rPr>
        <w:t xml:space="preserve"> przedstawi Zamawiającemu skorygowane oświadczenie.</w:t>
      </w:r>
    </w:p>
    <w:p w14:paraId="1646BD39" w14:textId="77777777" w:rsidR="00CC78A3" w:rsidRPr="0096682D" w:rsidRDefault="00F30F8C" w:rsidP="00064FF8">
      <w:pPr>
        <w:numPr>
          <w:ilvl w:val="0"/>
          <w:numId w:val="78"/>
        </w:numPr>
        <w:tabs>
          <w:tab w:val="left" w:pos="284"/>
        </w:tabs>
        <w:suppressAutoHyphens w:val="0"/>
        <w:spacing w:line="288" w:lineRule="auto"/>
        <w:ind w:left="0" w:firstLine="0"/>
        <w:contextualSpacing/>
        <w:jc w:val="both"/>
        <w:rPr>
          <w:rFonts w:asciiTheme="minorHAnsi" w:hAnsiTheme="minorHAnsi" w:cstheme="minorHAnsi"/>
          <w:b/>
          <w:lang w:eastAsia="en-US"/>
        </w:rPr>
      </w:pPr>
      <w:r w:rsidRPr="0096682D">
        <w:rPr>
          <w:rFonts w:asciiTheme="minorHAnsi" w:hAnsiTheme="minorHAnsi" w:cstheme="minorHAnsi"/>
          <w:lang w:eastAsia="en-US"/>
        </w:rPr>
        <w:t xml:space="preserve">W trakcie realizacji zamówienia Zamawiający uprawniony jest do wykonywania czynności kontrolnych wobec Wykonawcy odnośnie spełniania przez Wykonawcę lub Podwykonawcę </w:t>
      </w:r>
      <w:r w:rsidRPr="0096682D">
        <w:rPr>
          <w:rFonts w:asciiTheme="minorHAnsi" w:hAnsiTheme="minorHAnsi" w:cstheme="minorHAnsi"/>
          <w:lang w:eastAsia="en-US"/>
        </w:rPr>
        <w:lastRenderedPageBreak/>
        <w:t>wymogu zatrudnienia na podstawie umowy o pracę osób wykonujących wskazane w punkcie 1 czynności. Zamawiający uprawniony jest w szczególności do:</w:t>
      </w:r>
    </w:p>
    <w:p w14:paraId="32D5F1E6" w14:textId="77777777" w:rsidR="00CC78A3" w:rsidRPr="0096682D" w:rsidRDefault="00F30F8C" w:rsidP="00064FF8">
      <w:pPr>
        <w:numPr>
          <w:ilvl w:val="0"/>
          <w:numId w:val="79"/>
        </w:numPr>
        <w:tabs>
          <w:tab w:val="left" w:pos="567"/>
        </w:tabs>
        <w:suppressAutoHyphens w:val="0"/>
        <w:spacing w:line="288" w:lineRule="auto"/>
        <w:ind w:left="0" w:firstLine="0"/>
        <w:contextualSpacing/>
        <w:jc w:val="both"/>
        <w:rPr>
          <w:rFonts w:asciiTheme="minorHAnsi" w:hAnsiTheme="minorHAnsi" w:cstheme="minorHAnsi"/>
          <w:lang w:eastAsia="en-US"/>
        </w:rPr>
      </w:pPr>
      <w:r w:rsidRPr="0096682D">
        <w:rPr>
          <w:rFonts w:asciiTheme="minorHAnsi" w:hAnsiTheme="minorHAnsi" w:cstheme="minorHAnsi"/>
          <w:lang w:eastAsia="en-US"/>
        </w:rPr>
        <w:t>żądania oświadczeń i dokumentów w zakresie potwierdzenia spełniania ww. wymogów i dokonywania ich oceny,</w:t>
      </w:r>
    </w:p>
    <w:p w14:paraId="54ADD540" w14:textId="77777777" w:rsidR="00CC78A3" w:rsidRPr="0096682D" w:rsidRDefault="00F30F8C" w:rsidP="00064FF8">
      <w:pPr>
        <w:numPr>
          <w:ilvl w:val="0"/>
          <w:numId w:val="80"/>
        </w:numPr>
        <w:tabs>
          <w:tab w:val="left" w:pos="567"/>
        </w:tabs>
        <w:suppressAutoHyphens w:val="0"/>
        <w:spacing w:line="288" w:lineRule="auto"/>
        <w:ind w:left="0" w:firstLine="0"/>
        <w:contextualSpacing/>
        <w:jc w:val="both"/>
        <w:rPr>
          <w:rFonts w:asciiTheme="minorHAnsi" w:hAnsiTheme="minorHAnsi" w:cstheme="minorHAnsi"/>
          <w:lang w:eastAsia="en-US"/>
        </w:rPr>
      </w:pPr>
      <w:r w:rsidRPr="0096682D">
        <w:rPr>
          <w:rFonts w:asciiTheme="minorHAnsi" w:hAnsiTheme="minorHAnsi" w:cstheme="minorHAnsi"/>
          <w:lang w:eastAsia="en-US"/>
        </w:rPr>
        <w:t>żądania wyjaśnień w przypadku wątpliwości w zakresie potwierdzenia spełniania ww. wymogów,</w:t>
      </w:r>
    </w:p>
    <w:p w14:paraId="2BDAEA24" w14:textId="77777777" w:rsidR="00CC78A3" w:rsidRPr="0096682D" w:rsidRDefault="00F30F8C" w:rsidP="00064FF8">
      <w:pPr>
        <w:numPr>
          <w:ilvl w:val="0"/>
          <w:numId w:val="81"/>
        </w:numPr>
        <w:tabs>
          <w:tab w:val="left" w:pos="567"/>
        </w:tabs>
        <w:suppressAutoHyphens w:val="0"/>
        <w:spacing w:line="288" w:lineRule="auto"/>
        <w:ind w:left="0" w:firstLine="0"/>
        <w:contextualSpacing/>
        <w:jc w:val="both"/>
        <w:rPr>
          <w:rFonts w:asciiTheme="minorHAnsi" w:hAnsiTheme="minorHAnsi" w:cstheme="minorHAnsi"/>
          <w:lang w:eastAsia="en-US"/>
        </w:rPr>
      </w:pPr>
      <w:r w:rsidRPr="0096682D">
        <w:rPr>
          <w:rFonts w:asciiTheme="minorHAnsi" w:hAnsiTheme="minorHAnsi" w:cstheme="minorHAnsi"/>
          <w:lang w:eastAsia="en-US"/>
        </w:rPr>
        <w:t>przeprowadzania kontroli na miejscu wykonywania świadczenia.</w:t>
      </w:r>
    </w:p>
    <w:p w14:paraId="08554484" w14:textId="77777777" w:rsidR="00CC78A3" w:rsidRPr="0096682D" w:rsidRDefault="00F30F8C" w:rsidP="00064FF8">
      <w:pPr>
        <w:numPr>
          <w:ilvl w:val="0"/>
          <w:numId w:val="82"/>
        </w:numPr>
        <w:tabs>
          <w:tab w:val="left" w:pos="567"/>
        </w:tabs>
        <w:suppressAutoHyphens w:val="0"/>
        <w:spacing w:line="288" w:lineRule="auto"/>
        <w:ind w:left="0" w:firstLine="0"/>
        <w:contextualSpacing/>
        <w:jc w:val="both"/>
        <w:rPr>
          <w:rFonts w:asciiTheme="minorHAnsi" w:hAnsiTheme="minorHAnsi" w:cstheme="minorHAnsi"/>
          <w:lang w:eastAsia="en-US"/>
        </w:rPr>
      </w:pPr>
      <w:r w:rsidRPr="0096682D">
        <w:rPr>
          <w:rFonts w:asciiTheme="minorHAnsi" w:hAnsiTheme="minorHAnsi" w:cstheme="minorHAnsi"/>
          <w:lang w:eastAsia="en-US"/>
        </w:rPr>
        <w:t>w przypadku uzasadnionych wątpliwości co do przestrzegania prawa pracy przez wykonawcę lub podwykonawcę, zamawiający może zwrócić się o przeprowadzenie kontroli przez Państwową Inspekcję Pracy.</w:t>
      </w:r>
    </w:p>
    <w:p w14:paraId="4A3242D6" w14:textId="57C8EAA6" w:rsidR="00CC78A3" w:rsidRPr="0096682D" w:rsidRDefault="00F30F8C" w:rsidP="00064FF8">
      <w:pPr>
        <w:numPr>
          <w:ilvl w:val="0"/>
          <w:numId w:val="83"/>
        </w:numPr>
        <w:tabs>
          <w:tab w:val="left" w:pos="284"/>
        </w:tabs>
        <w:suppressAutoHyphens w:val="0"/>
        <w:spacing w:line="288" w:lineRule="auto"/>
        <w:ind w:left="0" w:firstLine="0"/>
        <w:contextualSpacing/>
        <w:jc w:val="both"/>
        <w:rPr>
          <w:rFonts w:asciiTheme="minorHAnsi" w:hAnsiTheme="minorHAnsi" w:cstheme="minorHAnsi"/>
          <w:lang w:eastAsia="en-US"/>
        </w:rPr>
      </w:pPr>
      <w:r w:rsidRPr="0096682D">
        <w:rPr>
          <w:rFonts w:asciiTheme="minorHAnsi" w:hAnsiTheme="minorHAnsi" w:cstheme="minorHAnsi"/>
          <w:lang w:eastAsia="en-US"/>
        </w:rPr>
        <w:t xml:space="preserve">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w:t>
      </w:r>
      <w:r w:rsidR="008E6B8E">
        <w:rPr>
          <w:rFonts w:asciiTheme="minorHAnsi" w:hAnsiTheme="minorHAnsi" w:cstheme="minorHAnsi"/>
          <w:lang w:eastAsia="en-US"/>
        </w:rPr>
        <w:t xml:space="preserve">ust. </w:t>
      </w:r>
      <w:r w:rsidRPr="0096682D">
        <w:rPr>
          <w:rFonts w:asciiTheme="minorHAnsi" w:hAnsiTheme="minorHAnsi" w:cstheme="minorHAnsi"/>
          <w:lang w:eastAsia="en-US"/>
        </w:rPr>
        <w:t>1 czynności w trakcie realizacji zamówienia:</w:t>
      </w:r>
    </w:p>
    <w:p w14:paraId="053ADF24" w14:textId="466DFCC9" w:rsidR="00CC78A3" w:rsidRPr="0096682D" w:rsidRDefault="00F30F8C" w:rsidP="00064FF8">
      <w:pPr>
        <w:pStyle w:val="Akapitzlist"/>
        <w:numPr>
          <w:ilvl w:val="0"/>
          <w:numId w:val="84"/>
        </w:numPr>
        <w:spacing w:after="0" w:line="288" w:lineRule="auto"/>
        <w:ind w:left="0" w:firstLine="0"/>
        <w:jc w:val="both"/>
        <w:rPr>
          <w:rFonts w:asciiTheme="minorHAnsi" w:hAnsiTheme="minorHAnsi" w:cstheme="minorHAnsi"/>
          <w:bCs/>
          <w:sz w:val="24"/>
          <w:szCs w:val="24"/>
        </w:rPr>
      </w:pPr>
      <w:r w:rsidRPr="0096682D">
        <w:rPr>
          <w:rFonts w:asciiTheme="minorHAnsi" w:hAnsiTheme="minorHAnsi" w:cstheme="minorHAnsi"/>
          <w:sz w:val="24"/>
          <w:szCs w:val="24"/>
        </w:rPr>
        <w:t>poświadczoną za zgodność z oryginałem odpowiednio przez Wykonawcę lub Podwykonawcę</w:t>
      </w:r>
      <w:r w:rsidRPr="0096682D">
        <w:rPr>
          <w:rFonts w:asciiTheme="minorHAnsi" w:hAnsiTheme="minorHAnsi" w:cstheme="minorHAnsi"/>
          <w:bCs/>
          <w:sz w:val="24"/>
          <w:szCs w:val="24"/>
        </w:rPr>
        <w:t xml:space="preserve">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 </w:t>
      </w:r>
      <w:r w:rsidRPr="0096682D">
        <w:rPr>
          <w:rFonts w:asciiTheme="minorHAnsi" w:hAnsiTheme="minorHAnsi" w:cstheme="minorHAnsi"/>
          <w:bCs/>
          <w:i/>
          <w:sz w:val="24"/>
          <w:szCs w:val="24"/>
        </w:rPr>
        <w:t xml:space="preserve">o </w:t>
      </w:r>
      <w:r w:rsidRPr="0096682D">
        <w:rPr>
          <w:rFonts w:asciiTheme="minorHAnsi" w:hAnsiTheme="minorHAnsi" w:cstheme="minorHAnsi"/>
          <w:bCs/>
          <w:iCs/>
          <w:sz w:val="24"/>
          <w:szCs w:val="24"/>
        </w:rPr>
        <w:t>ochronie danych osobowych i ogólnego</w:t>
      </w:r>
      <w:r w:rsidRPr="0096682D">
        <w:rPr>
          <w:rFonts w:asciiTheme="minorHAnsi" w:hAnsiTheme="minorHAnsi" w:cstheme="minorHAnsi"/>
          <w:bCs/>
          <w:sz w:val="24"/>
          <w:szCs w:val="24"/>
        </w:rPr>
        <w:t xml:space="preserve"> rozporządzenia o ochronie danych z 27</w:t>
      </w:r>
      <w:r w:rsidR="007E076C" w:rsidRPr="0096682D">
        <w:rPr>
          <w:rFonts w:asciiTheme="minorHAnsi" w:hAnsiTheme="minorHAnsi" w:cstheme="minorHAnsi"/>
          <w:bCs/>
          <w:sz w:val="24"/>
          <w:szCs w:val="24"/>
        </w:rPr>
        <w:t xml:space="preserve"> kwietnia </w:t>
      </w:r>
      <w:r w:rsidRPr="0096682D">
        <w:rPr>
          <w:rFonts w:asciiTheme="minorHAnsi" w:hAnsiTheme="minorHAnsi" w:cstheme="minorHAnsi"/>
          <w:bCs/>
          <w:sz w:val="24"/>
          <w:szCs w:val="24"/>
        </w:rPr>
        <w:t>2016 r</w:t>
      </w:r>
      <w:r w:rsidRPr="0096682D">
        <w:rPr>
          <w:rFonts w:asciiTheme="minorHAnsi" w:hAnsiTheme="minorHAnsi" w:cstheme="minorHAnsi"/>
          <w:bCs/>
          <w:i/>
          <w:sz w:val="24"/>
          <w:szCs w:val="24"/>
        </w:rPr>
        <w:t>.</w:t>
      </w:r>
      <w:r w:rsidRPr="0096682D">
        <w:rPr>
          <w:rFonts w:asciiTheme="minorHAnsi" w:hAnsiTheme="minorHAnsi" w:cstheme="minorHAnsi"/>
          <w:bCs/>
          <w:sz w:val="24"/>
          <w:szCs w:val="24"/>
        </w:rPr>
        <w:t xml:space="preserve"> (tj. w szczególności bez adresów, nr PESEL pracowników). Informacje takie jak: </w:t>
      </w:r>
      <w:r w:rsidRPr="0096682D">
        <w:rPr>
          <w:rFonts w:asciiTheme="minorHAnsi" w:hAnsiTheme="minorHAnsi" w:cstheme="minorHAnsi"/>
          <w:bCs/>
          <w:sz w:val="24"/>
          <w:szCs w:val="24"/>
          <w:lang w:eastAsia="pl-PL"/>
        </w:rPr>
        <w:t>imię i nazwisko zatrudnionego pracownika</w:t>
      </w:r>
      <w:r w:rsidRPr="0096682D">
        <w:rPr>
          <w:rFonts w:asciiTheme="minorHAnsi" w:hAnsiTheme="minorHAnsi" w:cstheme="minorHAnsi"/>
          <w:bCs/>
          <w:sz w:val="24"/>
          <w:szCs w:val="24"/>
        </w:rPr>
        <w:t>, data zawarcia umowy o pracę, rodzaj umowy o pracę, wymiar etatu i zakres obowiązków pracownika powinny być możliwe do zidentyfikowania,</w:t>
      </w:r>
    </w:p>
    <w:p w14:paraId="3E8F21EC" w14:textId="77777777" w:rsidR="00CC78A3" w:rsidRPr="0096682D" w:rsidRDefault="00F30F8C" w:rsidP="00064FF8">
      <w:pPr>
        <w:pStyle w:val="Akapitzlist"/>
        <w:numPr>
          <w:ilvl w:val="0"/>
          <w:numId w:val="85"/>
        </w:numPr>
        <w:spacing w:after="0" w:line="288" w:lineRule="auto"/>
        <w:ind w:left="0" w:firstLine="0"/>
        <w:jc w:val="both"/>
        <w:rPr>
          <w:rFonts w:asciiTheme="minorHAnsi" w:hAnsiTheme="minorHAnsi" w:cstheme="minorHAnsi"/>
          <w:bCs/>
          <w:sz w:val="24"/>
          <w:szCs w:val="24"/>
        </w:rPr>
      </w:pPr>
      <w:r w:rsidRPr="0096682D">
        <w:rPr>
          <w:rFonts w:asciiTheme="minorHAnsi" w:hAnsiTheme="minorHAnsi" w:cstheme="minorHAnsi"/>
          <w:bCs/>
          <w:sz w:val="24"/>
          <w:szCs w:val="24"/>
        </w:rPr>
        <w:t>zaświadczenie właściwego oddziału ZUS, potwierdzające opłacanie przez Wykonawcę lub Podwykonawcę składek na ubezpieczenia społeczne i zdrowotne z tytułu zatrudnienia na podstawie umów o pracę za ostatni okres rozliczeniowy,</w:t>
      </w:r>
    </w:p>
    <w:p w14:paraId="14153D45" w14:textId="6253797B" w:rsidR="00CC78A3" w:rsidRPr="0096682D" w:rsidRDefault="00F30F8C" w:rsidP="00064FF8">
      <w:pPr>
        <w:numPr>
          <w:ilvl w:val="0"/>
          <w:numId w:val="86"/>
        </w:numPr>
        <w:suppressAutoHyphens w:val="0"/>
        <w:spacing w:line="288" w:lineRule="auto"/>
        <w:ind w:left="0" w:firstLine="0"/>
        <w:contextualSpacing/>
        <w:jc w:val="both"/>
        <w:rPr>
          <w:rFonts w:asciiTheme="minorHAnsi" w:hAnsiTheme="minorHAnsi" w:cstheme="minorHAnsi"/>
          <w:lang w:eastAsia="en-US"/>
        </w:rPr>
      </w:pPr>
      <w:r w:rsidRPr="0096682D">
        <w:rPr>
          <w:rFonts w:asciiTheme="minorHAnsi" w:hAnsiTheme="minorHAnsi" w:cstheme="minorHAnsi"/>
          <w:bCs/>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w:t>
      </w:r>
      <w:r w:rsidRPr="0096682D">
        <w:rPr>
          <w:rFonts w:asciiTheme="minorHAnsi" w:hAnsiTheme="minorHAnsi" w:cstheme="minorHAnsi"/>
          <w:bCs/>
          <w:lang w:eastAsia="en-US"/>
        </w:rPr>
        <w:t>zgodnie z przepisami ustawy z dnia 10 maja 2018 r. o ochronie danych osobowych i ogólnego rozporządzenia o ochronie danych z 27</w:t>
      </w:r>
      <w:r w:rsidR="007E076C" w:rsidRPr="0096682D">
        <w:rPr>
          <w:rFonts w:asciiTheme="minorHAnsi" w:hAnsiTheme="minorHAnsi" w:cstheme="minorHAnsi"/>
          <w:bCs/>
          <w:lang w:eastAsia="en-US"/>
        </w:rPr>
        <w:t xml:space="preserve"> kwietnia </w:t>
      </w:r>
      <w:r w:rsidRPr="0096682D">
        <w:rPr>
          <w:rFonts w:asciiTheme="minorHAnsi" w:hAnsiTheme="minorHAnsi" w:cstheme="minorHAnsi"/>
          <w:bCs/>
          <w:lang w:eastAsia="en-US"/>
        </w:rPr>
        <w:t>2016 r</w:t>
      </w:r>
      <w:r w:rsidRPr="0096682D">
        <w:rPr>
          <w:rFonts w:asciiTheme="minorHAnsi" w:hAnsiTheme="minorHAnsi" w:cstheme="minorHAnsi"/>
          <w:bCs/>
          <w:i/>
          <w:lang w:eastAsia="en-US"/>
        </w:rPr>
        <w:t xml:space="preserve">. </w:t>
      </w:r>
      <w:r w:rsidRPr="0096682D">
        <w:rPr>
          <w:rFonts w:asciiTheme="minorHAnsi" w:hAnsiTheme="minorHAnsi" w:cstheme="minorHAnsi"/>
          <w:bCs/>
        </w:rPr>
        <w:t>(tj. w szczególności bez</w:t>
      </w:r>
      <w:r w:rsidRPr="0096682D">
        <w:rPr>
          <w:rFonts w:asciiTheme="minorHAnsi" w:hAnsiTheme="minorHAnsi" w:cstheme="minorHAnsi"/>
        </w:rPr>
        <w:t xml:space="preserve"> adresów, nr PESEL pracowników),</w:t>
      </w:r>
    </w:p>
    <w:p w14:paraId="0DDC2E13" w14:textId="77777777" w:rsidR="00CC78A3" w:rsidRPr="0096682D" w:rsidRDefault="00F30F8C" w:rsidP="00064FF8">
      <w:pPr>
        <w:numPr>
          <w:ilvl w:val="0"/>
          <w:numId w:val="87"/>
        </w:numPr>
        <w:suppressAutoHyphens w:val="0"/>
        <w:spacing w:line="288" w:lineRule="auto"/>
        <w:ind w:left="0" w:firstLine="0"/>
        <w:contextualSpacing/>
        <w:jc w:val="both"/>
        <w:rPr>
          <w:rFonts w:asciiTheme="minorHAnsi" w:hAnsiTheme="minorHAnsi" w:cstheme="minorHAnsi"/>
          <w:lang w:eastAsia="en-US"/>
        </w:rPr>
      </w:pPr>
      <w:r w:rsidRPr="0096682D">
        <w:rPr>
          <w:rFonts w:asciiTheme="minorHAnsi" w:hAnsiTheme="minorHAnsi" w:cstheme="minorHAnsi"/>
        </w:rPr>
        <w:lastRenderedPageBreak/>
        <w:t>oświadczenia zatrudnionych pracowników, zawierające informacje takie jak: imię i nazwisko zatrudnionego pracownika, data zawarcia umowy o pracę, rodzaj umowy o pracę, wymiar etatu i zakres obowiązków pracownika,</w:t>
      </w:r>
    </w:p>
    <w:p w14:paraId="52E0569C" w14:textId="77777777" w:rsidR="00CC78A3" w:rsidRPr="0096682D" w:rsidRDefault="00F30F8C" w:rsidP="00064FF8">
      <w:pPr>
        <w:numPr>
          <w:ilvl w:val="0"/>
          <w:numId w:val="88"/>
        </w:numPr>
        <w:suppressAutoHyphens w:val="0"/>
        <w:spacing w:line="288" w:lineRule="auto"/>
        <w:ind w:left="0" w:firstLine="0"/>
        <w:contextualSpacing/>
        <w:jc w:val="both"/>
        <w:rPr>
          <w:rFonts w:asciiTheme="minorHAnsi" w:hAnsiTheme="minorHAnsi" w:cstheme="minorHAnsi"/>
          <w:lang w:eastAsia="en-US"/>
        </w:rPr>
      </w:pPr>
      <w:r w:rsidRPr="0096682D">
        <w:rPr>
          <w:rFonts w:asciiTheme="minorHAnsi" w:hAnsiTheme="minorHAnsi" w:cstheme="minorHAnsi"/>
        </w:rPr>
        <w:t>oświadczenia Wykonawcy lub Podwykonawcy o zatrudnieniu pracownika na podstawie umowy o pracę, zawierające informacje takie jak: imię i nazwisko zatrudnionego pracownika, data zawarcia umowy o pracę, rodzaj umowy o pracę, wymiar etatu i zakres obowiązków pracownika.</w:t>
      </w:r>
    </w:p>
    <w:p w14:paraId="036771FF" w14:textId="188623D7" w:rsidR="00CC78A3" w:rsidRPr="0096682D" w:rsidRDefault="00F30F8C" w:rsidP="00064FF8">
      <w:pPr>
        <w:pStyle w:val="Akapitzlist"/>
        <w:numPr>
          <w:ilvl w:val="0"/>
          <w:numId w:val="89"/>
        </w:numPr>
        <w:spacing w:after="0" w:line="288" w:lineRule="auto"/>
        <w:ind w:left="0" w:firstLine="0"/>
        <w:jc w:val="both"/>
        <w:rPr>
          <w:rFonts w:asciiTheme="minorHAnsi" w:hAnsiTheme="minorHAnsi" w:cstheme="minorHAnsi"/>
          <w:sz w:val="24"/>
          <w:szCs w:val="24"/>
        </w:rPr>
      </w:pPr>
      <w:bookmarkStart w:id="27" w:name="_Hlk70077786"/>
      <w:r w:rsidRPr="0096682D">
        <w:rPr>
          <w:rFonts w:asciiTheme="minorHAnsi" w:hAnsiTheme="minorHAnsi" w:cstheme="minorHAnsi"/>
          <w:sz w:val="24"/>
          <w:szCs w:val="24"/>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w:t>
      </w:r>
      <w:r w:rsidR="008E6B8E">
        <w:rPr>
          <w:rFonts w:asciiTheme="minorHAnsi" w:hAnsiTheme="minorHAnsi" w:cstheme="minorHAnsi"/>
          <w:sz w:val="24"/>
          <w:szCs w:val="24"/>
        </w:rPr>
        <w:t>ust.</w:t>
      </w:r>
      <w:r w:rsidRPr="0096682D">
        <w:rPr>
          <w:rFonts w:asciiTheme="minorHAnsi" w:hAnsiTheme="minorHAnsi" w:cstheme="minorHAnsi"/>
          <w:sz w:val="24"/>
          <w:szCs w:val="24"/>
        </w:rPr>
        <w:t xml:space="preserve"> 1 czynności.</w:t>
      </w:r>
      <w:bookmarkEnd w:id="27"/>
    </w:p>
    <w:p w14:paraId="328CF684" w14:textId="77777777" w:rsidR="00CC78A3" w:rsidRPr="0096682D" w:rsidRDefault="00CC78A3" w:rsidP="00064FF8">
      <w:pPr>
        <w:spacing w:line="288" w:lineRule="auto"/>
        <w:jc w:val="both"/>
        <w:rPr>
          <w:rFonts w:asciiTheme="minorHAnsi" w:hAnsiTheme="minorHAnsi" w:cstheme="minorHAnsi"/>
        </w:rPr>
      </w:pPr>
    </w:p>
    <w:p w14:paraId="64D9E63D" w14:textId="77777777" w:rsidR="00CC78A3" w:rsidRPr="0096682D" w:rsidRDefault="00F30F8C" w:rsidP="00064FF8">
      <w:pPr>
        <w:spacing w:line="288" w:lineRule="auto"/>
        <w:jc w:val="center"/>
        <w:outlineLvl w:val="0"/>
        <w:rPr>
          <w:rFonts w:asciiTheme="minorHAnsi" w:hAnsiTheme="minorHAnsi" w:cstheme="minorHAnsi"/>
          <w:b/>
        </w:rPr>
      </w:pPr>
      <w:bookmarkStart w:id="28" w:name="_Toc400535237"/>
      <w:bookmarkStart w:id="29" w:name="_Toc478118382"/>
      <w:bookmarkStart w:id="30" w:name="_Toc478118396"/>
      <w:bookmarkStart w:id="31" w:name="_Toc478118410"/>
      <w:bookmarkStart w:id="32" w:name="_Toc478119056"/>
      <w:r w:rsidRPr="0096682D">
        <w:rPr>
          <w:rFonts w:asciiTheme="minorHAnsi" w:hAnsiTheme="minorHAnsi" w:cstheme="minorHAnsi"/>
          <w:b/>
        </w:rPr>
        <w:t>Rozdział XII.  WARUNKI OGÓLNE</w:t>
      </w:r>
      <w:bookmarkEnd w:id="28"/>
      <w:bookmarkEnd w:id="29"/>
      <w:bookmarkEnd w:id="30"/>
      <w:bookmarkEnd w:id="31"/>
      <w:bookmarkEnd w:id="32"/>
    </w:p>
    <w:p w14:paraId="1662AC85" w14:textId="77777777" w:rsidR="00CC78A3" w:rsidRPr="0096682D" w:rsidRDefault="00F30F8C" w:rsidP="00064FF8">
      <w:pPr>
        <w:spacing w:line="288" w:lineRule="auto"/>
        <w:jc w:val="center"/>
        <w:rPr>
          <w:rFonts w:asciiTheme="minorHAnsi" w:hAnsiTheme="minorHAnsi" w:cstheme="minorHAnsi"/>
          <w:b/>
        </w:rPr>
      </w:pPr>
      <w:r w:rsidRPr="0096682D">
        <w:rPr>
          <w:rFonts w:asciiTheme="minorHAnsi" w:hAnsiTheme="minorHAnsi" w:cstheme="minorHAnsi"/>
          <w:b/>
        </w:rPr>
        <w:t>§ 23</w:t>
      </w:r>
    </w:p>
    <w:p w14:paraId="3F1C14C4" w14:textId="77777777" w:rsidR="00CC78A3" w:rsidRPr="0096682D" w:rsidRDefault="00F30F8C" w:rsidP="00064FF8">
      <w:pPr>
        <w:widowControl w:val="0"/>
        <w:numPr>
          <w:ilvl w:val="0"/>
          <w:numId w:val="90"/>
        </w:numPr>
        <w:suppressAutoHyphens w:val="0"/>
        <w:spacing w:line="288" w:lineRule="auto"/>
        <w:ind w:left="0" w:firstLine="0"/>
        <w:jc w:val="both"/>
        <w:textAlignment w:val="baseline"/>
        <w:rPr>
          <w:rFonts w:asciiTheme="minorHAnsi" w:hAnsiTheme="minorHAnsi" w:cstheme="minorHAnsi"/>
        </w:rPr>
      </w:pPr>
      <w:r w:rsidRPr="0096682D">
        <w:rPr>
          <w:rFonts w:asciiTheme="minorHAnsi" w:hAnsiTheme="minorHAnsi" w:cstheme="minorHAnsi"/>
        </w:rPr>
        <w:t>Nadzór nad realizacją przedmiotu umowy w imieniu Zamawiającego sprawować będzie:</w:t>
      </w:r>
    </w:p>
    <w:p w14:paraId="33557FAA" w14:textId="74074C19" w:rsidR="00CC78A3" w:rsidRPr="0096682D" w:rsidRDefault="00CC6FC5" w:rsidP="00064FF8">
      <w:pPr>
        <w:spacing w:line="288" w:lineRule="auto"/>
        <w:jc w:val="both"/>
        <w:rPr>
          <w:rFonts w:asciiTheme="minorHAnsi" w:hAnsiTheme="minorHAnsi" w:cstheme="minorHAnsi"/>
        </w:rPr>
      </w:pPr>
      <w:r w:rsidRPr="0096682D">
        <w:rPr>
          <w:rFonts w:asciiTheme="minorHAnsi" w:hAnsiTheme="minorHAnsi" w:cstheme="minorHAnsi"/>
        </w:rPr>
        <w:t>___</w:t>
      </w:r>
    </w:p>
    <w:p w14:paraId="720F7C24" w14:textId="3F0761C0" w:rsidR="00CC78A3" w:rsidRPr="0096682D" w:rsidRDefault="00F30F8C" w:rsidP="00064FF8">
      <w:pPr>
        <w:spacing w:line="288" w:lineRule="auto"/>
        <w:jc w:val="both"/>
        <w:rPr>
          <w:rFonts w:asciiTheme="minorHAnsi" w:hAnsiTheme="minorHAnsi" w:cstheme="minorHAnsi"/>
        </w:rPr>
      </w:pPr>
      <w:r w:rsidRPr="0096682D">
        <w:rPr>
          <w:rFonts w:asciiTheme="minorHAnsi" w:hAnsiTheme="minorHAnsi" w:cstheme="minorHAnsi"/>
        </w:rPr>
        <w:t xml:space="preserve">Tel: </w:t>
      </w:r>
      <w:r w:rsidR="00CC6FC5" w:rsidRPr="0096682D">
        <w:rPr>
          <w:rFonts w:asciiTheme="minorHAnsi" w:hAnsiTheme="minorHAnsi" w:cstheme="minorHAnsi"/>
        </w:rPr>
        <w:t>______</w:t>
      </w:r>
      <w:r w:rsidRPr="0096682D">
        <w:rPr>
          <w:rFonts w:asciiTheme="minorHAnsi" w:hAnsiTheme="minorHAnsi" w:cstheme="minorHAnsi"/>
        </w:rPr>
        <w:t xml:space="preserve"> email: </w:t>
      </w:r>
      <w:r w:rsidR="00CC6FC5" w:rsidRPr="0096682D">
        <w:rPr>
          <w:rFonts w:asciiTheme="minorHAnsi" w:hAnsiTheme="minorHAnsi" w:cstheme="minorHAnsi"/>
        </w:rPr>
        <w:t>_____</w:t>
      </w:r>
      <w:r w:rsidR="00136BED" w:rsidRPr="0096682D">
        <w:rPr>
          <w:rFonts w:asciiTheme="minorHAnsi" w:hAnsiTheme="minorHAnsi" w:cstheme="minorHAnsi"/>
        </w:rPr>
        <w:t>,</w:t>
      </w:r>
    </w:p>
    <w:p w14:paraId="71DA85D7" w14:textId="4CABE613" w:rsidR="00136BED" w:rsidRPr="0096682D" w:rsidRDefault="00136BED" w:rsidP="00064FF8">
      <w:pPr>
        <w:spacing w:line="288" w:lineRule="auto"/>
        <w:jc w:val="both"/>
        <w:rPr>
          <w:rFonts w:asciiTheme="minorHAnsi" w:hAnsiTheme="minorHAnsi" w:cstheme="minorHAnsi"/>
        </w:rPr>
      </w:pPr>
      <w:r w:rsidRPr="0096682D">
        <w:rPr>
          <w:rFonts w:asciiTheme="minorHAnsi" w:hAnsiTheme="minorHAnsi" w:cstheme="minorHAnsi"/>
        </w:rPr>
        <w:t xml:space="preserve">oraz Inspektor służby BHP </w:t>
      </w:r>
    </w:p>
    <w:p w14:paraId="4E1169F2" w14:textId="77777777" w:rsidR="00136BED" w:rsidRPr="0096682D" w:rsidRDefault="00136BED" w:rsidP="00064FF8">
      <w:pPr>
        <w:spacing w:line="288" w:lineRule="auto"/>
        <w:jc w:val="both"/>
        <w:rPr>
          <w:rFonts w:asciiTheme="minorHAnsi" w:hAnsiTheme="minorHAnsi" w:cstheme="minorHAnsi"/>
          <w:lang w:val="en-US"/>
        </w:rPr>
      </w:pPr>
      <w:r w:rsidRPr="0096682D">
        <w:rPr>
          <w:rFonts w:asciiTheme="minorHAnsi" w:hAnsiTheme="minorHAnsi" w:cstheme="minorHAnsi"/>
          <w:lang w:val="en-US"/>
        </w:rPr>
        <w:t>___</w:t>
      </w:r>
    </w:p>
    <w:p w14:paraId="61ECA20B" w14:textId="42940264" w:rsidR="00136BED" w:rsidRPr="0096682D" w:rsidRDefault="00136BED" w:rsidP="00064FF8">
      <w:pPr>
        <w:spacing w:line="288" w:lineRule="auto"/>
        <w:jc w:val="both"/>
        <w:rPr>
          <w:rFonts w:asciiTheme="minorHAnsi" w:hAnsiTheme="minorHAnsi" w:cstheme="minorHAnsi"/>
          <w:color w:val="EE0000"/>
        </w:rPr>
      </w:pPr>
      <w:r w:rsidRPr="0096682D">
        <w:rPr>
          <w:rFonts w:asciiTheme="minorHAnsi" w:hAnsiTheme="minorHAnsi" w:cstheme="minorHAnsi"/>
          <w:lang w:val="en-US"/>
        </w:rPr>
        <w:t xml:space="preserve">Tel: ______ email: </w:t>
      </w:r>
      <w:r w:rsidRPr="0096682D">
        <w:rPr>
          <w:rFonts w:asciiTheme="minorHAnsi" w:hAnsiTheme="minorHAnsi" w:cstheme="minorHAnsi"/>
        </w:rPr>
        <w:t>_____,</w:t>
      </w:r>
    </w:p>
    <w:p w14:paraId="571A53AF" w14:textId="77777777" w:rsidR="00CC78A3" w:rsidRPr="0096682D" w:rsidRDefault="00F30F8C" w:rsidP="00064FF8">
      <w:pPr>
        <w:widowControl w:val="0"/>
        <w:numPr>
          <w:ilvl w:val="0"/>
          <w:numId w:val="91"/>
        </w:numPr>
        <w:suppressAutoHyphens w:val="0"/>
        <w:spacing w:line="288" w:lineRule="auto"/>
        <w:ind w:left="0" w:firstLine="0"/>
        <w:jc w:val="both"/>
        <w:textAlignment w:val="baseline"/>
        <w:rPr>
          <w:rFonts w:asciiTheme="minorHAnsi" w:hAnsiTheme="minorHAnsi" w:cstheme="minorHAnsi"/>
        </w:rPr>
      </w:pPr>
      <w:r w:rsidRPr="0096682D">
        <w:rPr>
          <w:rFonts w:asciiTheme="minorHAnsi" w:hAnsiTheme="minorHAnsi" w:cstheme="minorHAnsi"/>
        </w:rPr>
        <w:t xml:space="preserve">Wykonawca wyznacza </w:t>
      </w:r>
    </w:p>
    <w:p w14:paraId="28093BEA" w14:textId="2341264A" w:rsidR="00CC78A3" w:rsidRPr="0096682D" w:rsidRDefault="00F30F8C" w:rsidP="00064FF8">
      <w:pPr>
        <w:spacing w:line="288" w:lineRule="auto"/>
        <w:jc w:val="both"/>
        <w:rPr>
          <w:rFonts w:asciiTheme="minorHAnsi" w:hAnsiTheme="minorHAnsi" w:cstheme="minorHAnsi"/>
        </w:rPr>
      </w:pPr>
      <w:r w:rsidRPr="0096682D">
        <w:rPr>
          <w:rFonts w:asciiTheme="minorHAnsi" w:hAnsiTheme="minorHAnsi" w:cstheme="minorHAnsi"/>
          <w:b/>
          <w:bCs/>
        </w:rPr>
        <w:t>2.1.</w:t>
      </w:r>
      <w:r w:rsidRPr="0096682D">
        <w:rPr>
          <w:rFonts w:asciiTheme="minorHAnsi" w:hAnsiTheme="minorHAnsi" w:cstheme="minorHAnsi"/>
        </w:rPr>
        <w:t xml:space="preserve"> Jako koordynatora przy współpracy z Zamawiającym: </w:t>
      </w:r>
      <w:r w:rsidR="00CC6FC5" w:rsidRPr="0096682D">
        <w:rPr>
          <w:rFonts w:asciiTheme="minorHAnsi" w:hAnsiTheme="minorHAnsi" w:cstheme="minorHAnsi"/>
        </w:rPr>
        <w:t>_____</w:t>
      </w:r>
    </w:p>
    <w:p w14:paraId="054C4399" w14:textId="5BAA5587" w:rsidR="00CC78A3" w:rsidRPr="0096682D" w:rsidRDefault="00F30F8C" w:rsidP="00064FF8">
      <w:pPr>
        <w:spacing w:line="288" w:lineRule="auto"/>
        <w:jc w:val="both"/>
        <w:rPr>
          <w:rFonts w:asciiTheme="minorHAnsi" w:hAnsiTheme="minorHAnsi" w:cstheme="minorHAnsi"/>
          <w:lang w:val="en-US"/>
        </w:rPr>
      </w:pPr>
      <w:r w:rsidRPr="0096682D">
        <w:rPr>
          <w:rFonts w:asciiTheme="minorHAnsi" w:hAnsiTheme="minorHAnsi" w:cstheme="minorHAnsi"/>
          <w:lang w:val="en-US"/>
        </w:rPr>
        <w:t xml:space="preserve">Tel:  </w:t>
      </w:r>
      <w:r w:rsidR="00CC6FC5" w:rsidRPr="0096682D">
        <w:rPr>
          <w:rFonts w:asciiTheme="minorHAnsi" w:hAnsiTheme="minorHAnsi" w:cstheme="minorHAnsi"/>
          <w:lang w:val="en-US"/>
        </w:rPr>
        <w:t>____</w:t>
      </w:r>
      <w:r w:rsidRPr="0096682D">
        <w:rPr>
          <w:rFonts w:asciiTheme="minorHAnsi" w:hAnsiTheme="minorHAnsi" w:cstheme="minorHAnsi"/>
          <w:lang w:val="en-US"/>
        </w:rPr>
        <w:t xml:space="preserve">, email: </w:t>
      </w:r>
      <w:r w:rsidR="00CC6FC5" w:rsidRPr="0096682D">
        <w:rPr>
          <w:rFonts w:asciiTheme="minorHAnsi" w:hAnsiTheme="minorHAnsi" w:cstheme="minorHAnsi"/>
        </w:rPr>
        <w:t>_____</w:t>
      </w:r>
    </w:p>
    <w:p w14:paraId="59C9F1EA" w14:textId="69F55F3F" w:rsidR="00CC78A3" w:rsidRPr="0096682D" w:rsidRDefault="00F30F8C" w:rsidP="00064FF8">
      <w:pPr>
        <w:pStyle w:val="Akapitzlist"/>
        <w:widowControl w:val="0"/>
        <w:numPr>
          <w:ilvl w:val="1"/>
          <w:numId w:val="92"/>
        </w:numPr>
        <w:tabs>
          <w:tab w:val="left" w:pos="851"/>
        </w:tabs>
        <w:spacing w:after="0" w:line="288" w:lineRule="auto"/>
        <w:ind w:left="0" w:firstLine="0"/>
        <w:jc w:val="both"/>
        <w:textAlignment w:val="baseline"/>
        <w:rPr>
          <w:rFonts w:asciiTheme="minorHAnsi" w:hAnsiTheme="minorHAnsi" w:cstheme="minorHAnsi"/>
          <w:sz w:val="24"/>
          <w:szCs w:val="24"/>
        </w:rPr>
      </w:pPr>
      <w:r w:rsidRPr="0096682D">
        <w:rPr>
          <w:rFonts w:asciiTheme="minorHAnsi" w:hAnsiTheme="minorHAnsi" w:cstheme="minorHAnsi"/>
          <w:sz w:val="24"/>
          <w:szCs w:val="24"/>
        </w:rPr>
        <w:t>do kierowania budowy i kierowania robotami budowlanymi:</w:t>
      </w:r>
    </w:p>
    <w:p w14:paraId="335273BA" w14:textId="223930F6" w:rsidR="00CC78A3" w:rsidRPr="0096682D" w:rsidRDefault="00CC6FC5" w:rsidP="00064FF8">
      <w:pPr>
        <w:pStyle w:val="Akapitzlist"/>
        <w:widowControl w:val="0"/>
        <w:numPr>
          <w:ilvl w:val="2"/>
          <w:numId w:val="93"/>
        </w:numPr>
        <w:spacing w:after="0" w:line="288" w:lineRule="auto"/>
        <w:ind w:left="0" w:firstLine="0"/>
        <w:jc w:val="both"/>
        <w:textAlignment w:val="baseline"/>
        <w:rPr>
          <w:rFonts w:asciiTheme="minorHAnsi" w:hAnsiTheme="minorHAnsi" w:cstheme="minorHAnsi"/>
          <w:sz w:val="24"/>
          <w:szCs w:val="24"/>
        </w:rPr>
      </w:pPr>
      <w:r w:rsidRPr="0096682D">
        <w:rPr>
          <w:rFonts w:asciiTheme="minorHAnsi" w:hAnsiTheme="minorHAnsi" w:cstheme="minorHAnsi"/>
          <w:sz w:val="24"/>
          <w:szCs w:val="24"/>
        </w:rPr>
        <w:t>_____</w:t>
      </w:r>
    </w:p>
    <w:p w14:paraId="7D2E789D" w14:textId="6533C1F0" w:rsidR="00CC78A3" w:rsidRPr="0096682D" w:rsidRDefault="00CC6FC5" w:rsidP="00064FF8">
      <w:pPr>
        <w:pStyle w:val="Akapitzlist"/>
        <w:widowControl w:val="0"/>
        <w:numPr>
          <w:ilvl w:val="2"/>
          <w:numId w:val="94"/>
        </w:numPr>
        <w:spacing w:after="0" w:line="288" w:lineRule="auto"/>
        <w:ind w:left="0" w:firstLine="0"/>
        <w:jc w:val="both"/>
        <w:textAlignment w:val="baseline"/>
        <w:rPr>
          <w:rFonts w:asciiTheme="minorHAnsi" w:hAnsiTheme="minorHAnsi" w:cstheme="minorHAnsi"/>
          <w:sz w:val="24"/>
          <w:szCs w:val="24"/>
        </w:rPr>
      </w:pPr>
      <w:r w:rsidRPr="0096682D">
        <w:rPr>
          <w:rFonts w:asciiTheme="minorHAnsi" w:hAnsiTheme="minorHAnsi" w:cstheme="minorHAnsi"/>
          <w:sz w:val="24"/>
          <w:szCs w:val="24"/>
        </w:rPr>
        <w:t>______</w:t>
      </w:r>
    </w:p>
    <w:p w14:paraId="7AD61B43" w14:textId="61A1772A" w:rsidR="00CC78A3" w:rsidRPr="0096682D" w:rsidRDefault="00CC6FC5" w:rsidP="00064FF8">
      <w:pPr>
        <w:pStyle w:val="Akapitzlist"/>
        <w:widowControl w:val="0"/>
        <w:numPr>
          <w:ilvl w:val="2"/>
          <w:numId w:val="95"/>
        </w:numPr>
        <w:spacing w:after="0" w:line="288" w:lineRule="auto"/>
        <w:ind w:left="0" w:firstLine="0"/>
        <w:jc w:val="both"/>
        <w:textAlignment w:val="baseline"/>
        <w:rPr>
          <w:rFonts w:asciiTheme="minorHAnsi" w:hAnsiTheme="minorHAnsi" w:cstheme="minorHAnsi"/>
          <w:sz w:val="24"/>
          <w:szCs w:val="24"/>
        </w:rPr>
      </w:pPr>
      <w:r w:rsidRPr="0096682D">
        <w:rPr>
          <w:rFonts w:asciiTheme="minorHAnsi" w:hAnsiTheme="minorHAnsi" w:cstheme="minorHAnsi"/>
          <w:sz w:val="24"/>
          <w:szCs w:val="24"/>
        </w:rPr>
        <w:t>_____</w:t>
      </w:r>
    </w:p>
    <w:p w14:paraId="02E0DFD7" w14:textId="001DD4EA" w:rsidR="00CC78A3" w:rsidRPr="0096682D" w:rsidRDefault="00CC6FC5" w:rsidP="00064FF8">
      <w:pPr>
        <w:pStyle w:val="Akapitzlist"/>
        <w:widowControl w:val="0"/>
        <w:numPr>
          <w:ilvl w:val="2"/>
          <w:numId w:val="96"/>
        </w:numPr>
        <w:spacing w:after="0" w:line="288" w:lineRule="auto"/>
        <w:ind w:left="0" w:firstLine="0"/>
        <w:jc w:val="both"/>
        <w:textAlignment w:val="baseline"/>
        <w:rPr>
          <w:rFonts w:asciiTheme="minorHAnsi" w:hAnsiTheme="minorHAnsi" w:cstheme="minorHAnsi"/>
          <w:sz w:val="24"/>
          <w:szCs w:val="24"/>
        </w:rPr>
      </w:pPr>
      <w:r w:rsidRPr="0096682D">
        <w:rPr>
          <w:rFonts w:asciiTheme="minorHAnsi" w:hAnsiTheme="minorHAnsi" w:cstheme="minorHAnsi"/>
          <w:sz w:val="24"/>
          <w:szCs w:val="24"/>
        </w:rPr>
        <w:t>_____</w:t>
      </w:r>
    </w:p>
    <w:p w14:paraId="07F7F062" w14:textId="77777777" w:rsidR="00CC78A3" w:rsidRPr="0096682D" w:rsidRDefault="00F30F8C" w:rsidP="00064FF8">
      <w:pPr>
        <w:widowControl w:val="0"/>
        <w:numPr>
          <w:ilvl w:val="0"/>
          <w:numId w:val="97"/>
        </w:numPr>
        <w:suppressAutoHyphens w:val="0"/>
        <w:spacing w:line="288" w:lineRule="auto"/>
        <w:ind w:left="0" w:firstLine="0"/>
        <w:jc w:val="both"/>
        <w:textAlignment w:val="baseline"/>
        <w:rPr>
          <w:rFonts w:asciiTheme="minorHAnsi" w:hAnsiTheme="minorHAnsi" w:cstheme="minorHAnsi"/>
          <w:i/>
          <w:iCs/>
        </w:rPr>
      </w:pPr>
      <w:r w:rsidRPr="0096682D">
        <w:rPr>
          <w:rFonts w:asciiTheme="minorHAnsi" w:hAnsiTheme="minorHAnsi" w:cstheme="minorHAnsi"/>
        </w:rPr>
        <w:t xml:space="preserve">Funkcję koordynatora Inspektorów Nadzoru pełnić będzie </w:t>
      </w:r>
    </w:p>
    <w:p w14:paraId="23D1EDAA" w14:textId="23C028F1" w:rsidR="00CC78A3" w:rsidRPr="0096682D" w:rsidRDefault="00CC6FC5" w:rsidP="00064FF8">
      <w:pPr>
        <w:pStyle w:val="Akapitzlist"/>
        <w:numPr>
          <w:ilvl w:val="2"/>
          <w:numId w:val="98"/>
        </w:numPr>
        <w:tabs>
          <w:tab w:val="left" w:pos="567"/>
        </w:tabs>
        <w:spacing w:after="0" w:line="288" w:lineRule="auto"/>
        <w:ind w:left="0" w:firstLine="0"/>
        <w:jc w:val="both"/>
        <w:rPr>
          <w:rFonts w:asciiTheme="minorHAnsi" w:hAnsiTheme="minorHAnsi" w:cstheme="minorHAnsi"/>
          <w:sz w:val="24"/>
          <w:szCs w:val="24"/>
        </w:rPr>
      </w:pPr>
      <w:r w:rsidRPr="0096682D">
        <w:rPr>
          <w:rFonts w:asciiTheme="minorHAnsi" w:hAnsiTheme="minorHAnsi" w:cstheme="minorHAnsi"/>
          <w:sz w:val="24"/>
          <w:szCs w:val="24"/>
        </w:rPr>
        <w:t>_______</w:t>
      </w:r>
    </w:p>
    <w:p w14:paraId="47975572" w14:textId="0DC4F471" w:rsidR="00CC78A3" w:rsidRPr="0096682D" w:rsidRDefault="00F30F8C" w:rsidP="00064FF8">
      <w:pPr>
        <w:spacing w:line="288" w:lineRule="auto"/>
        <w:jc w:val="center"/>
        <w:rPr>
          <w:rFonts w:asciiTheme="minorHAnsi" w:hAnsiTheme="minorHAnsi" w:cstheme="minorHAnsi"/>
        </w:rPr>
      </w:pPr>
      <w:r w:rsidRPr="0096682D">
        <w:rPr>
          <w:rFonts w:asciiTheme="minorHAnsi" w:hAnsiTheme="minorHAnsi" w:cstheme="minorHAnsi"/>
          <w:b/>
          <w:bCs/>
        </w:rPr>
        <w:t>§ 2</w:t>
      </w:r>
      <w:r w:rsidR="00002377" w:rsidRPr="0096682D">
        <w:rPr>
          <w:rFonts w:asciiTheme="minorHAnsi" w:hAnsiTheme="minorHAnsi" w:cstheme="minorHAnsi"/>
          <w:b/>
          <w:bCs/>
        </w:rPr>
        <w:t>4</w:t>
      </w:r>
    </w:p>
    <w:p w14:paraId="13B5C338" w14:textId="77777777" w:rsidR="00CC78A3" w:rsidRPr="0096682D" w:rsidRDefault="00F30F8C" w:rsidP="00064FF8">
      <w:pPr>
        <w:widowControl w:val="0"/>
        <w:numPr>
          <w:ilvl w:val="0"/>
          <w:numId w:val="21"/>
        </w:numPr>
        <w:suppressAutoHyphens w:val="0"/>
        <w:spacing w:line="288" w:lineRule="auto"/>
        <w:ind w:left="0" w:firstLine="0"/>
        <w:jc w:val="both"/>
        <w:textAlignment w:val="baseline"/>
        <w:rPr>
          <w:rFonts w:asciiTheme="minorHAnsi" w:hAnsiTheme="minorHAnsi" w:cstheme="minorHAnsi"/>
        </w:rPr>
      </w:pPr>
      <w:r w:rsidRPr="0096682D">
        <w:rPr>
          <w:rFonts w:asciiTheme="minorHAnsi" w:hAnsiTheme="minorHAnsi" w:cstheme="minorHAnsi"/>
        </w:rPr>
        <w:t>Zmiana postanowień zawartej umowy może nastąpić za zgodą stron wyrażoną na piśmie pod rygorem nieważności takiej zmiany.</w:t>
      </w:r>
    </w:p>
    <w:p w14:paraId="3F0EF5CA" w14:textId="77777777" w:rsidR="00CC78A3" w:rsidRPr="0096682D" w:rsidRDefault="00F30F8C" w:rsidP="00064FF8">
      <w:pPr>
        <w:widowControl w:val="0"/>
        <w:numPr>
          <w:ilvl w:val="0"/>
          <w:numId w:val="21"/>
        </w:numPr>
        <w:suppressAutoHyphens w:val="0"/>
        <w:spacing w:line="288" w:lineRule="auto"/>
        <w:ind w:left="0" w:firstLine="0"/>
        <w:jc w:val="both"/>
        <w:textAlignment w:val="baseline"/>
        <w:rPr>
          <w:rFonts w:asciiTheme="minorHAnsi" w:hAnsiTheme="minorHAnsi" w:cstheme="minorHAnsi"/>
        </w:rPr>
      </w:pPr>
      <w:r w:rsidRPr="0096682D">
        <w:rPr>
          <w:rFonts w:asciiTheme="minorHAnsi" w:hAnsiTheme="minorHAnsi" w:cstheme="minorHAnsi"/>
        </w:rPr>
        <w:t xml:space="preserve">Strony zobowiązują się do poddania ewentualnych sporów w relacjach o roszczenia cywilnoprawne w sprawach, w których zawarcie ugody jest dopuszczalne, mediacjom lub innemu </w:t>
      </w:r>
      <w:r w:rsidRPr="0096682D">
        <w:rPr>
          <w:rFonts w:asciiTheme="minorHAnsi" w:hAnsiTheme="minorHAnsi" w:cstheme="minorHAnsi"/>
        </w:rPr>
        <w:lastRenderedPageBreak/>
        <w:t>polubownemu rozwiązaniu sporu przed Sądem Polubownym przy Prokuratorii Generalnej Rzeczypospolitej Polskiej, wybranym mediatorem albo osobą prowadzącą inne polubowne rozwiązanie sporu. Niedające się usunąć wątpliwości, strony poddają pod rozstrzygnięcie właściwego dla Zamawiającego sądu powszechnego.</w:t>
      </w:r>
    </w:p>
    <w:p w14:paraId="3BF813EF" w14:textId="4CB617E9" w:rsidR="00CC78A3" w:rsidRPr="0096682D" w:rsidRDefault="00F30F8C" w:rsidP="00064FF8">
      <w:pPr>
        <w:widowControl w:val="0"/>
        <w:numPr>
          <w:ilvl w:val="0"/>
          <w:numId w:val="21"/>
        </w:numPr>
        <w:suppressAutoHyphens w:val="0"/>
        <w:spacing w:line="288" w:lineRule="auto"/>
        <w:ind w:left="0" w:firstLine="0"/>
        <w:jc w:val="both"/>
        <w:textAlignment w:val="baseline"/>
        <w:rPr>
          <w:rFonts w:asciiTheme="minorHAnsi" w:hAnsiTheme="minorHAnsi" w:cstheme="minorHAnsi"/>
        </w:rPr>
      </w:pPr>
      <w:r w:rsidRPr="0096682D">
        <w:rPr>
          <w:rFonts w:asciiTheme="minorHAnsi" w:hAnsiTheme="minorHAnsi" w:cstheme="minorHAnsi"/>
        </w:rPr>
        <w:t xml:space="preserve">W sprawach nieuregulowanych niniejszą umową stosuje się odpowiednie przepisy Ustawy z dnia </w:t>
      </w:r>
      <w:r w:rsidR="007E076C" w:rsidRPr="0096682D">
        <w:rPr>
          <w:rFonts w:asciiTheme="minorHAnsi" w:hAnsiTheme="minorHAnsi" w:cstheme="minorHAnsi"/>
        </w:rPr>
        <w:t xml:space="preserve">11 września 2019 r. </w:t>
      </w:r>
      <w:r w:rsidRPr="0096682D">
        <w:rPr>
          <w:rFonts w:asciiTheme="minorHAnsi" w:hAnsiTheme="minorHAnsi" w:cstheme="minorHAnsi"/>
        </w:rPr>
        <w:t xml:space="preserve"> Prawo zamówień publicznych oraz odpowiednie przepisy Kodeksu Cywilnego.</w:t>
      </w:r>
    </w:p>
    <w:p w14:paraId="37219197" w14:textId="00590C82" w:rsidR="00CC78A3" w:rsidRPr="0096682D" w:rsidRDefault="00F30F8C" w:rsidP="00064FF8">
      <w:pPr>
        <w:widowControl w:val="0"/>
        <w:numPr>
          <w:ilvl w:val="0"/>
          <w:numId w:val="21"/>
        </w:numPr>
        <w:suppressAutoHyphens w:val="0"/>
        <w:spacing w:line="288" w:lineRule="auto"/>
        <w:ind w:left="0" w:firstLine="0"/>
        <w:jc w:val="both"/>
        <w:textAlignment w:val="baseline"/>
        <w:rPr>
          <w:rFonts w:asciiTheme="minorHAnsi" w:hAnsiTheme="minorHAnsi" w:cstheme="minorHAnsi"/>
        </w:rPr>
      </w:pPr>
      <w:r w:rsidRPr="0096682D">
        <w:rPr>
          <w:rFonts w:asciiTheme="minorHAnsi" w:hAnsiTheme="minorHAnsi" w:cstheme="minorHAnsi"/>
        </w:rPr>
        <w:t xml:space="preserve">Umowę niniejszą sporządzono w </w:t>
      </w:r>
      <w:r w:rsidR="00BC5F45" w:rsidRPr="0096682D">
        <w:rPr>
          <w:rFonts w:asciiTheme="minorHAnsi" w:hAnsiTheme="minorHAnsi" w:cstheme="minorHAnsi"/>
        </w:rPr>
        <w:t>______</w:t>
      </w:r>
      <w:r w:rsidRPr="0096682D">
        <w:rPr>
          <w:rFonts w:asciiTheme="minorHAnsi" w:hAnsiTheme="minorHAnsi" w:cstheme="minorHAnsi"/>
        </w:rPr>
        <w:t xml:space="preserve"> jedno brzmiących egzemplarzach, z czego </w:t>
      </w:r>
      <w:r w:rsidR="00BC5F45" w:rsidRPr="0096682D">
        <w:rPr>
          <w:rFonts w:asciiTheme="minorHAnsi" w:hAnsiTheme="minorHAnsi" w:cstheme="minorHAnsi"/>
        </w:rPr>
        <w:t>______</w:t>
      </w:r>
      <w:r w:rsidRPr="0096682D">
        <w:rPr>
          <w:rFonts w:asciiTheme="minorHAnsi" w:hAnsiTheme="minorHAnsi" w:cstheme="minorHAnsi"/>
        </w:rPr>
        <w:t xml:space="preserve"> otrzymuje Zamawiający, a jeden Wykonawca</w:t>
      </w:r>
      <w:r w:rsidR="00BC5F45" w:rsidRPr="0096682D">
        <w:rPr>
          <w:rFonts w:asciiTheme="minorHAnsi" w:hAnsiTheme="minorHAnsi" w:cstheme="minorHAnsi"/>
        </w:rPr>
        <w:t>/zawarta została w formie elektronicznej (niepotrzebne skreślić).</w:t>
      </w:r>
    </w:p>
    <w:p w14:paraId="1DDB1890" w14:textId="77777777" w:rsidR="00CC78A3" w:rsidRPr="0096682D" w:rsidRDefault="00CC78A3" w:rsidP="00064FF8">
      <w:pPr>
        <w:spacing w:line="288" w:lineRule="auto"/>
        <w:jc w:val="both"/>
        <w:rPr>
          <w:rFonts w:asciiTheme="minorHAnsi" w:hAnsiTheme="minorHAnsi" w:cstheme="minorHAnsi"/>
          <w:b/>
          <w:bCs/>
        </w:rPr>
      </w:pPr>
    </w:p>
    <w:p w14:paraId="794A0375" w14:textId="204DC87B" w:rsidR="00CC78A3" w:rsidRPr="0096682D" w:rsidRDefault="00F30F8C" w:rsidP="00064FF8">
      <w:pPr>
        <w:spacing w:line="288" w:lineRule="auto"/>
        <w:jc w:val="center"/>
        <w:rPr>
          <w:rFonts w:asciiTheme="minorHAnsi" w:hAnsiTheme="minorHAnsi" w:cstheme="minorHAnsi"/>
        </w:rPr>
      </w:pPr>
      <w:r w:rsidRPr="0096682D">
        <w:rPr>
          <w:rFonts w:asciiTheme="minorHAnsi" w:hAnsiTheme="minorHAnsi" w:cstheme="minorHAnsi"/>
          <w:b/>
          <w:bCs/>
        </w:rPr>
        <w:t>§ 2</w:t>
      </w:r>
      <w:r w:rsidR="00002377" w:rsidRPr="0096682D">
        <w:rPr>
          <w:rFonts w:asciiTheme="minorHAnsi" w:hAnsiTheme="minorHAnsi" w:cstheme="minorHAnsi"/>
          <w:b/>
          <w:bCs/>
        </w:rPr>
        <w:t>5</w:t>
      </w:r>
    </w:p>
    <w:p w14:paraId="17F6C932" w14:textId="77777777" w:rsidR="00CC78A3" w:rsidRPr="0096682D" w:rsidRDefault="00F30F8C" w:rsidP="00064FF8">
      <w:pPr>
        <w:widowControl w:val="0"/>
        <w:numPr>
          <w:ilvl w:val="0"/>
          <w:numId w:val="27"/>
        </w:numPr>
        <w:suppressAutoHyphens w:val="0"/>
        <w:spacing w:line="288" w:lineRule="auto"/>
        <w:ind w:left="0" w:firstLine="0"/>
        <w:jc w:val="both"/>
        <w:textAlignment w:val="baseline"/>
        <w:rPr>
          <w:rFonts w:asciiTheme="minorHAnsi" w:hAnsiTheme="minorHAnsi" w:cstheme="minorHAnsi"/>
        </w:rPr>
      </w:pPr>
      <w:r w:rsidRPr="0096682D">
        <w:rPr>
          <w:rFonts w:asciiTheme="minorHAnsi" w:hAnsiTheme="minorHAnsi" w:cstheme="minorHAnsi"/>
        </w:rPr>
        <w:t>Integralną cześć umowy stanowią załączniki:</w:t>
      </w:r>
    </w:p>
    <w:p w14:paraId="71914459" w14:textId="6A456E6D" w:rsidR="00CC78A3" w:rsidRPr="0096682D" w:rsidRDefault="00F30F8C" w:rsidP="00064FF8">
      <w:pPr>
        <w:widowControl w:val="0"/>
        <w:numPr>
          <w:ilvl w:val="2"/>
          <w:numId w:val="28"/>
        </w:numPr>
        <w:suppressAutoHyphens w:val="0"/>
        <w:spacing w:line="288" w:lineRule="auto"/>
        <w:ind w:left="0" w:firstLine="0"/>
        <w:jc w:val="both"/>
        <w:textAlignment w:val="baseline"/>
        <w:rPr>
          <w:rFonts w:asciiTheme="minorHAnsi" w:hAnsiTheme="minorHAnsi" w:cstheme="minorHAnsi"/>
        </w:rPr>
      </w:pPr>
      <w:r w:rsidRPr="0096682D">
        <w:rPr>
          <w:rFonts w:asciiTheme="minorHAnsi" w:hAnsiTheme="minorHAnsi" w:cstheme="minorHAnsi"/>
        </w:rPr>
        <w:t>Oferta wykonawcy</w:t>
      </w:r>
      <w:r w:rsidR="00453A2D" w:rsidRPr="0096682D">
        <w:rPr>
          <w:rFonts w:asciiTheme="minorHAnsi" w:hAnsiTheme="minorHAnsi" w:cstheme="minorHAnsi"/>
        </w:rPr>
        <w:t xml:space="preserve"> wraz z kosztorysem ofertowym </w:t>
      </w:r>
      <w:r w:rsidRPr="0096682D">
        <w:rPr>
          <w:rFonts w:asciiTheme="minorHAnsi" w:hAnsiTheme="minorHAnsi" w:cstheme="minorHAnsi"/>
        </w:rPr>
        <w:t>– załącznik nr 1</w:t>
      </w:r>
    </w:p>
    <w:p w14:paraId="6CF80B95" w14:textId="7D34CB77" w:rsidR="00CC78A3" w:rsidRPr="0096682D" w:rsidRDefault="001A0437" w:rsidP="00064FF8">
      <w:pPr>
        <w:widowControl w:val="0"/>
        <w:numPr>
          <w:ilvl w:val="2"/>
          <w:numId w:val="28"/>
        </w:numPr>
        <w:suppressAutoHyphens w:val="0"/>
        <w:spacing w:line="288" w:lineRule="auto"/>
        <w:ind w:left="0" w:firstLine="0"/>
        <w:jc w:val="both"/>
        <w:textAlignment w:val="baseline"/>
        <w:rPr>
          <w:rFonts w:asciiTheme="minorHAnsi" w:hAnsiTheme="minorHAnsi" w:cstheme="minorHAnsi"/>
        </w:rPr>
      </w:pPr>
      <w:r w:rsidRPr="0096682D">
        <w:rPr>
          <w:rFonts w:asciiTheme="minorHAnsi" w:hAnsiTheme="minorHAnsi" w:cstheme="minorHAnsi"/>
        </w:rPr>
        <w:t>Dokumentacja projektowa</w:t>
      </w:r>
      <w:r w:rsidR="00F30F8C" w:rsidRPr="0096682D">
        <w:rPr>
          <w:rFonts w:asciiTheme="minorHAnsi" w:hAnsiTheme="minorHAnsi" w:cstheme="minorHAnsi"/>
        </w:rPr>
        <w:t xml:space="preserve"> – załącznik nr 2</w:t>
      </w:r>
    </w:p>
    <w:p w14:paraId="02E139B6" w14:textId="77777777" w:rsidR="00CC78A3" w:rsidRPr="0096682D" w:rsidRDefault="00F30F8C" w:rsidP="00064FF8">
      <w:pPr>
        <w:widowControl w:val="0"/>
        <w:numPr>
          <w:ilvl w:val="2"/>
          <w:numId w:val="28"/>
        </w:numPr>
        <w:suppressAutoHyphens w:val="0"/>
        <w:spacing w:line="288" w:lineRule="auto"/>
        <w:ind w:left="0" w:firstLine="0"/>
        <w:jc w:val="both"/>
        <w:textAlignment w:val="baseline"/>
        <w:rPr>
          <w:rFonts w:asciiTheme="minorHAnsi" w:hAnsiTheme="minorHAnsi" w:cstheme="minorHAnsi"/>
        </w:rPr>
      </w:pPr>
      <w:r w:rsidRPr="0096682D">
        <w:rPr>
          <w:rFonts w:asciiTheme="minorHAnsi" w:hAnsiTheme="minorHAnsi" w:cstheme="minorHAnsi"/>
        </w:rPr>
        <w:t>SWZ – załącznik nr 3</w:t>
      </w:r>
    </w:p>
    <w:p w14:paraId="07503881" w14:textId="093B577C" w:rsidR="00453A2D" w:rsidRPr="0096682D" w:rsidRDefault="00453A2D" w:rsidP="00064FF8">
      <w:pPr>
        <w:widowControl w:val="0"/>
        <w:numPr>
          <w:ilvl w:val="2"/>
          <w:numId w:val="28"/>
        </w:numPr>
        <w:suppressAutoHyphens w:val="0"/>
        <w:spacing w:line="288" w:lineRule="auto"/>
        <w:ind w:left="0" w:firstLine="0"/>
        <w:jc w:val="both"/>
        <w:textAlignment w:val="baseline"/>
        <w:rPr>
          <w:rFonts w:asciiTheme="minorHAnsi" w:hAnsiTheme="minorHAnsi" w:cstheme="minorHAnsi"/>
        </w:rPr>
      </w:pPr>
      <w:r w:rsidRPr="0096682D">
        <w:rPr>
          <w:rFonts w:asciiTheme="minorHAnsi" w:hAnsiTheme="minorHAnsi" w:cstheme="minorHAnsi"/>
        </w:rPr>
        <w:t>Harmonogram rzeczowo-finansowy – załącznik nr 4</w:t>
      </w:r>
    </w:p>
    <w:p w14:paraId="0F90996B" w14:textId="77777777" w:rsidR="00453A2D" w:rsidRPr="0096682D" w:rsidRDefault="00453A2D" w:rsidP="00064FF8">
      <w:pPr>
        <w:widowControl w:val="0"/>
        <w:suppressAutoHyphens w:val="0"/>
        <w:spacing w:line="288" w:lineRule="auto"/>
        <w:jc w:val="both"/>
        <w:textAlignment w:val="baseline"/>
        <w:rPr>
          <w:rFonts w:asciiTheme="minorHAnsi" w:hAnsiTheme="minorHAnsi" w:cstheme="minorHAnsi"/>
        </w:rPr>
      </w:pPr>
    </w:p>
    <w:p w14:paraId="5BCF9A8B" w14:textId="77777777" w:rsidR="00CC78A3" w:rsidRPr="0096682D" w:rsidRDefault="00CC78A3" w:rsidP="00064FF8">
      <w:pPr>
        <w:spacing w:line="288" w:lineRule="auto"/>
        <w:jc w:val="both"/>
        <w:outlineLvl w:val="0"/>
        <w:rPr>
          <w:rFonts w:asciiTheme="minorHAnsi" w:hAnsiTheme="minorHAnsi" w:cstheme="minorHAnsi"/>
          <w:b/>
        </w:rPr>
      </w:pPr>
    </w:p>
    <w:p w14:paraId="1441E186" w14:textId="77777777" w:rsidR="00CC78A3" w:rsidRPr="0096682D" w:rsidRDefault="00CC78A3" w:rsidP="00064FF8">
      <w:pPr>
        <w:spacing w:line="288" w:lineRule="auto"/>
        <w:jc w:val="both"/>
        <w:outlineLvl w:val="0"/>
        <w:rPr>
          <w:rFonts w:asciiTheme="minorHAnsi" w:hAnsiTheme="minorHAnsi" w:cstheme="minorHAnsi"/>
          <w:b/>
        </w:rPr>
      </w:pPr>
    </w:p>
    <w:p w14:paraId="3E757DF6" w14:textId="77777777" w:rsidR="00CC78A3" w:rsidRPr="00064FF8" w:rsidRDefault="00F30F8C" w:rsidP="00064FF8">
      <w:pPr>
        <w:spacing w:line="288" w:lineRule="auto"/>
        <w:jc w:val="both"/>
        <w:outlineLvl w:val="0"/>
        <w:rPr>
          <w:rFonts w:asciiTheme="minorHAnsi" w:hAnsiTheme="minorHAnsi" w:cstheme="minorHAnsi"/>
        </w:rPr>
      </w:pPr>
      <w:bookmarkStart w:id="33" w:name="_Toc478118383"/>
      <w:bookmarkStart w:id="34" w:name="_Toc478118397"/>
      <w:bookmarkStart w:id="35" w:name="_Toc478118411"/>
      <w:bookmarkStart w:id="36" w:name="_Toc478119057"/>
      <w:bookmarkStart w:id="37" w:name="_Toc400535238"/>
      <w:r w:rsidRPr="0096682D">
        <w:rPr>
          <w:rFonts w:asciiTheme="minorHAnsi" w:hAnsiTheme="minorHAnsi" w:cstheme="minorHAnsi"/>
        </w:rPr>
        <w:t xml:space="preserve">W Y K O N A W C A :                                           </w:t>
      </w:r>
      <w:r w:rsidRPr="0096682D">
        <w:rPr>
          <w:rFonts w:asciiTheme="minorHAnsi" w:hAnsiTheme="minorHAnsi" w:cstheme="minorHAnsi"/>
        </w:rPr>
        <w:tab/>
      </w:r>
      <w:r w:rsidRPr="0096682D">
        <w:rPr>
          <w:rFonts w:asciiTheme="minorHAnsi" w:hAnsiTheme="minorHAnsi" w:cstheme="minorHAnsi"/>
        </w:rPr>
        <w:tab/>
        <w:t>Z A M A W I A J Ą C Y</w:t>
      </w:r>
      <w:r w:rsidRPr="00064FF8">
        <w:rPr>
          <w:rFonts w:asciiTheme="minorHAnsi" w:hAnsiTheme="minorHAnsi" w:cstheme="minorHAnsi"/>
        </w:rPr>
        <w:t xml:space="preserve"> </w:t>
      </w:r>
      <w:bookmarkStart w:id="38" w:name="_Toc478118385"/>
      <w:bookmarkStart w:id="39" w:name="_Toc478118399"/>
      <w:bookmarkStart w:id="40" w:name="_Toc478118413"/>
      <w:bookmarkStart w:id="41" w:name="_Toc478119059"/>
      <w:bookmarkEnd w:id="33"/>
      <w:bookmarkEnd w:id="34"/>
      <w:bookmarkEnd w:id="35"/>
      <w:bookmarkEnd w:id="36"/>
      <w:bookmarkEnd w:id="37"/>
    </w:p>
    <w:bookmarkEnd w:id="38"/>
    <w:bookmarkEnd w:id="39"/>
    <w:bookmarkEnd w:id="40"/>
    <w:bookmarkEnd w:id="41"/>
    <w:p w14:paraId="3C6E2D9E" w14:textId="48925A3E" w:rsidR="00CC78A3" w:rsidRPr="00064FF8" w:rsidRDefault="00CC78A3" w:rsidP="00064FF8">
      <w:pPr>
        <w:suppressAutoHyphens w:val="0"/>
        <w:spacing w:line="288" w:lineRule="auto"/>
        <w:jc w:val="both"/>
        <w:rPr>
          <w:rFonts w:asciiTheme="minorHAnsi" w:hAnsiTheme="minorHAnsi" w:cstheme="minorHAnsi"/>
          <w:b/>
        </w:rPr>
      </w:pPr>
    </w:p>
    <w:sectPr w:rsidR="00CC78A3" w:rsidRPr="00064FF8" w:rsidSect="004B2C4F">
      <w:headerReference w:type="default" r:id="rId8"/>
      <w:footerReference w:type="default" r:id="rId9"/>
      <w:pgSz w:w="11906" w:h="16838"/>
      <w:pgMar w:top="1048" w:right="1418" w:bottom="1418" w:left="1276" w:header="709" w:footer="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25B67" w14:textId="77777777" w:rsidR="00597263" w:rsidRDefault="00597263">
      <w:r>
        <w:separator/>
      </w:r>
    </w:p>
  </w:endnote>
  <w:endnote w:type="continuationSeparator" w:id="0">
    <w:p w14:paraId="0DEBC288" w14:textId="77777777" w:rsidR="00597263" w:rsidRDefault="00597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GoudyOldStylePl">
    <w:altName w:val="Courier New"/>
    <w:charset w:val="EE"/>
    <w:family w:val="auto"/>
    <w:pitch w:val="variable"/>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527450549"/>
      <w:docPartObj>
        <w:docPartGallery w:val="Page Numbers (Bottom of Page)"/>
        <w:docPartUnique/>
      </w:docPartObj>
    </w:sdtPr>
    <w:sdtEndPr>
      <w:rPr>
        <w:sz w:val="20"/>
        <w:szCs w:val="20"/>
      </w:rPr>
    </w:sdtEndPr>
    <w:sdtContent>
      <w:p w14:paraId="6F004F89" w14:textId="7CD1AD96" w:rsidR="00DB021A" w:rsidRPr="00DB021A" w:rsidRDefault="00DB021A">
        <w:pPr>
          <w:pStyle w:val="Stopka"/>
          <w:jc w:val="right"/>
          <w:rPr>
            <w:rFonts w:asciiTheme="majorHAnsi" w:eastAsiaTheme="majorEastAsia" w:hAnsiTheme="majorHAnsi" w:cstheme="majorBidi"/>
            <w:sz w:val="20"/>
            <w:szCs w:val="20"/>
          </w:rPr>
        </w:pPr>
        <w:r w:rsidRPr="00DB021A">
          <w:rPr>
            <w:rFonts w:asciiTheme="majorHAnsi" w:eastAsiaTheme="majorEastAsia" w:hAnsiTheme="majorHAnsi" w:cstheme="majorBidi"/>
            <w:sz w:val="20"/>
            <w:szCs w:val="20"/>
          </w:rPr>
          <w:t xml:space="preserve">str. </w:t>
        </w:r>
        <w:r w:rsidRPr="00DB021A">
          <w:rPr>
            <w:rFonts w:asciiTheme="minorHAnsi" w:eastAsiaTheme="minorEastAsia" w:hAnsiTheme="minorHAnsi"/>
            <w:sz w:val="20"/>
            <w:szCs w:val="20"/>
          </w:rPr>
          <w:fldChar w:fldCharType="begin"/>
        </w:r>
        <w:r w:rsidRPr="00DB021A">
          <w:rPr>
            <w:sz w:val="20"/>
            <w:szCs w:val="20"/>
          </w:rPr>
          <w:instrText>PAGE    \* MERGEFORMAT</w:instrText>
        </w:r>
        <w:r w:rsidRPr="00DB021A">
          <w:rPr>
            <w:rFonts w:asciiTheme="minorHAnsi" w:eastAsiaTheme="minorEastAsia" w:hAnsiTheme="minorHAnsi"/>
            <w:sz w:val="20"/>
            <w:szCs w:val="20"/>
          </w:rPr>
          <w:fldChar w:fldCharType="separate"/>
        </w:r>
        <w:r w:rsidRPr="00DB021A">
          <w:rPr>
            <w:rFonts w:asciiTheme="majorHAnsi" w:eastAsiaTheme="majorEastAsia" w:hAnsiTheme="majorHAnsi" w:cstheme="majorBidi"/>
            <w:sz w:val="20"/>
            <w:szCs w:val="20"/>
          </w:rPr>
          <w:t>2</w:t>
        </w:r>
        <w:r w:rsidRPr="00DB021A">
          <w:rPr>
            <w:rFonts w:asciiTheme="majorHAnsi" w:eastAsiaTheme="majorEastAsia" w:hAnsiTheme="majorHAnsi" w:cstheme="majorBidi"/>
            <w:sz w:val="20"/>
            <w:szCs w:val="20"/>
          </w:rPr>
          <w:fldChar w:fldCharType="end"/>
        </w:r>
      </w:p>
    </w:sdtContent>
  </w:sdt>
  <w:p w14:paraId="69913DCF" w14:textId="77777777" w:rsidR="00DB021A" w:rsidRDefault="00DB021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99CB7" w14:textId="77777777" w:rsidR="00597263" w:rsidRDefault="00597263">
      <w:r>
        <w:separator/>
      </w:r>
    </w:p>
  </w:footnote>
  <w:footnote w:type="continuationSeparator" w:id="0">
    <w:p w14:paraId="6B4CCA43" w14:textId="77777777" w:rsidR="00597263" w:rsidRDefault="00597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562" w:type="dxa"/>
      <w:tblInd w:w="-567" w:type="dxa"/>
      <w:tblLayout w:type="fixed"/>
      <w:tblLook w:val="04A0" w:firstRow="1" w:lastRow="0" w:firstColumn="1" w:lastColumn="0" w:noHBand="0" w:noVBand="1"/>
    </w:tblPr>
    <w:tblGrid>
      <w:gridCol w:w="703"/>
      <w:gridCol w:w="9285"/>
      <w:gridCol w:w="574"/>
    </w:tblGrid>
    <w:tr w:rsidR="00CC78A3" w14:paraId="031E68CA" w14:textId="77777777">
      <w:tc>
        <w:tcPr>
          <w:tcW w:w="703" w:type="dxa"/>
          <w:tcBorders>
            <w:top w:val="nil"/>
            <w:left w:val="nil"/>
            <w:bottom w:val="nil"/>
            <w:right w:val="nil"/>
          </w:tcBorders>
        </w:tcPr>
        <w:p w14:paraId="5B2DE6F1" w14:textId="77777777" w:rsidR="00CC78A3" w:rsidRDefault="00CC78A3">
          <w:pPr>
            <w:pStyle w:val="Nagwek"/>
            <w:jc w:val="center"/>
            <w:rPr>
              <w:sz w:val="20"/>
              <w:szCs w:val="20"/>
            </w:rPr>
          </w:pPr>
        </w:p>
      </w:tc>
      <w:tc>
        <w:tcPr>
          <w:tcW w:w="9285" w:type="dxa"/>
          <w:tcBorders>
            <w:top w:val="nil"/>
            <w:left w:val="nil"/>
            <w:bottom w:val="nil"/>
            <w:right w:val="nil"/>
          </w:tcBorders>
        </w:tcPr>
        <w:p w14:paraId="0B018638" w14:textId="287CCA6D" w:rsidR="00CC78A3" w:rsidRDefault="004B2C4F" w:rsidP="004B2C4F">
          <w:pPr>
            <w:pStyle w:val="Nagwek"/>
            <w:jc w:val="center"/>
          </w:pPr>
          <w:r>
            <w:rPr>
              <w:rFonts w:asciiTheme="majorHAnsi" w:hAnsiTheme="majorHAnsi" w:cstheme="majorHAnsi"/>
              <w:noProof/>
            </w:rPr>
            <w:drawing>
              <wp:inline distT="0" distB="0" distL="0" distR="0" wp14:anchorId="566E9209" wp14:editId="6AE54653">
                <wp:extent cx="5761355" cy="822960"/>
                <wp:effectExtent l="0" t="0" r="0" b="0"/>
                <wp:docPr id="192673391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822960"/>
                        </a:xfrm>
                        <a:prstGeom prst="rect">
                          <a:avLst/>
                        </a:prstGeom>
                        <a:noFill/>
                      </pic:spPr>
                    </pic:pic>
                  </a:graphicData>
                </a:graphic>
              </wp:inline>
            </w:drawing>
          </w:r>
        </w:p>
        <w:p w14:paraId="5486BD94" w14:textId="77777777" w:rsidR="00CC78A3" w:rsidRDefault="00CC78A3">
          <w:pPr>
            <w:pStyle w:val="Nagwek"/>
            <w:tabs>
              <w:tab w:val="clear" w:pos="4536"/>
              <w:tab w:val="center" w:pos="5185"/>
            </w:tabs>
            <w:jc w:val="center"/>
            <w:rPr>
              <w:sz w:val="20"/>
              <w:szCs w:val="20"/>
            </w:rPr>
          </w:pPr>
        </w:p>
      </w:tc>
      <w:tc>
        <w:tcPr>
          <w:tcW w:w="574" w:type="dxa"/>
          <w:tcBorders>
            <w:top w:val="nil"/>
            <w:left w:val="nil"/>
            <w:bottom w:val="nil"/>
            <w:right w:val="nil"/>
          </w:tcBorders>
        </w:tcPr>
        <w:p w14:paraId="5023A930" w14:textId="77777777" w:rsidR="00CC78A3" w:rsidRDefault="00CC78A3">
          <w:pPr>
            <w:pStyle w:val="Nagwek"/>
            <w:jc w:val="center"/>
            <w:rPr>
              <w:sz w:val="20"/>
              <w:szCs w:val="20"/>
            </w:rPr>
          </w:pPr>
        </w:p>
      </w:tc>
    </w:tr>
  </w:tbl>
  <w:p w14:paraId="40A6B266" w14:textId="77777777" w:rsidR="00CC78A3" w:rsidRDefault="00CC78A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singleLevel"/>
    <w:tmpl w:val="0B44A4BA"/>
    <w:name w:val="WW8Num26"/>
    <w:lvl w:ilvl="0">
      <w:start w:val="1"/>
      <w:numFmt w:val="lowerLetter"/>
      <w:lvlText w:val="%1)"/>
      <w:lvlJc w:val="left"/>
      <w:pPr>
        <w:tabs>
          <w:tab w:val="num" w:pos="0"/>
        </w:tabs>
        <w:ind w:left="1571" w:hanging="360"/>
      </w:pPr>
      <w:rPr>
        <w:rFonts w:ascii="Calibri" w:hAnsi="Calibri" w:cs="Calibri" w:hint="default"/>
        <w:b/>
        <w:bCs w:val="0"/>
        <w:sz w:val="24"/>
        <w:szCs w:val="24"/>
      </w:rPr>
    </w:lvl>
  </w:abstractNum>
  <w:abstractNum w:abstractNumId="1" w15:restartNumberingAfterBreak="0">
    <w:nsid w:val="0000000F"/>
    <w:multiLevelType w:val="singleLevel"/>
    <w:tmpl w:val="B6FE9F18"/>
    <w:name w:val="WW8Num32"/>
    <w:lvl w:ilvl="0">
      <w:start w:val="1"/>
      <w:numFmt w:val="decimal"/>
      <w:lvlText w:val="%1)"/>
      <w:lvlJc w:val="left"/>
      <w:pPr>
        <w:tabs>
          <w:tab w:val="num" w:pos="-142"/>
        </w:tabs>
        <w:ind w:left="360" w:hanging="360"/>
      </w:pPr>
      <w:rPr>
        <w:rFonts w:ascii="Verdana" w:hAnsi="Verdana" w:cs="Verdana"/>
        <w:b/>
        <w:bCs w:val="0"/>
        <w:iCs/>
        <w:sz w:val="20"/>
        <w:szCs w:val="20"/>
      </w:rPr>
    </w:lvl>
  </w:abstractNum>
  <w:abstractNum w:abstractNumId="2" w15:restartNumberingAfterBreak="0">
    <w:nsid w:val="00000011"/>
    <w:multiLevelType w:val="singleLevel"/>
    <w:tmpl w:val="68BA13B6"/>
    <w:name w:val="WW8Num35"/>
    <w:lvl w:ilvl="0">
      <w:start w:val="1"/>
      <w:numFmt w:val="lowerLetter"/>
      <w:lvlText w:val="%1)"/>
      <w:lvlJc w:val="left"/>
      <w:pPr>
        <w:tabs>
          <w:tab w:val="num" w:pos="0"/>
        </w:tabs>
        <w:ind w:left="1069" w:hanging="360"/>
      </w:pPr>
      <w:rPr>
        <w:rFonts w:ascii="Verdana" w:hAnsi="Verdana" w:cs="Verdana"/>
        <w:b/>
        <w:bCs w:val="0"/>
        <w:sz w:val="20"/>
        <w:szCs w:val="20"/>
      </w:rPr>
    </w:lvl>
  </w:abstractNum>
  <w:abstractNum w:abstractNumId="3" w15:restartNumberingAfterBreak="0">
    <w:nsid w:val="0000001B"/>
    <w:multiLevelType w:val="multilevel"/>
    <w:tmpl w:val="52FAB902"/>
    <w:lvl w:ilvl="0">
      <w:start w:val="1"/>
      <w:numFmt w:val="decimal"/>
      <w:lvlText w:val="%1."/>
      <w:lvlJc w:val="left"/>
      <w:pPr>
        <w:tabs>
          <w:tab w:val="num" w:pos="720"/>
        </w:tabs>
        <w:ind w:left="720" w:hanging="360"/>
      </w:pPr>
      <w:rPr>
        <w:rFonts w:ascii="Calibri" w:hAnsi="Calibri" w:cs="Calibri" w:hint="default"/>
        <w:b/>
        <w:bCs w:val="0"/>
        <w:sz w:val="24"/>
        <w:szCs w:val="24"/>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rPr>
        <w:b/>
        <w:bCs w:val="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24360D0"/>
    <w:multiLevelType w:val="multilevel"/>
    <w:tmpl w:val="9C0034D6"/>
    <w:lvl w:ilvl="0">
      <w:start w:val="2"/>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2D1330E"/>
    <w:multiLevelType w:val="multilevel"/>
    <w:tmpl w:val="335A73F4"/>
    <w:lvl w:ilvl="0">
      <w:start w:val="1"/>
      <w:numFmt w:val="decimal"/>
      <w:lvlText w:val="%1."/>
      <w:lvlJc w:val="left"/>
      <w:pPr>
        <w:tabs>
          <w:tab w:val="num" w:pos="360"/>
        </w:tabs>
        <w:ind w:left="360" w:hanging="360"/>
      </w:pPr>
      <w:rPr>
        <w:rFonts w:cs="Times New Roman"/>
        <w:i w:val="0"/>
        <w:iCs w:val="0"/>
        <w:sz w:val="24"/>
        <w:szCs w:val="24"/>
      </w:rPr>
    </w:lvl>
    <w:lvl w:ilvl="1">
      <w:start w:val="1"/>
      <w:numFmt w:val="decimal"/>
      <w:suff w:val="space"/>
      <w:lvlText w:val="%2)"/>
      <w:lvlJc w:val="left"/>
      <w:pPr>
        <w:tabs>
          <w:tab w:val="num" w:pos="0"/>
        </w:tabs>
        <w:ind w:left="792" w:hanging="432"/>
      </w:pPr>
      <w:rPr>
        <w:rFonts w:cs="Times New Roman"/>
        <w:sz w:val="24"/>
        <w:szCs w:val="24"/>
      </w:rPr>
    </w:lvl>
    <w:lvl w:ilvl="2">
      <w:start w:val="1"/>
      <w:numFmt w:val="lowerLetter"/>
      <w:lvlText w:val="%3)"/>
      <w:lvlJc w:val="left"/>
      <w:pPr>
        <w:tabs>
          <w:tab w:val="num" w:pos="1224"/>
        </w:tabs>
        <w:ind w:left="1224" w:hanging="504"/>
      </w:pPr>
      <w:rPr>
        <w:rFonts w:cs="Times New Roman"/>
        <w:b/>
        <w:bCs/>
      </w:rPr>
    </w:lvl>
    <w:lvl w:ilvl="3">
      <w:start w:val="1"/>
      <w:numFmt w:val="bullet"/>
      <w:lvlText w:val=""/>
      <w:lvlJc w:val="left"/>
      <w:pPr>
        <w:tabs>
          <w:tab w:val="num" w:pos="1728"/>
        </w:tabs>
        <w:ind w:left="1728" w:hanging="648"/>
      </w:pPr>
      <w:rPr>
        <w:rFonts w:ascii="Symbol" w:hAnsi="Symbol" w:cs="Symbol" w:hint="default"/>
        <w:sz w:val="28"/>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 w15:restartNumberingAfterBreak="0">
    <w:nsid w:val="03B451E8"/>
    <w:multiLevelType w:val="multilevel"/>
    <w:tmpl w:val="CE42658C"/>
    <w:lvl w:ilvl="0">
      <w:start w:val="1"/>
      <w:numFmt w:val="decimal"/>
      <w:lvlText w:val="%1."/>
      <w:lvlJc w:val="left"/>
      <w:pPr>
        <w:tabs>
          <w:tab w:val="num" w:pos="360"/>
        </w:tabs>
        <w:ind w:left="360" w:hanging="360"/>
      </w:pPr>
      <w:rPr>
        <w:rFonts w:cs="Times New Roman"/>
        <w:b/>
        <w:bCs/>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5AF4BAD"/>
    <w:multiLevelType w:val="multilevel"/>
    <w:tmpl w:val="E88C0A4A"/>
    <w:lvl w:ilvl="0">
      <w:start w:val="4"/>
      <w:numFmt w:val="decimal"/>
      <w:lvlText w:val="%1."/>
      <w:lvlJc w:val="left"/>
      <w:pPr>
        <w:ind w:left="360" w:hanging="360"/>
      </w:pPr>
      <w:rPr>
        <w:rFonts w:hint="default"/>
        <w:b/>
        <w:bCs/>
      </w:rPr>
    </w:lvl>
    <w:lvl w:ilvl="1">
      <w:start w:val="1"/>
      <w:numFmt w:val="decimal"/>
      <w:lvlText w:val="%1.%2."/>
      <w:lvlJc w:val="left"/>
      <w:pPr>
        <w:ind w:left="1440" w:hanging="360"/>
      </w:pPr>
      <w:rPr>
        <w:rFonts w:hint="default"/>
        <w:b/>
        <w:bCs/>
        <w:sz w:val="24"/>
        <w:szCs w:val="24"/>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07E05D71"/>
    <w:multiLevelType w:val="multilevel"/>
    <w:tmpl w:val="4DA64646"/>
    <w:lvl w:ilvl="0">
      <w:start w:val="1"/>
      <w:numFmt w:val="decimal"/>
      <w:lvlText w:val="%1."/>
      <w:lvlJc w:val="left"/>
      <w:pPr>
        <w:tabs>
          <w:tab w:val="num" w:pos="432"/>
        </w:tabs>
        <w:ind w:left="432" w:hanging="432"/>
      </w:pPr>
      <w:rPr>
        <w:b/>
      </w:rPr>
    </w:lvl>
    <w:lvl w:ilvl="1">
      <w:start w:val="1"/>
      <w:numFmt w:val="decimal"/>
      <w:lvlText w:val="%1.%2."/>
      <w:lvlJc w:val="left"/>
      <w:pPr>
        <w:tabs>
          <w:tab w:val="num" w:pos="576"/>
        </w:tabs>
        <w:ind w:left="576" w:hanging="576"/>
      </w:pPr>
      <w:rPr>
        <w:b/>
        <w:bCs/>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864"/>
        </w:tabs>
        <w:ind w:left="864" w:hanging="864"/>
      </w:pPr>
      <w:rPr>
        <w:b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08F01882"/>
    <w:multiLevelType w:val="hybridMultilevel"/>
    <w:tmpl w:val="F3B05CC4"/>
    <w:lvl w:ilvl="0" w:tplc="12CA51D6">
      <w:start w:val="9"/>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A65B9D"/>
    <w:multiLevelType w:val="multilevel"/>
    <w:tmpl w:val="D9647846"/>
    <w:lvl w:ilvl="0">
      <w:start w:val="1"/>
      <w:numFmt w:val="decimal"/>
      <w:lvlText w:val="%1."/>
      <w:lvlJc w:val="left"/>
      <w:pPr>
        <w:tabs>
          <w:tab w:val="num" w:pos="720"/>
        </w:tabs>
        <w:ind w:left="720" w:hanging="360"/>
      </w:pPr>
      <w:rPr>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D8F65D1"/>
    <w:multiLevelType w:val="multilevel"/>
    <w:tmpl w:val="A288B6DE"/>
    <w:lvl w:ilvl="0">
      <w:start w:val="1"/>
      <w:numFmt w:val="decimal"/>
      <w:lvlText w:val="%1."/>
      <w:lvlJc w:val="left"/>
      <w:pPr>
        <w:tabs>
          <w:tab w:val="num" w:pos="0"/>
        </w:tabs>
        <w:ind w:left="720" w:hanging="360"/>
      </w:pPr>
      <w:rPr>
        <w:rFonts w:ascii="Calibri" w:eastAsia="Times New Roman" w:hAnsi="Calibri" w:cs="Calibri"/>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2" w15:restartNumberingAfterBreak="0">
    <w:nsid w:val="106A6F4C"/>
    <w:multiLevelType w:val="multilevel"/>
    <w:tmpl w:val="31EEC90A"/>
    <w:lvl w:ilvl="0">
      <w:start w:val="5"/>
      <w:numFmt w:val="decimal"/>
      <w:lvlText w:val="%1."/>
      <w:lvlJc w:val="left"/>
      <w:pPr>
        <w:tabs>
          <w:tab w:val="num" w:pos="0"/>
        </w:tabs>
        <w:ind w:left="360" w:hanging="360"/>
      </w:pPr>
    </w:lvl>
    <w:lvl w:ilvl="1">
      <w:start w:val="1"/>
      <w:numFmt w:val="decimal"/>
      <w:lvlText w:val="%1.%2."/>
      <w:lvlJc w:val="left"/>
      <w:pPr>
        <w:tabs>
          <w:tab w:val="num" w:pos="0"/>
        </w:tabs>
        <w:ind w:left="1080" w:hanging="360"/>
      </w:pPr>
      <w:rPr>
        <w:b/>
        <w:bCs/>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13" w15:restartNumberingAfterBreak="0">
    <w:nsid w:val="13D80989"/>
    <w:multiLevelType w:val="multilevel"/>
    <w:tmpl w:val="EE8297EA"/>
    <w:lvl w:ilvl="0">
      <w:start w:val="1"/>
      <w:numFmt w:val="decimal"/>
      <w:lvlText w:val="%1."/>
      <w:lvlJc w:val="left"/>
      <w:pPr>
        <w:tabs>
          <w:tab w:val="num" w:pos="360"/>
        </w:tabs>
        <w:ind w:left="360" w:hanging="360"/>
      </w:pPr>
      <w:rPr>
        <w:rFonts w:cs="Times New Roman"/>
        <w:b/>
        <w:bCs/>
        <w:i w:val="0"/>
        <w:iCs w:val="0"/>
      </w:rPr>
    </w:lvl>
    <w:lvl w:ilvl="1">
      <w:start w:val="9"/>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4" w15:restartNumberingAfterBreak="0">
    <w:nsid w:val="14FB224A"/>
    <w:multiLevelType w:val="multilevel"/>
    <w:tmpl w:val="1FBE4436"/>
    <w:lvl w:ilvl="0">
      <w:start w:val="1"/>
      <w:numFmt w:val="decimal"/>
      <w:lvlText w:val="%1."/>
      <w:lvlJc w:val="left"/>
      <w:pPr>
        <w:tabs>
          <w:tab w:val="num" w:pos="0"/>
        </w:tabs>
        <w:ind w:left="720" w:hanging="360"/>
      </w:pPr>
      <w:rPr>
        <w:b/>
        <w:bCs/>
      </w:rPr>
    </w:lvl>
    <w:lvl w:ilvl="1">
      <w:start w:val="1"/>
      <w:numFmt w:val="decimal"/>
      <w:lvlText w:val="%1.%2."/>
      <w:lvlJc w:val="left"/>
      <w:pPr>
        <w:tabs>
          <w:tab w:val="num" w:pos="0"/>
        </w:tabs>
        <w:ind w:left="720" w:hanging="360"/>
      </w:pPr>
      <w:rPr>
        <w:rFonts w:ascii="Calibri" w:hAnsi="Calibri" w:cs="Calibri"/>
        <w:b/>
        <w:bCs/>
      </w:rPr>
    </w:lvl>
    <w:lvl w:ilvl="2">
      <w:start w:val="1"/>
      <w:numFmt w:val="decimal"/>
      <w:lvlText w:val="%1.%2.%3."/>
      <w:lvlJc w:val="left"/>
      <w:pPr>
        <w:tabs>
          <w:tab w:val="num" w:pos="0"/>
        </w:tabs>
        <w:ind w:left="1080" w:hanging="720"/>
      </w:pPr>
      <w:rPr>
        <w:rFonts w:ascii="Calibri" w:hAnsi="Calibri" w:cs="Calibri"/>
        <w:b/>
        <w:bCs/>
        <w:sz w:val="24"/>
        <w:szCs w:val="24"/>
      </w:r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5" w15:restartNumberingAfterBreak="0">
    <w:nsid w:val="15102B7D"/>
    <w:multiLevelType w:val="multilevel"/>
    <w:tmpl w:val="050E4EFC"/>
    <w:lvl w:ilvl="0">
      <w:start w:val="1"/>
      <w:numFmt w:val="decimal"/>
      <w:lvlText w:val="%1."/>
      <w:lvlJc w:val="left"/>
      <w:pPr>
        <w:tabs>
          <w:tab w:val="num" w:pos="360"/>
        </w:tabs>
        <w:ind w:left="360" w:hanging="360"/>
      </w:pPr>
      <w:rPr>
        <w:rFonts w:cs="Times New Roman"/>
        <w:b/>
        <w:bCs/>
        <w:i w:val="0"/>
        <w:iCs w:val="0"/>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6" w15:restartNumberingAfterBreak="0">
    <w:nsid w:val="17A71703"/>
    <w:multiLevelType w:val="multilevel"/>
    <w:tmpl w:val="F962D246"/>
    <w:lvl w:ilvl="0">
      <w:start w:val="1"/>
      <w:numFmt w:val="decimal"/>
      <w:lvlText w:val="%1."/>
      <w:lvlJc w:val="left"/>
      <w:pPr>
        <w:ind w:left="528" w:hanging="528"/>
      </w:pPr>
      <w:rPr>
        <w:rFonts w:hint="default"/>
        <w:b/>
      </w:rPr>
    </w:lvl>
    <w:lvl w:ilvl="1">
      <w:start w:val="1"/>
      <w:numFmt w:val="decimal"/>
      <w:lvlText w:val="%1.%2."/>
      <w:lvlJc w:val="left"/>
      <w:pPr>
        <w:ind w:left="528" w:hanging="528"/>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93F2EB5"/>
    <w:multiLevelType w:val="multilevel"/>
    <w:tmpl w:val="0368FF46"/>
    <w:lvl w:ilvl="0">
      <w:start w:val="3"/>
      <w:numFmt w:val="decimal"/>
      <w:lvlText w:val="%1."/>
      <w:lvlJc w:val="left"/>
      <w:pPr>
        <w:tabs>
          <w:tab w:val="num" w:pos="360"/>
        </w:tabs>
        <w:ind w:left="360" w:hanging="360"/>
      </w:pPr>
      <w:rPr>
        <w:rFonts w:cs="Times New Roman"/>
        <w:b/>
        <w:bCs/>
        <w:sz w:val="24"/>
        <w:szCs w:val="24"/>
      </w:rPr>
    </w:lvl>
    <w:lvl w:ilvl="1">
      <w:start w:val="1"/>
      <w:numFmt w:val="decimal"/>
      <w:lvlText w:val="%1.%2."/>
      <w:lvlJc w:val="left"/>
      <w:pPr>
        <w:tabs>
          <w:tab w:val="num" w:pos="720"/>
        </w:tabs>
        <w:ind w:left="720" w:hanging="360"/>
      </w:pPr>
      <w:rPr>
        <w:rFonts w:cs="Times New Roman"/>
        <w:b/>
        <w:bCs w:val="0"/>
        <w:i w:val="0"/>
        <w:iCs w:val="0"/>
      </w:rPr>
    </w:lvl>
    <w:lvl w:ilvl="2">
      <w:start w:val="1"/>
      <w:numFmt w:val="decimal"/>
      <w:lvlText w:val="%1.%2.%3."/>
      <w:lvlJc w:val="left"/>
      <w:pPr>
        <w:tabs>
          <w:tab w:val="num" w:pos="1440"/>
        </w:tabs>
        <w:ind w:left="1440" w:hanging="720"/>
      </w:pPr>
      <w:rPr>
        <w:rFonts w:cs="Times New Roman"/>
        <w:b/>
        <w:bCs w:val="0"/>
      </w:rPr>
    </w:lvl>
    <w:lvl w:ilvl="3">
      <w:start w:val="1"/>
      <w:numFmt w:val="decimal"/>
      <w:lvlText w:val="%1.%2.%3.%4."/>
      <w:lvlJc w:val="left"/>
      <w:pPr>
        <w:tabs>
          <w:tab w:val="num" w:pos="1800"/>
        </w:tabs>
        <w:ind w:left="1800" w:hanging="720"/>
      </w:pPr>
      <w:rPr>
        <w:rFonts w:cs="Times New Roman"/>
        <w:b/>
        <w:bCs w:val="0"/>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8" w15:restartNumberingAfterBreak="0">
    <w:nsid w:val="1B2E67BE"/>
    <w:multiLevelType w:val="multilevel"/>
    <w:tmpl w:val="80CEE624"/>
    <w:lvl w:ilvl="0">
      <w:start w:val="1"/>
      <w:numFmt w:val="decimal"/>
      <w:lvlText w:val="%1."/>
      <w:lvlJc w:val="left"/>
      <w:pPr>
        <w:tabs>
          <w:tab w:val="num" w:pos="360"/>
        </w:tabs>
        <w:ind w:left="360" w:hanging="360"/>
      </w:pPr>
      <w:rPr>
        <w:b/>
        <w:bCs/>
      </w:rPr>
    </w:lvl>
    <w:lvl w:ilvl="1">
      <w:start w:val="1"/>
      <w:numFmt w:val="decimal"/>
      <w:lvlText w:val="%1.%2."/>
      <w:lvlJc w:val="left"/>
      <w:pPr>
        <w:tabs>
          <w:tab w:val="num" w:pos="1440"/>
        </w:tabs>
        <w:ind w:left="1440" w:hanging="360"/>
      </w:pPr>
      <w:rPr>
        <w:b/>
        <w:bCs/>
      </w:r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7."/>
      <w:lvlJc w:val="left"/>
      <w:pPr>
        <w:tabs>
          <w:tab w:val="num" w:pos="7920"/>
        </w:tabs>
        <w:ind w:left="7920" w:hanging="1440"/>
      </w:pPr>
      <w:rPr>
        <w:rFonts w:ascii="Calibri" w:eastAsia="Calibri" w:hAnsi="Calibri" w:cs="Calibri"/>
      </w:r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19" w15:restartNumberingAfterBreak="0">
    <w:nsid w:val="1CE3783D"/>
    <w:multiLevelType w:val="multilevel"/>
    <w:tmpl w:val="3D28B284"/>
    <w:lvl w:ilvl="0">
      <w:start w:val="1"/>
      <w:numFmt w:val="decimal"/>
      <w:lvlText w:val="%1."/>
      <w:lvlJc w:val="left"/>
      <w:pPr>
        <w:tabs>
          <w:tab w:val="num" w:pos="0"/>
        </w:tabs>
        <w:ind w:left="720" w:hanging="360"/>
      </w:pPr>
      <w:rPr>
        <w:rFonts w:cs="Times New Roman"/>
        <w:b/>
      </w:rPr>
    </w:lvl>
    <w:lvl w:ilvl="1">
      <w:start w:val="1"/>
      <w:numFmt w:val="decimal"/>
      <w:lvlText w:val="%1.%2."/>
      <w:lvlJc w:val="left"/>
      <w:pPr>
        <w:tabs>
          <w:tab w:val="num" w:pos="-284"/>
        </w:tabs>
        <w:ind w:left="36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20" w15:restartNumberingAfterBreak="0">
    <w:nsid w:val="1D503F98"/>
    <w:multiLevelType w:val="multilevel"/>
    <w:tmpl w:val="E11476AA"/>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20E53150"/>
    <w:multiLevelType w:val="multilevel"/>
    <w:tmpl w:val="0E12430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21E05592"/>
    <w:multiLevelType w:val="hybridMultilevel"/>
    <w:tmpl w:val="58149232"/>
    <w:lvl w:ilvl="0" w:tplc="F5C89C92">
      <w:start w:val="1"/>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A3268E6"/>
    <w:multiLevelType w:val="multilevel"/>
    <w:tmpl w:val="8F309A6A"/>
    <w:lvl w:ilvl="0">
      <w:start w:val="1"/>
      <w:numFmt w:val="decimal"/>
      <w:lvlText w:val="%1."/>
      <w:lvlJc w:val="left"/>
      <w:pPr>
        <w:tabs>
          <w:tab w:val="num" w:pos="0"/>
        </w:tabs>
        <w:ind w:left="720" w:hanging="360"/>
      </w:pPr>
      <w:rPr>
        <w:rFonts w:cs="Times New Roman"/>
        <w:b/>
        <w:bCs/>
      </w:rPr>
    </w:lvl>
    <w:lvl w:ilvl="1">
      <w:start w:val="1"/>
      <w:numFmt w:val="lowerLetter"/>
      <w:lvlText w:val="%2)"/>
      <w:lvlJc w:val="left"/>
      <w:pPr>
        <w:ind w:left="720" w:hanging="360"/>
      </w:pPr>
      <w:rPr>
        <w:b/>
        <w:bCs/>
      </w:rPr>
    </w:lvl>
    <w:lvl w:ilvl="2">
      <w:start w:val="1"/>
      <w:numFmt w:val="decimal"/>
      <w:lvlText w:val="%1.%2.%3."/>
      <w:lvlJc w:val="left"/>
      <w:pPr>
        <w:tabs>
          <w:tab w:val="num" w:pos="0"/>
        </w:tabs>
        <w:ind w:left="1080" w:hanging="720"/>
      </w:pPr>
      <w:rPr>
        <w:rFonts w:cs="Times New Roman"/>
        <w:b/>
        <w:bCs/>
        <w:color w:val="auto"/>
      </w:rPr>
    </w:lvl>
    <w:lvl w:ilvl="3">
      <w:start w:val="1"/>
      <w:numFmt w:val="decimal"/>
      <w:lvlText w:val="%1.%2.%3.%4."/>
      <w:lvlJc w:val="left"/>
      <w:pPr>
        <w:tabs>
          <w:tab w:val="num" w:pos="0"/>
        </w:tabs>
        <w:ind w:left="1440" w:hanging="108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800" w:hanging="1440"/>
      </w:pPr>
      <w:rPr>
        <w:rFonts w:cs="Times New Roman"/>
      </w:rPr>
    </w:lvl>
    <w:lvl w:ilvl="6">
      <w:start w:val="1"/>
      <w:numFmt w:val="decimal"/>
      <w:lvlText w:val="%1.%2.%3.%4.%5.%6.%7."/>
      <w:lvlJc w:val="left"/>
      <w:pPr>
        <w:tabs>
          <w:tab w:val="num" w:pos="0"/>
        </w:tabs>
        <w:ind w:left="2160" w:hanging="1800"/>
      </w:pPr>
      <w:rPr>
        <w:rFonts w:cs="Times New Roman"/>
      </w:rPr>
    </w:lvl>
    <w:lvl w:ilvl="7">
      <w:start w:val="1"/>
      <w:numFmt w:val="decimal"/>
      <w:lvlText w:val="%1.%2.%3.%4.%5.%6.%7.%8."/>
      <w:lvlJc w:val="left"/>
      <w:pPr>
        <w:tabs>
          <w:tab w:val="num" w:pos="0"/>
        </w:tabs>
        <w:ind w:left="2160" w:hanging="1800"/>
      </w:pPr>
      <w:rPr>
        <w:rFonts w:cs="Times New Roman"/>
      </w:rPr>
    </w:lvl>
    <w:lvl w:ilvl="8">
      <w:start w:val="1"/>
      <w:numFmt w:val="decimal"/>
      <w:lvlText w:val="%1.%2.%3.%4.%5.%6.%7.%8.%9."/>
      <w:lvlJc w:val="left"/>
      <w:pPr>
        <w:tabs>
          <w:tab w:val="num" w:pos="0"/>
        </w:tabs>
        <w:ind w:left="2520" w:hanging="2160"/>
      </w:pPr>
      <w:rPr>
        <w:rFonts w:cs="Times New Roman"/>
      </w:rPr>
    </w:lvl>
  </w:abstractNum>
  <w:abstractNum w:abstractNumId="24" w15:restartNumberingAfterBreak="0">
    <w:nsid w:val="2B702381"/>
    <w:multiLevelType w:val="multilevel"/>
    <w:tmpl w:val="2660A48C"/>
    <w:lvl w:ilvl="0">
      <w:start w:val="1"/>
      <w:numFmt w:val="decimal"/>
      <w:lvlText w:val="%1."/>
      <w:lvlJc w:val="left"/>
      <w:pPr>
        <w:tabs>
          <w:tab w:val="num" w:pos="360"/>
        </w:tabs>
        <w:ind w:left="360" w:hanging="360"/>
      </w:pPr>
      <w:rPr>
        <w:rFonts w:cs="Times New Roman"/>
        <w:b/>
        <w:bCs/>
        <w:i w:val="0"/>
        <w:iCs w:val="0"/>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5" w15:restartNumberingAfterBreak="0">
    <w:nsid w:val="2CF14319"/>
    <w:multiLevelType w:val="multilevel"/>
    <w:tmpl w:val="DAE88D38"/>
    <w:lvl w:ilvl="0">
      <w:start w:val="1"/>
      <w:numFmt w:val="decimal"/>
      <w:lvlText w:val="%1."/>
      <w:lvlJc w:val="left"/>
      <w:pPr>
        <w:tabs>
          <w:tab w:val="num" w:pos="360"/>
        </w:tabs>
        <w:ind w:left="360" w:hanging="360"/>
      </w:pPr>
      <w:rPr>
        <w:rFonts w:cs="Times New Roman"/>
        <w:b/>
        <w:bCs/>
        <w:i w:val="0"/>
      </w:rPr>
    </w:lvl>
    <w:lvl w:ilvl="1">
      <w:start w:val="2"/>
      <w:numFmt w:val="decimal"/>
      <w:lvlText w:val="%1.%2."/>
      <w:lvlJc w:val="left"/>
      <w:pPr>
        <w:tabs>
          <w:tab w:val="num" w:pos="0"/>
        </w:tabs>
        <w:ind w:left="360" w:hanging="360"/>
      </w:pPr>
      <w:rPr>
        <w:b/>
        <w:bCs/>
        <w:sz w:val="24"/>
        <w:szCs w:val="24"/>
      </w:rPr>
    </w:lvl>
    <w:lvl w:ilvl="2">
      <w:start w:val="1"/>
      <w:numFmt w:val="decimal"/>
      <w:lvlText w:val="%1.%2.%3."/>
      <w:lvlJc w:val="left"/>
      <w:pPr>
        <w:tabs>
          <w:tab w:val="num" w:pos="0"/>
        </w:tabs>
        <w:ind w:left="720" w:hanging="720"/>
      </w:pPr>
      <w:rPr>
        <w:b/>
        <w:bCs/>
        <w:sz w:val="24"/>
      </w:rPr>
    </w:lvl>
    <w:lvl w:ilvl="3">
      <w:start w:val="1"/>
      <w:numFmt w:val="decimal"/>
      <w:lvlText w:val="%1.%2.%3.%4."/>
      <w:lvlJc w:val="left"/>
      <w:pPr>
        <w:tabs>
          <w:tab w:val="num" w:pos="0"/>
        </w:tabs>
        <w:ind w:left="720" w:hanging="720"/>
      </w:pPr>
      <w:rPr>
        <w:sz w:val="24"/>
      </w:rPr>
    </w:lvl>
    <w:lvl w:ilvl="4">
      <w:start w:val="1"/>
      <w:numFmt w:val="decimal"/>
      <w:lvlText w:val="%1.%2.%3.%4.%5."/>
      <w:lvlJc w:val="left"/>
      <w:pPr>
        <w:tabs>
          <w:tab w:val="num" w:pos="0"/>
        </w:tabs>
        <w:ind w:left="1080" w:hanging="1080"/>
      </w:pPr>
      <w:rPr>
        <w:sz w:val="24"/>
      </w:rPr>
    </w:lvl>
    <w:lvl w:ilvl="5">
      <w:start w:val="1"/>
      <w:numFmt w:val="decimal"/>
      <w:lvlText w:val="%1.%2.%3.%4.%5.%6."/>
      <w:lvlJc w:val="left"/>
      <w:pPr>
        <w:tabs>
          <w:tab w:val="num" w:pos="0"/>
        </w:tabs>
        <w:ind w:left="1080" w:hanging="1080"/>
      </w:pPr>
      <w:rPr>
        <w:sz w:val="24"/>
      </w:rPr>
    </w:lvl>
    <w:lvl w:ilvl="6">
      <w:start w:val="1"/>
      <w:numFmt w:val="decimal"/>
      <w:lvlText w:val="%1.%2.%3.%4.%5.%6.%7."/>
      <w:lvlJc w:val="left"/>
      <w:pPr>
        <w:tabs>
          <w:tab w:val="num" w:pos="0"/>
        </w:tabs>
        <w:ind w:left="1440" w:hanging="1440"/>
      </w:pPr>
      <w:rPr>
        <w:sz w:val="24"/>
      </w:rPr>
    </w:lvl>
    <w:lvl w:ilvl="7">
      <w:start w:val="1"/>
      <w:numFmt w:val="decimal"/>
      <w:lvlText w:val="%1.%2.%3.%4.%5.%6.%7.%8."/>
      <w:lvlJc w:val="left"/>
      <w:pPr>
        <w:tabs>
          <w:tab w:val="num" w:pos="0"/>
        </w:tabs>
        <w:ind w:left="1440" w:hanging="1440"/>
      </w:pPr>
      <w:rPr>
        <w:sz w:val="24"/>
      </w:rPr>
    </w:lvl>
    <w:lvl w:ilvl="8">
      <w:start w:val="1"/>
      <w:numFmt w:val="decimal"/>
      <w:lvlText w:val="%1.%2.%3.%4.%5.%6.%7.%8.%9."/>
      <w:lvlJc w:val="left"/>
      <w:pPr>
        <w:tabs>
          <w:tab w:val="num" w:pos="0"/>
        </w:tabs>
        <w:ind w:left="1800" w:hanging="1800"/>
      </w:pPr>
      <w:rPr>
        <w:sz w:val="24"/>
      </w:rPr>
    </w:lvl>
  </w:abstractNum>
  <w:abstractNum w:abstractNumId="26" w15:restartNumberingAfterBreak="0">
    <w:nsid w:val="339B6C93"/>
    <w:multiLevelType w:val="multilevel"/>
    <w:tmpl w:val="1AF20068"/>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4"/>
      <w:numFmt w:val="upperRoman"/>
      <w:lvlText w:val="%3."/>
      <w:lvlJc w:val="left"/>
      <w:pPr>
        <w:tabs>
          <w:tab w:val="num" w:pos="2700"/>
        </w:tabs>
        <w:ind w:left="2700" w:hanging="720"/>
      </w:pPr>
      <w:rPr>
        <w:b/>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34FB36FF"/>
    <w:multiLevelType w:val="multilevel"/>
    <w:tmpl w:val="EB88495E"/>
    <w:lvl w:ilvl="0">
      <w:start w:val="1"/>
      <w:numFmt w:val="lowerLetter"/>
      <w:lvlText w:val="%1)"/>
      <w:lvlJc w:val="left"/>
      <w:pPr>
        <w:tabs>
          <w:tab w:val="num" w:pos="1155"/>
        </w:tabs>
        <w:ind w:left="1155" w:hanging="360"/>
      </w:pPr>
      <w:rPr>
        <w:rFonts w:cs="Times New Roman"/>
        <w:b/>
        <w:bCs/>
        <w:sz w:val="24"/>
        <w:szCs w:val="24"/>
      </w:rPr>
    </w:lvl>
    <w:lvl w:ilvl="1">
      <w:start w:val="1"/>
      <w:numFmt w:val="bullet"/>
      <w:lvlText w:val="o"/>
      <w:lvlJc w:val="left"/>
      <w:pPr>
        <w:tabs>
          <w:tab w:val="num" w:pos="1875"/>
        </w:tabs>
        <w:ind w:left="1875" w:hanging="360"/>
      </w:pPr>
      <w:rPr>
        <w:rFonts w:ascii="Courier New" w:hAnsi="Courier New" w:cs="Courier New" w:hint="default"/>
      </w:rPr>
    </w:lvl>
    <w:lvl w:ilvl="2">
      <w:start w:val="1"/>
      <w:numFmt w:val="bullet"/>
      <w:lvlText w:val=""/>
      <w:lvlJc w:val="left"/>
      <w:pPr>
        <w:tabs>
          <w:tab w:val="num" w:pos="2595"/>
        </w:tabs>
        <w:ind w:left="2595" w:hanging="360"/>
      </w:pPr>
      <w:rPr>
        <w:rFonts w:ascii="Wingdings" w:hAnsi="Wingdings" w:cs="Wingdings" w:hint="default"/>
      </w:rPr>
    </w:lvl>
    <w:lvl w:ilvl="3">
      <w:start w:val="1"/>
      <w:numFmt w:val="bullet"/>
      <w:lvlText w:val=""/>
      <w:lvlJc w:val="left"/>
      <w:pPr>
        <w:tabs>
          <w:tab w:val="num" w:pos="3315"/>
        </w:tabs>
        <w:ind w:left="3315" w:hanging="360"/>
      </w:pPr>
      <w:rPr>
        <w:rFonts w:ascii="Symbol" w:hAnsi="Symbol" w:cs="Symbol" w:hint="default"/>
      </w:rPr>
    </w:lvl>
    <w:lvl w:ilvl="4">
      <w:start w:val="1"/>
      <w:numFmt w:val="bullet"/>
      <w:lvlText w:val="o"/>
      <w:lvlJc w:val="left"/>
      <w:pPr>
        <w:tabs>
          <w:tab w:val="num" w:pos="4035"/>
        </w:tabs>
        <w:ind w:left="4035" w:hanging="360"/>
      </w:pPr>
      <w:rPr>
        <w:rFonts w:ascii="Courier New" w:hAnsi="Courier New" w:cs="Courier New" w:hint="default"/>
      </w:rPr>
    </w:lvl>
    <w:lvl w:ilvl="5">
      <w:start w:val="1"/>
      <w:numFmt w:val="bullet"/>
      <w:lvlText w:val=""/>
      <w:lvlJc w:val="left"/>
      <w:pPr>
        <w:tabs>
          <w:tab w:val="num" w:pos="4755"/>
        </w:tabs>
        <w:ind w:left="4755" w:hanging="360"/>
      </w:pPr>
      <w:rPr>
        <w:rFonts w:ascii="Wingdings" w:hAnsi="Wingdings" w:cs="Wingdings" w:hint="default"/>
      </w:rPr>
    </w:lvl>
    <w:lvl w:ilvl="6">
      <w:start w:val="1"/>
      <w:numFmt w:val="bullet"/>
      <w:lvlText w:val=""/>
      <w:lvlJc w:val="left"/>
      <w:pPr>
        <w:tabs>
          <w:tab w:val="num" w:pos="5475"/>
        </w:tabs>
        <w:ind w:left="5475" w:hanging="360"/>
      </w:pPr>
      <w:rPr>
        <w:rFonts w:ascii="Symbol" w:hAnsi="Symbol" w:cs="Symbol" w:hint="default"/>
      </w:rPr>
    </w:lvl>
    <w:lvl w:ilvl="7">
      <w:start w:val="1"/>
      <w:numFmt w:val="bullet"/>
      <w:lvlText w:val="o"/>
      <w:lvlJc w:val="left"/>
      <w:pPr>
        <w:tabs>
          <w:tab w:val="num" w:pos="6195"/>
        </w:tabs>
        <w:ind w:left="6195" w:hanging="360"/>
      </w:pPr>
      <w:rPr>
        <w:rFonts w:ascii="Courier New" w:hAnsi="Courier New" w:cs="Courier New" w:hint="default"/>
      </w:rPr>
    </w:lvl>
    <w:lvl w:ilvl="8">
      <w:start w:val="1"/>
      <w:numFmt w:val="bullet"/>
      <w:lvlText w:val=""/>
      <w:lvlJc w:val="left"/>
      <w:pPr>
        <w:tabs>
          <w:tab w:val="num" w:pos="6915"/>
        </w:tabs>
        <w:ind w:left="6915" w:hanging="360"/>
      </w:pPr>
      <w:rPr>
        <w:rFonts w:ascii="Wingdings" w:hAnsi="Wingdings" w:cs="Wingdings" w:hint="default"/>
      </w:rPr>
    </w:lvl>
  </w:abstractNum>
  <w:abstractNum w:abstractNumId="28" w15:restartNumberingAfterBreak="0">
    <w:nsid w:val="36A34688"/>
    <w:multiLevelType w:val="multilevel"/>
    <w:tmpl w:val="30768B36"/>
    <w:lvl w:ilvl="0">
      <w:start w:val="1"/>
      <w:numFmt w:val="decimal"/>
      <w:lvlText w:val="%1."/>
      <w:lvlJc w:val="left"/>
      <w:pPr>
        <w:tabs>
          <w:tab w:val="num" w:pos="360"/>
        </w:tabs>
        <w:ind w:left="360" w:hanging="360"/>
      </w:pPr>
      <w:rPr>
        <w:rFonts w:cs="Times New Roman"/>
        <w:b/>
        <w:bCs/>
        <w:i w:val="0"/>
        <w:iCs w:val="0"/>
      </w:rPr>
    </w:lvl>
    <w:lvl w:ilvl="1">
      <w:start w:val="1"/>
      <w:numFmt w:val="decimal"/>
      <w:lvlText w:val="%1.%2."/>
      <w:lvlJc w:val="left"/>
      <w:pPr>
        <w:tabs>
          <w:tab w:val="num" w:pos="720"/>
        </w:tabs>
        <w:ind w:left="720" w:hanging="360"/>
      </w:pPr>
      <w:rPr>
        <w:rFonts w:cs="Times New Roman"/>
        <w:b w:val="0"/>
        <w:bCs w:val="0"/>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29" w15:restartNumberingAfterBreak="0">
    <w:nsid w:val="375334A1"/>
    <w:multiLevelType w:val="multilevel"/>
    <w:tmpl w:val="66E02CCC"/>
    <w:lvl w:ilvl="0">
      <w:start w:val="1"/>
      <w:numFmt w:val="lowerLetter"/>
      <w:lvlText w:val="%1)"/>
      <w:lvlJc w:val="left"/>
      <w:pPr>
        <w:tabs>
          <w:tab w:val="num" w:pos="0"/>
        </w:tabs>
        <w:ind w:left="1800" w:hanging="360"/>
      </w:p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30" w15:restartNumberingAfterBreak="0">
    <w:nsid w:val="39A8179E"/>
    <w:multiLevelType w:val="multilevel"/>
    <w:tmpl w:val="C936B8DC"/>
    <w:lvl w:ilvl="0">
      <w:start w:val="1"/>
      <w:numFmt w:val="decimal"/>
      <w:lvlText w:val="%1."/>
      <w:lvlJc w:val="left"/>
      <w:pPr>
        <w:tabs>
          <w:tab w:val="num" w:pos="0"/>
        </w:tabs>
        <w:ind w:left="720" w:hanging="360"/>
      </w:pPr>
      <w:rPr>
        <w:rFonts w:cs="Times New Roman"/>
        <w:b/>
        <w:bCs/>
        <w:strike w:val="0"/>
        <w:dstrike w:val="0"/>
        <w:color w:val="auto"/>
      </w:rPr>
    </w:lvl>
    <w:lvl w:ilvl="1">
      <w:start w:val="1"/>
      <w:numFmt w:val="lowerLetter"/>
      <w:lvlText w:val="%2)"/>
      <w:lvlJc w:val="left"/>
      <w:pPr>
        <w:tabs>
          <w:tab w:val="num" w:pos="0"/>
        </w:tabs>
        <w:ind w:left="1440" w:hanging="360"/>
      </w:pPr>
      <w:rPr>
        <w:rFonts w:asciiTheme="minorHAnsi" w:eastAsia="Times New Roman" w:hAnsiTheme="minorHAnsi" w:cstheme="minorHAnsi"/>
        <w:b/>
        <w:bCs w:val="0"/>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1" w15:restartNumberingAfterBreak="0">
    <w:nsid w:val="3AAC1ECE"/>
    <w:multiLevelType w:val="multilevel"/>
    <w:tmpl w:val="D9807EF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lowerLetter"/>
      <w:lvlText w:val="%3)"/>
      <w:lvlJc w:val="left"/>
      <w:pPr>
        <w:tabs>
          <w:tab w:val="num" w:pos="1440"/>
        </w:tabs>
        <w:ind w:left="1224" w:hanging="504"/>
      </w:pPr>
      <w:rPr>
        <w:rFonts w:cs="Times New Roman"/>
        <w:b/>
        <w:bCs/>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2" w15:restartNumberingAfterBreak="0">
    <w:nsid w:val="3B597927"/>
    <w:multiLevelType w:val="multilevel"/>
    <w:tmpl w:val="54C4641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DE71461"/>
    <w:multiLevelType w:val="hybridMultilevel"/>
    <w:tmpl w:val="A27AC3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FFF4A0A"/>
    <w:multiLevelType w:val="multilevel"/>
    <w:tmpl w:val="2E40C712"/>
    <w:lvl w:ilvl="0">
      <w:start w:val="1"/>
      <w:numFmt w:val="none"/>
      <w:suff w:val="nothing"/>
      <w:lvlText w:val=""/>
      <w:lvlJc w:val="left"/>
      <w:pPr>
        <w:tabs>
          <w:tab w:val="num" w:pos="0"/>
        </w:tabs>
        <w:ind w:left="0" w:firstLine="0"/>
      </w:pPr>
    </w:lvl>
    <w:lvl w:ilvl="1">
      <w:start w:val="1"/>
      <w:numFmt w:val="decimal"/>
      <w:pStyle w:val="Nagwek2"/>
      <w:lvlText w:val="%2."/>
      <w:lvlJc w:val="left"/>
      <w:pPr>
        <w:tabs>
          <w:tab w:val="num" w:pos="792"/>
        </w:tabs>
        <w:ind w:left="792" w:hanging="432"/>
      </w:pPr>
      <w:rPr>
        <w:b w:val="0"/>
        <w:bCs/>
        <w:sz w:val="22"/>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5" w15:restartNumberingAfterBreak="0">
    <w:nsid w:val="408E515D"/>
    <w:multiLevelType w:val="multilevel"/>
    <w:tmpl w:val="22CAE746"/>
    <w:lvl w:ilvl="0">
      <w:start w:val="1"/>
      <w:numFmt w:val="decimal"/>
      <w:lvlText w:val="%1."/>
      <w:lvlJc w:val="left"/>
      <w:pPr>
        <w:tabs>
          <w:tab w:val="num" w:pos="360"/>
        </w:tabs>
        <w:ind w:left="360" w:hanging="360"/>
      </w:pPr>
      <w:rPr>
        <w:b/>
        <w:bCs/>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41D434F2"/>
    <w:multiLevelType w:val="multilevel"/>
    <w:tmpl w:val="7F80ADEA"/>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43555BD5"/>
    <w:multiLevelType w:val="multilevel"/>
    <w:tmpl w:val="78E8CF0E"/>
    <w:lvl w:ilvl="0">
      <w:start w:val="1"/>
      <w:numFmt w:val="decimal"/>
      <w:lvlText w:val="%1."/>
      <w:lvlJc w:val="left"/>
      <w:pPr>
        <w:tabs>
          <w:tab w:val="num" w:pos="360"/>
        </w:tabs>
        <w:ind w:left="360" w:hanging="360"/>
      </w:pPr>
      <w:rPr>
        <w:rFonts w:cs="Times New Roman"/>
        <w:b/>
        <w:bCs/>
      </w:rPr>
    </w:lvl>
    <w:lvl w:ilvl="1">
      <w:start w:val="1"/>
      <w:numFmt w:val="decimal"/>
      <w:lvlText w:val="%1.%2."/>
      <w:lvlJc w:val="left"/>
      <w:pPr>
        <w:tabs>
          <w:tab w:val="num" w:pos="540"/>
        </w:tabs>
        <w:ind w:left="540" w:hanging="360"/>
      </w:pPr>
      <w:rPr>
        <w:rFonts w:cs="Times New Roman"/>
        <w:b/>
        <w:bCs/>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260"/>
        </w:tabs>
        <w:ind w:left="1260" w:hanging="720"/>
      </w:pPr>
      <w:rPr>
        <w:rFonts w:cs="Times New Roman"/>
      </w:rPr>
    </w:lvl>
    <w:lvl w:ilvl="4">
      <w:start w:val="1"/>
      <w:numFmt w:val="decimal"/>
      <w:lvlText w:val="%1.%2.%3.%4.%5."/>
      <w:lvlJc w:val="left"/>
      <w:pPr>
        <w:tabs>
          <w:tab w:val="num" w:pos="1800"/>
        </w:tabs>
        <w:ind w:left="1800" w:hanging="1080"/>
      </w:pPr>
      <w:rPr>
        <w:rFonts w:cs="Times New Roman"/>
      </w:rPr>
    </w:lvl>
    <w:lvl w:ilvl="5">
      <w:start w:val="1"/>
      <w:numFmt w:val="decimal"/>
      <w:lvlText w:val="%1.%2.%3.%4.%5.%6."/>
      <w:lvlJc w:val="left"/>
      <w:pPr>
        <w:tabs>
          <w:tab w:val="num" w:pos="1980"/>
        </w:tabs>
        <w:ind w:left="1980" w:hanging="1080"/>
      </w:pPr>
      <w:rPr>
        <w:rFonts w:cs="Times New Roman"/>
      </w:rPr>
    </w:lvl>
    <w:lvl w:ilvl="6">
      <w:start w:val="1"/>
      <w:numFmt w:val="decimal"/>
      <w:lvlText w:val="%1.%2.%3.%4.%5.%6.%7."/>
      <w:lvlJc w:val="left"/>
      <w:pPr>
        <w:tabs>
          <w:tab w:val="num" w:pos="2520"/>
        </w:tabs>
        <w:ind w:left="2520" w:hanging="1440"/>
      </w:pPr>
      <w:rPr>
        <w:rFonts w:cs="Times New Roman"/>
      </w:rPr>
    </w:lvl>
    <w:lvl w:ilvl="7">
      <w:start w:val="1"/>
      <w:numFmt w:val="decimal"/>
      <w:lvlText w:val="%1.%2.%3.%4.%5.%6.%7.%8."/>
      <w:lvlJc w:val="left"/>
      <w:pPr>
        <w:tabs>
          <w:tab w:val="num" w:pos="2700"/>
        </w:tabs>
        <w:ind w:left="2700" w:hanging="1440"/>
      </w:pPr>
      <w:rPr>
        <w:rFonts w:cs="Times New Roman"/>
      </w:rPr>
    </w:lvl>
    <w:lvl w:ilvl="8">
      <w:start w:val="1"/>
      <w:numFmt w:val="decimal"/>
      <w:lvlText w:val="%1.%2.%3.%4.%5.%6.%7.%8.%9."/>
      <w:lvlJc w:val="left"/>
      <w:pPr>
        <w:tabs>
          <w:tab w:val="num" w:pos="3240"/>
        </w:tabs>
        <w:ind w:left="3240" w:hanging="1800"/>
      </w:pPr>
      <w:rPr>
        <w:rFonts w:cs="Times New Roman"/>
      </w:rPr>
    </w:lvl>
  </w:abstractNum>
  <w:abstractNum w:abstractNumId="38" w15:restartNumberingAfterBreak="0">
    <w:nsid w:val="44EF58EE"/>
    <w:multiLevelType w:val="multilevel"/>
    <w:tmpl w:val="AEDA50C0"/>
    <w:lvl w:ilvl="0">
      <w:start w:val="1"/>
      <w:numFmt w:val="decimal"/>
      <w:lvlText w:val="%1."/>
      <w:lvlJc w:val="left"/>
      <w:pPr>
        <w:tabs>
          <w:tab w:val="num" w:pos="0"/>
        </w:tabs>
        <w:ind w:left="720" w:hanging="360"/>
      </w:pPr>
      <w:rPr>
        <w:rFonts w:cs="Times New Roman"/>
        <w:b/>
        <w:bCs/>
      </w:rPr>
    </w:lvl>
    <w:lvl w:ilvl="1">
      <w:start w:val="1"/>
      <w:numFmt w:val="decimal"/>
      <w:lvlText w:val="%2)"/>
      <w:lvlJc w:val="left"/>
      <w:pPr>
        <w:ind w:left="1637" w:hanging="360"/>
      </w:pPr>
      <w:rPr>
        <w:rFonts w:ascii="Calibri" w:eastAsia="Calibri" w:hAnsi="Calibri" w:cstheme="minorHAnsi"/>
        <w:b/>
        <w:bCs/>
      </w:rPr>
    </w:lvl>
    <w:lvl w:ilvl="2">
      <w:start w:val="1"/>
      <w:numFmt w:val="decimal"/>
      <w:lvlText w:val="%1.%2.%3."/>
      <w:lvlJc w:val="left"/>
      <w:pPr>
        <w:tabs>
          <w:tab w:val="num" w:pos="0"/>
        </w:tabs>
        <w:ind w:left="1080" w:hanging="720"/>
      </w:pPr>
      <w:rPr>
        <w:rFonts w:cs="Times New Roman"/>
        <w:b/>
        <w:bCs/>
        <w:color w:val="auto"/>
      </w:rPr>
    </w:lvl>
    <w:lvl w:ilvl="3">
      <w:start w:val="1"/>
      <w:numFmt w:val="decimal"/>
      <w:lvlText w:val="%1.%2.%3.%4."/>
      <w:lvlJc w:val="left"/>
      <w:pPr>
        <w:tabs>
          <w:tab w:val="num" w:pos="0"/>
        </w:tabs>
        <w:ind w:left="1440" w:hanging="108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800" w:hanging="1440"/>
      </w:pPr>
      <w:rPr>
        <w:rFonts w:cs="Times New Roman"/>
      </w:rPr>
    </w:lvl>
    <w:lvl w:ilvl="6">
      <w:start w:val="1"/>
      <w:numFmt w:val="decimal"/>
      <w:lvlText w:val="%1.%2.%3.%4.%5.%6.%7."/>
      <w:lvlJc w:val="left"/>
      <w:pPr>
        <w:tabs>
          <w:tab w:val="num" w:pos="0"/>
        </w:tabs>
        <w:ind w:left="2160" w:hanging="1800"/>
      </w:pPr>
      <w:rPr>
        <w:rFonts w:cs="Times New Roman"/>
      </w:rPr>
    </w:lvl>
    <w:lvl w:ilvl="7">
      <w:start w:val="1"/>
      <w:numFmt w:val="decimal"/>
      <w:lvlText w:val="%1.%2.%3.%4.%5.%6.%7.%8."/>
      <w:lvlJc w:val="left"/>
      <w:pPr>
        <w:tabs>
          <w:tab w:val="num" w:pos="0"/>
        </w:tabs>
        <w:ind w:left="2160" w:hanging="1800"/>
      </w:pPr>
      <w:rPr>
        <w:rFonts w:cs="Times New Roman"/>
      </w:rPr>
    </w:lvl>
    <w:lvl w:ilvl="8">
      <w:start w:val="1"/>
      <w:numFmt w:val="decimal"/>
      <w:lvlText w:val="%1.%2.%3.%4.%5.%6.%7.%8.%9."/>
      <w:lvlJc w:val="left"/>
      <w:pPr>
        <w:tabs>
          <w:tab w:val="num" w:pos="0"/>
        </w:tabs>
        <w:ind w:left="2520" w:hanging="2160"/>
      </w:pPr>
      <w:rPr>
        <w:rFonts w:cs="Times New Roman"/>
      </w:rPr>
    </w:lvl>
  </w:abstractNum>
  <w:abstractNum w:abstractNumId="39" w15:restartNumberingAfterBreak="0">
    <w:nsid w:val="46934279"/>
    <w:multiLevelType w:val="multilevel"/>
    <w:tmpl w:val="23E42A02"/>
    <w:lvl w:ilvl="0">
      <w:start w:val="1"/>
      <w:numFmt w:val="decimal"/>
      <w:lvlText w:val="%1."/>
      <w:lvlJc w:val="left"/>
      <w:pPr>
        <w:tabs>
          <w:tab w:val="num" w:pos="360"/>
        </w:tabs>
        <w:ind w:left="360" w:hanging="360"/>
      </w:pPr>
      <w:rPr>
        <w:b/>
        <w:bCs/>
        <w:i w:val="0"/>
        <w:iCs w:val="0"/>
      </w:rPr>
    </w:lvl>
    <w:lvl w:ilvl="1" w:tentative="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0" w15:restartNumberingAfterBreak="0">
    <w:nsid w:val="46A147CF"/>
    <w:multiLevelType w:val="multilevel"/>
    <w:tmpl w:val="4A96D6C4"/>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decimal"/>
      <w:lvlText w:val="%3)"/>
      <w:lvlJc w:val="right"/>
      <w:pPr>
        <w:tabs>
          <w:tab w:val="num" w:pos="0"/>
        </w:tabs>
        <w:ind w:left="2180" w:hanging="180"/>
      </w:pPr>
      <w:rPr>
        <w:rFonts w:ascii="Times New Roman" w:eastAsia="Times New Roman" w:hAnsi="Times New Roman" w:cs="Times New Roman"/>
      </w:rPr>
    </w:lvl>
    <w:lvl w:ilvl="3">
      <w:start w:val="1"/>
      <w:numFmt w:val="decimal"/>
      <w:lvlText w:val="%4."/>
      <w:lvlJc w:val="left"/>
      <w:pPr>
        <w:tabs>
          <w:tab w:val="num" w:pos="0"/>
        </w:tabs>
        <w:ind w:left="2880" w:hanging="360"/>
      </w:pPr>
      <w:rPr>
        <w:rFonts w:cs="Times New Roman"/>
        <w:b/>
        <w:bCs/>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1" w15:restartNumberingAfterBreak="0">
    <w:nsid w:val="471420BB"/>
    <w:multiLevelType w:val="multilevel"/>
    <w:tmpl w:val="DBA26872"/>
    <w:lvl w:ilvl="0">
      <w:start w:val="7"/>
      <w:numFmt w:val="decimal"/>
      <w:lvlText w:val="%1."/>
      <w:lvlJc w:val="left"/>
      <w:pPr>
        <w:tabs>
          <w:tab w:val="num" w:pos="360"/>
        </w:tabs>
        <w:ind w:left="360" w:hanging="360"/>
      </w:pPr>
      <w:rPr>
        <w:rFonts w:cs="Times New Roman" w:hint="default"/>
        <w:b/>
        <w:bCs/>
        <w:sz w:val="24"/>
        <w:szCs w:val="24"/>
      </w:rPr>
    </w:lvl>
    <w:lvl w:ilvl="1">
      <w:start w:val="1"/>
      <w:numFmt w:val="decimal"/>
      <w:lvlText w:val="%1.%2."/>
      <w:lvlJc w:val="left"/>
      <w:pPr>
        <w:tabs>
          <w:tab w:val="num" w:pos="720"/>
        </w:tabs>
        <w:ind w:left="720" w:hanging="360"/>
      </w:pPr>
      <w:rPr>
        <w:rFonts w:cs="Times New Roman" w:hint="default"/>
        <w:b/>
        <w:bCs w:val="0"/>
        <w:i w:val="0"/>
        <w:iCs w:val="0"/>
      </w:rPr>
    </w:lvl>
    <w:lvl w:ilvl="2">
      <w:start w:val="1"/>
      <w:numFmt w:val="decimal"/>
      <w:lvlText w:val="%1.%2.%3."/>
      <w:lvlJc w:val="left"/>
      <w:pPr>
        <w:tabs>
          <w:tab w:val="num" w:pos="1440"/>
        </w:tabs>
        <w:ind w:left="1440" w:hanging="720"/>
      </w:pPr>
      <w:rPr>
        <w:rFonts w:cs="Times New Roman" w:hint="default"/>
        <w:b/>
        <w:bCs w:val="0"/>
      </w:rPr>
    </w:lvl>
    <w:lvl w:ilvl="3">
      <w:start w:val="1"/>
      <w:numFmt w:val="decimal"/>
      <w:lvlText w:val="%1.%2.%3.%4."/>
      <w:lvlJc w:val="left"/>
      <w:pPr>
        <w:tabs>
          <w:tab w:val="num" w:pos="1800"/>
        </w:tabs>
        <w:ind w:left="1800" w:hanging="720"/>
      </w:pPr>
      <w:rPr>
        <w:rFonts w:cs="Times New Roman" w:hint="default"/>
        <w:b/>
        <w:bCs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4F982FAB"/>
    <w:multiLevelType w:val="multilevel"/>
    <w:tmpl w:val="87D44ED8"/>
    <w:lvl w:ilvl="0">
      <w:start w:val="7"/>
      <w:numFmt w:val="decimal"/>
      <w:lvlText w:val="%1."/>
      <w:lvlJc w:val="left"/>
      <w:pPr>
        <w:tabs>
          <w:tab w:val="num" w:pos="360"/>
        </w:tabs>
        <w:ind w:left="360" w:hanging="360"/>
      </w:pPr>
      <w:rPr>
        <w:rFonts w:cs="Times New Roman" w:hint="default"/>
        <w:b/>
        <w:bCs/>
        <w:sz w:val="24"/>
        <w:szCs w:val="24"/>
      </w:rPr>
    </w:lvl>
    <w:lvl w:ilvl="1">
      <w:start w:val="1"/>
      <w:numFmt w:val="decimal"/>
      <w:lvlText w:val="%1.%2."/>
      <w:lvlJc w:val="left"/>
      <w:pPr>
        <w:tabs>
          <w:tab w:val="num" w:pos="720"/>
        </w:tabs>
        <w:ind w:left="720" w:hanging="360"/>
      </w:pPr>
      <w:rPr>
        <w:rFonts w:cs="Times New Roman" w:hint="default"/>
        <w:b/>
        <w:bCs w:val="0"/>
        <w:i w:val="0"/>
        <w:iCs w:val="0"/>
      </w:rPr>
    </w:lvl>
    <w:lvl w:ilvl="2">
      <w:start w:val="1"/>
      <w:numFmt w:val="decimal"/>
      <w:lvlText w:val="%1.%2.%3."/>
      <w:lvlJc w:val="left"/>
      <w:pPr>
        <w:tabs>
          <w:tab w:val="num" w:pos="1440"/>
        </w:tabs>
        <w:ind w:left="1440" w:hanging="720"/>
      </w:pPr>
      <w:rPr>
        <w:rFonts w:cs="Times New Roman" w:hint="default"/>
        <w:b/>
        <w:bCs w:val="0"/>
      </w:rPr>
    </w:lvl>
    <w:lvl w:ilvl="3">
      <w:start w:val="1"/>
      <w:numFmt w:val="decimal"/>
      <w:lvlText w:val="%1.%2.%3.%4."/>
      <w:lvlJc w:val="left"/>
      <w:pPr>
        <w:tabs>
          <w:tab w:val="num" w:pos="1800"/>
        </w:tabs>
        <w:ind w:left="1800" w:hanging="720"/>
      </w:pPr>
      <w:rPr>
        <w:rFonts w:cs="Times New Roman" w:hint="default"/>
        <w:b/>
        <w:bCs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3" w15:restartNumberingAfterBreak="0">
    <w:nsid w:val="4FB64C2B"/>
    <w:multiLevelType w:val="multilevel"/>
    <w:tmpl w:val="B328B20C"/>
    <w:lvl w:ilvl="0">
      <w:start w:val="1"/>
      <w:numFmt w:val="decimal"/>
      <w:lvlText w:val="%1."/>
      <w:lvlJc w:val="left"/>
      <w:pPr>
        <w:tabs>
          <w:tab w:val="num" w:pos="0"/>
        </w:tabs>
        <w:ind w:left="720" w:hanging="360"/>
      </w:pPr>
      <w:rPr>
        <w:rFonts w:cs="Times New Roman"/>
        <w:b/>
      </w:rPr>
    </w:lvl>
    <w:lvl w:ilvl="1">
      <w:start w:val="1"/>
      <w:numFmt w:val="decimal"/>
      <w:lvlText w:val="%1.%2."/>
      <w:lvlJc w:val="left"/>
      <w:pPr>
        <w:tabs>
          <w:tab w:val="num" w:pos="0"/>
        </w:tabs>
        <w:ind w:left="644"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4" w15:restartNumberingAfterBreak="0">
    <w:nsid w:val="521F34D6"/>
    <w:multiLevelType w:val="multilevel"/>
    <w:tmpl w:val="7200091C"/>
    <w:lvl w:ilvl="0">
      <w:start w:val="1"/>
      <w:numFmt w:val="decimal"/>
      <w:lvlText w:val="%1."/>
      <w:lvlJc w:val="left"/>
      <w:pPr>
        <w:tabs>
          <w:tab w:val="num" w:pos="0"/>
        </w:tabs>
        <w:ind w:left="720" w:hanging="360"/>
      </w:pPr>
      <w:rPr>
        <w:rFonts w:cs="Times New Roman"/>
        <w:b/>
        <w:bCs/>
        <w:strike w:val="0"/>
        <w:dstrike w:val="0"/>
        <w:color w:val="auto"/>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5" w15:restartNumberingAfterBreak="0">
    <w:nsid w:val="5231798B"/>
    <w:multiLevelType w:val="hybridMultilevel"/>
    <w:tmpl w:val="8250C1D2"/>
    <w:lvl w:ilvl="0" w:tplc="2E0602E8">
      <w:start w:val="1"/>
      <w:numFmt w:val="lowerLetter"/>
      <w:lvlText w:val="%1)"/>
      <w:lvlJc w:val="left"/>
      <w:pPr>
        <w:ind w:left="1080" w:hanging="360"/>
      </w:pPr>
      <w:rPr>
        <w:rFonts w:asciiTheme="minorHAnsi" w:eastAsiaTheme="majorEastAsia" w:hAnsiTheme="minorHAnsi" w:cstheme="minorHAnsi"/>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528916EC"/>
    <w:multiLevelType w:val="multilevel"/>
    <w:tmpl w:val="3EAE1CDA"/>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rPr>
        <w:b/>
        <w:bCs/>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52E56064"/>
    <w:multiLevelType w:val="multilevel"/>
    <w:tmpl w:val="304E7508"/>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rPr>
        <w:b/>
        <w:bCs/>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53466EF5"/>
    <w:multiLevelType w:val="multilevel"/>
    <w:tmpl w:val="0EB0D07E"/>
    <w:lvl w:ilvl="0">
      <w:start w:val="1"/>
      <w:numFmt w:val="decimal"/>
      <w:lvlText w:val="%1."/>
      <w:lvlJc w:val="left"/>
      <w:pPr>
        <w:tabs>
          <w:tab w:val="num" w:pos="0"/>
        </w:tabs>
        <w:ind w:left="720" w:hanging="360"/>
      </w:pPr>
      <w:rPr>
        <w:rFonts w:cs="Times New Roman"/>
        <w:b/>
      </w:rPr>
    </w:lvl>
    <w:lvl w:ilvl="1">
      <w:start w:val="1"/>
      <w:numFmt w:val="decimal"/>
      <w:lvlText w:val="%1.%2."/>
      <w:lvlJc w:val="left"/>
      <w:pPr>
        <w:tabs>
          <w:tab w:val="num" w:pos="0"/>
        </w:tabs>
        <w:ind w:left="644"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9" w15:restartNumberingAfterBreak="0">
    <w:nsid w:val="56221624"/>
    <w:multiLevelType w:val="multilevel"/>
    <w:tmpl w:val="5C7A31D4"/>
    <w:lvl w:ilvl="0">
      <w:start w:val="1"/>
      <w:numFmt w:val="decimal"/>
      <w:lvlText w:val="%1."/>
      <w:lvlJc w:val="left"/>
      <w:pPr>
        <w:tabs>
          <w:tab w:val="num" w:pos="0"/>
        </w:tabs>
        <w:ind w:left="720" w:hanging="360"/>
      </w:pPr>
      <w:rPr>
        <w:rFonts w:cs="Times New Roman"/>
        <w:b/>
        <w:bCs/>
      </w:rPr>
    </w:lvl>
    <w:lvl w:ilvl="1">
      <w:start w:val="1"/>
      <w:numFmt w:val="decimal"/>
      <w:lvlText w:val="%1.%2."/>
      <w:lvlJc w:val="left"/>
      <w:pPr>
        <w:tabs>
          <w:tab w:val="num" w:pos="0"/>
        </w:tabs>
        <w:ind w:left="1080" w:hanging="720"/>
      </w:pPr>
      <w:rPr>
        <w:rFonts w:asciiTheme="minorHAnsi" w:hAnsiTheme="minorHAnsi" w:cstheme="minorHAnsi" w:hint="default"/>
        <w:b/>
        <w:bCs/>
        <w:sz w:val="24"/>
        <w:szCs w:val="24"/>
      </w:rPr>
    </w:lvl>
    <w:lvl w:ilvl="2">
      <w:start w:val="1"/>
      <w:numFmt w:val="decimal"/>
      <w:lvlText w:val="%1.%2.%3."/>
      <w:lvlJc w:val="left"/>
      <w:pPr>
        <w:tabs>
          <w:tab w:val="num" w:pos="0"/>
        </w:tabs>
        <w:ind w:left="1080" w:hanging="720"/>
      </w:pPr>
      <w:rPr>
        <w:rFonts w:cs="Times New Roman"/>
        <w:b/>
        <w:bCs/>
        <w:color w:val="auto"/>
      </w:rPr>
    </w:lvl>
    <w:lvl w:ilvl="3">
      <w:start w:val="1"/>
      <w:numFmt w:val="decimal"/>
      <w:lvlText w:val="%1.%2.%3.%4."/>
      <w:lvlJc w:val="left"/>
      <w:pPr>
        <w:tabs>
          <w:tab w:val="num" w:pos="0"/>
        </w:tabs>
        <w:ind w:left="1440" w:hanging="108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800" w:hanging="1440"/>
      </w:pPr>
      <w:rPr>
        <w:rFonts w:cs="Times New Roman"/>
      </w:rPr>
    </w:lvl>
    <w:lvl w:ilvl="6">
      <w:start w:val="1"/>
      <w:numFmt w:val="decimal"/>
      <w:lvlText w:val="%1.%2.%3.%4.%5.%6.%7."/>
      <w:lvlJc w:val="left"/>
      <w:pPr>
        <w:tabs>
          <w:tab w:val="num" w:pos="0"/>
        </w:tabs>
        <w:ind w:left="2160" w:hanging="1800"/>
      </w:pPr>
      <w:rPr>
        <w:rFonts w:cs="Times New Roman"/>
      </w:rPr>
    </w:lvl>
    <w:lvl w:ilvl="7">
      <w:start w:val="1"/>
      <w:numFmt w:val="decimal"/>
      <w:lvlText w:val="%1.%2.%3.%4.%5.%6.%7.%8."/>
      <w:lvlJc w:val="left"/>
      <w:pPr>
        <w:tabs>
          <w:tab w:val="num" w:pos="0"/>
        </w:tabs>
        <w:ind w:left="2160" w:hanging="1800"/>
      </w:pPr>
      <w:rPr>
        <w:rFonts w:cs="Times New Roman"/>
      </w:rPr>
    </w:lvl>
    <w:lvl w:ilvl="8">
      <w:start w:val="1"/>
      <w:numFmt w:val="decimal"/>
      <w:lvlText w:val="%1.%2.%3.%4.%5.%6.%7.%8.%9."/>
      <w:lvlJc w:val="left"/>
      <w:pPr>
        <w:tabs>
          <w:tab w:val="num" w:pos="0"/>
        </w:tabs>
        <w:ind w:left="2520" w:hanging="2160"/>
      </w:pPr>
      <w:rPr>
        <w:rFonts w:cs="Times New Roman"/>
      </w:rPr>
    </w:lvl>
  </w:abstractNum>
  <w:abstractNum w:abstractNumId="50" w15:restartNumberingAfterBreak="0">
    <w:nsid w:val="56262D87"/>
    <w:multiLevelType w:val="hybridMultilevel"/>
    <w:tmpl w:val="DC227E4C"/>
    <w:lvl w:ilvl="0" w:tplc="9A5E816A">
      <w:start w:val="1"/>
      <w:numFmt w:val="low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89F0CC9"/>
    <w:multiLevelType w:val="hybridMultilevel"/>
    <w:tmpl w:val="3FBC6D6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5AEB26C8"/>
    <w:multiLevelType w:val="hybridMultilevel"/>
    <w:tmpl w:val="1AAECE8C"/>
    <w:lvl w:ilvl="0" w:tplc="85C8CB46">
      <w:start w:val="8"/>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C447852"/>
    <w:multiLevelType w:val="multilevel"/>
    <w:tmpl w:val="F956F40E"/>
    <w:lvl w:ilvl="0">
      <w:start w:val="1"/>
      <w:numFmt w:val="upperRoman"/>
      <w:lvlText w:val="Część %1."/>
      <w:lvlJc w:val="left"/>
      <w:pPr>
        <w:tabs>
          <w:tab w:val="num" w:pos="360"/>
        </w:tabs>
        <w:ind w:left="360" w:hanging="360"/>
      </w:pPr>
      <w:rPr>
        <w:rFonts w:ascii="Times New Roman" w:hAnsi="Times New Roman"/>
        <w:b/>
        <w:sz w:val="32"/>
        <w:szCs w:val="32"/>
      </w:rPr>
    </w:lvl>
    <w:lvl w:ilvl="1">
      <w:start w:val="1"/>
      <w:numFmt w:val="decimal"/>
      <w:lvlText w:val="%2."/>
      <w:lvlJc w:val="left"/>
      <w:pPr>
        <w:tabs>
          <w:tab w:val="num" w:pos="792"/>
        </w:tabs>
        <w:ind w:left="792" w:hanging="432"/>
      </w:pPr>
      <w:rPr>
        <w:b/>
        <w:bCs w:val="0"/>
        <w:sz w:val="24"/>
        <w:szCs w:val="28"/>
      </w:rPr>
    </w:lvl>
    <w:lvl w:ilvl="2">
      <w:start w:val="1"/>
      <w:numFmt w:val="decimal"/>
      <w:lvlText w:val="%2.%3."/>
      <w:lvlJc w:val="left"/>
      <w:pPr>
        <w:tabs>
          <w:tab w:val="num" w:pos="1440"/>
        </w:tabs>
        <w:ind w:left="1224" w:hanging="504"/>
      </w:pPr>
      <w:rPr>
        <w:b/>
        <w:bCs/>
      </w:rPr>
    </w:lvl>
    <w:lvl w:ilvl="3">
      <w:start w:val="1"/>
      <w:numFmt w:val="decimal"/>
      <w:lvlText w:val="%2.%3.%4."/>
      <w:lvlJc w:val="left"/>
      <w:pPr>
        <w:tabs>
          <w:tab w:val="num" w:pos="1800"/>
        </w:tabs>
        <w:ind w:left="1728" w:hanging="648"/>
      </w:pPr>
      <w:rPr>
        <w:b/>
        <w:bCs/>
      </w:rPr>
    </w:lvl>
    <w:lvl w:ilvl="4">
      <w:start w:val="1"/>
      <w:numFmt w:val="decimal"/>
      <w:lvlText w:val="%2.%3.%4.%5."/>
      <w:lvlJc w:val="left"/>
      <w:pPr>
        <w:tabs>
          <w:tab w:val="num" w:pos="2520"/>
        </w:tabs>
        <w:ind w:left="2232" w:hanging="792"/>
      </w:pPr>
      <w:rPr>
        <w:rFonts w:ascii="Times New Roman" w:hAnsi="Times New Roman" w:cs="Times New Roman"/>
        <w:b w:val="0"/>
      </w:rPr>
    </w:lvl>
    <w:lvl w:ilvl="5">
      <w:start w:val="1"/>
      <w:numFmt w:val="decimal"/>
      <w:lvlText w:val="%2.%3.%4.%5.%6."/>
      <w:lvlJc w:val="left"/>
      <w:pPr>
        <w:tabs>
          <w:tab w:val="num" w:pos="2880"/>
        </w:tabs>
        <w:ind w:left="2736" w:hanging="936"/>
      </w:pPr>
    </w:lvl>
    <w:lvl w:ilvl="6">
      <w:start w:val="1"/>
      <w:numFmt w:val="decimal"/>
      <w:lvlText w:val="%2.%3.%4.%5.%6.%7."/>
      <w:lvlJc w:val="left"/>
      <w:pPr>
        <w:tabs>
          <w:tab w:val="num" w:pos="3600"/>
        </w:tabs>
        <w:ind w:left="3240" w:hanging="1080"/>
      </w:pPr>
    </w:lvl>
    <w:lvl w:ilvl="7">
      <w:start w:val="1"/>
      <w:numFmt w:val="decimal"/>
      <w:lvlText w:val="%2.%3.%4.%5.%6.%7.%8."/>
      <w:lvlJc w:val="left"/>
      <w:pPr>
        <w:tabs>
          <w:tab w:val="num" w:pos="3960"/>
        </w:tabs>
        <w:ind w:left="3744" w:hanging="1224"/>
      </w:pPr>
    </w:lvl>
    <w:lvl w:ilvl="8">
      <w:start w:val="1"/>
      <w:numFmt w:val="decimal"/>
      <w:lvlText w:val="%2.%3.%4.%5.%6.%7.%8.%9."/>
      <w:lvlJc w:val="left"/>
      <w:pPr>
        <w:tabs>
          <w:tab w:val="num" w:pos="4680"/>
        </w:tabs>
        <w:ind w:left="4320" w:hanging="1440"/>
      </w:pPr>
    </w:lvl>
  </w:abstractNum>
  <w:abstractNum w:abstractNumId="54" w15:restartNumberingAfterBreak="0">
    <w:nsid w:val="5DEB5A47"/>
    <w:multiLevelType w:val="multilevel"/>
    <w:tmpl w:val="604E01CE"/>
    <w:lvl w:ilvl="0">
      <w:start w:val="1"/>
      <w:numFmt w:val="decimal"/>
      <w:lvlText w:val="%1."/>
      <w:lvlJc w:val="left"/>
      <w:pPr>
        <w:tabs>
          <w:tab w:val="num" w:pos="360"/>
        </w:tabs>
        <w:ind w:left="360" w:hanging="360"/>
      </w:pPr>
      <w:rPr>
        <w:rFonts w:cs="Times New Roman"/>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5" w15:restartNumberingAfterBreak="0">
    <w:nsid w:val="62CA338C"/>
    <w:multiLevelType w:val="multilevel"/>
    <w:tmpl w:val="13285AB6"/>
    <w:lvl w:ilvl="0">
      <w:start w:val="2"/>
      <w:numFmt w:val="decimal"/>
      <w:lvlText w:val="%1."/>
      <w:lvlJc w:val="left"/>
      <w:pPr>
        <w:tabs>
          <w:tab w:val="num" w:pos="0"/>
        </w:tabs>
        <w:ind w:left="360" w:hanging="360"/>
      </w:pPr>
      <w:rPr>
        <w:sz w:val="24"/>
      </w:rPr>
    </w:lvl>
    <w:lvl w:ilvl="1">
      <w:start w:val="1"/>
      <w:numFmt w:val="decimal"/>
      <w:lvlText w:val="%1.%2."/>
      <w:lvlJc w:val="left"/>
      <w:pPr>
        <w:tabs>
          <w:tab w:val="num" w:pos="0"/>
        </w:tabs>
        <w:ind w:left="360" w:hanging="360"/>
      </w:pPr>
      <w:rPr>
        <w:rFonts w:ascii="Calibri" w:hAnsi="Calibri" w:cs="Calibri"/>
        <w:b/>
        <w:bCs/>
        <w:sz w:val="24"/>
        <w:szCs w:val="22"/>
      </w:rPr>
    </w:lvl>
    <w:lvl w:ilvl="2">
      <w:start w:val="1"/>
      <w:numFmt w:val="decimal"/>
      <w:lvlText w:val="%1.%2.%3."/>
      <w:lvlJc w:val="left"/>
      <w:pPr>
        <w:tabs>
          <w:tab w:val="num" w:pos="0"/>
        </w:tabs>
        <w:ind w:left="1146" w:hanging="720"/>
      </w:pPr>
      <w:rPr>
        <w:b/>
        <w:bCs/>
        <w:sz w:val="24"/>
        <w:szCs w:val="22"/>
      </w:rPr>
    </w:lvl>
    <w:lvl w:ilvl="3">
      <w:start w:val="1"/>
      <w:numFmt w:val="decimal"/>
      <w:lvlText w:val="%1.%2.%3.%4."/>
      <w:lvlJc w:val="left"/>
      <w:pPr>
        <w:tabs>
          <w:tab w:val="num" w:pos="0"/>
        </w:tabs>
        <w:ind w:left="720" w:hanging="720"/>
      </w:pPr>
      <w:rPr>
        <w:sz w:val="24"/>
      </w:rPr>
    </w:lvl>
    <w:lvl w:ilvl="4">
      <w:start w:val="1"/>
      <w:numFmt w:val="decimal"/>
      <w:lvlText w:val="%1.%2.%3.%4.%5."/>
      <w:lvlJc w:val="left"/>
      <w:pPr>
        <w:tabs>
          <w:tab w:val="num" w:pos="0"/>
        </w:tabs>
        <w:ind w:left="1080" w:hanging="1080"/>
      </w:pPr>
      <w:rPr>
        <w:sz w:val="24"/>
      </w:rPr>
    </w:lvl>
    <w:lvl w:ilvl="5">
      <w:start w:val="1"/>
      <w:numFmt w:val="decimal"/>
      <w:lvlText w:val="%1.%2.%3.%4.%5.%6."/>
      <w:lvlJc w:val="left"/>
      <w:pPr>
        <w:tabs>
          <w:tab w:val="num" w:pos="0"/>
        </w:tabs>
        <w:ind w:left="1080" w:hanging="1080"/>
      </w:pPr>
      <w:rPr>
        <w:sz w:val="24"/>
      </w:rPr>
    </w:lvl>
    <w:lvl w:ilvl="6">
      <w:start w:val="1"/>
      <w:numFmt w:val="decimal"/>
      <w:lvlText w:val="%1.%2.%3.%4.%5.%6.%7."/>
      <w:lvlJc w:val="left"/>
      <w:pPr>
        <w:tabs>
          <w:tab w:val="num" w:pos="0"/>
        </w:tabs>
        <w:ind w:left="1440" w:hanging="1440"/>
      </w:pPr>
      <w:rPr>
        <w:sz w:val="24"/>
      </w:rPr>
    </w:lvl>
    <w:lvl w:ilvl="7">
      <w:start w:val="1"/>
      <w:numFmt w:val="decimal"/>
      <w:lvlText w:val="%1.%2.%3.%4.%5.%6.%7.%8."/>
      <w:lvlJc w:val="left"/>
      <w:pPr>
        <w:tabs>
          <w:tab w:val="num" w:pos="0"/>
        </w:tabs>
        <w:ind w:left="1440" w:hanging="1440"/>
      </w:pPr>
      <w:rPr>
        <w:sz w:val="24"/>
      </w:rPr>
    </w:lvl>
    <w:lvl w:ilvl="8">
      <w:start w:val="1"/>
      <w:numFmt w:val="decimal"/>
      <w:lvlText w:val="%1.%2.%3.%4.%5.%6.%7.%8.%9."/>
      <w:lvlJc w:val="left"/>
      <w:pPr>
        <w:tabs>
          <w:tab w:val="num" w:pos="0"/>
        </w:tabs>
        <w:ind w:left="1800" w:hanging="1800"/>
      </w:pPr>
      <w:rPr>
        <w:sz w:val="24"/>
      </w:rPr>
    </w:lvl>
  </w:abstractNum>
  <w:abstractNum w:abstractNumId="56" w15:restartNumberingAfterBreak="0">
    <w:nsid w:val="62D01887"/>
    <w:multiLevelType w:val="multilevel"/>
    <w:tmpl w:val="27B48EAA"/>
    <w:lvl w:ilvl="0">
      <w:start w:val="1"/>
      <w:numFmt w:val="decimal"/>
      <w:lvlText w:val="%1."/>
      <w:lvlJc w:val="left"/>
      <w:pPr>
        <w:tabs>
          <w:tab w:val="num" w:pos="360"/>
        </w:tabs>
        <w:ind w:left="360" w:hanging="360"/>
      </w:pPr>
      <w:rPr>
        <w:rFonts w:cs="Times New Roman"/>
        <w:b/>
        <w:bCs/>
        <w:i w:val="0"/>
        <w:iCs w:val="0"/>
        <w:sz w:val="24"/>
        <w:szCs w:val="24"/>
      </w:rPr>
    </w:lvl>
    <w:lvl w:ilvl="1">
      <w:start w:val="1"/>
      <w:numFmt w:val="decimal"/>
      <w:suff w:val="space"/>
      <w:lvlText w:val="%2)"/>
      <w:lvlJc w:val="left"/>
      <w:pPr>
        <w:tabs>
          <w:tab w:val="num" w:pos="0"/>
        </w:tabs>
        <w:ind w:left="792" w:hanging="432"/>
      </w:pPr>
      <w:rPr>
        <w:rFonts w:cs="Times New Roman"/>
        <w:sz w:val="24"/>
        <w:szCs w:val="24"/>
      </w:rPr>
    </w:lvl>
    <w:lvl w:ilvl="2">
      <w:start w:val="1"/>
      <w:numFmt w:val="lowerLetter"/>
      <w:lvlText w:val="%3)"/>
      <w:lvlJc w:val="left"/>
      <w:pPr>
        <w:tabs>
          <w:tab w:val="num" w:pos="1224"/>
        </w:tabs>
        <w:ind w:left="1224" w:hanging="504"/>
      </w:pPr>
      <w:rPr>
        <w:rFonts w:cs="Times New Roman"/>
        <w:b/>
        <w:bCs/>
      </w:rPr>
    </w:lvl>
    <w:lvl w:ilvl="3">
      <w:start w:val="1"/>
      <w:numFmt w:val="bullet"/>
      <w:lvlText w:val=""/>
      <w:lvlJc w:val="left"/>
      <w:pPr>
        <w:tabs>
          <w:tab w:val="num" w:pos="1728"/>
        </w:tabs>
        <w:ind w:left="1728" w:hanging="648"/>
      </w:pPr>
      <w:rPr>
        <w:rFonts w:ascii="Symbol" w:hAnsi="Symbol" w:cs="Symbol" w:hint="default"/>
        <w:sz w:val="28"/>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7" w15:restartNumberingAfterBreak="0">
    <w:nsid w:val="62E663C5"/>
    <w:multiLevelType w:val="multilevel"/>
    <w:tmpl w:val="ED100AD4"/>
    <w:lvl w:ilvl="0">
      <w:start w:val="4"/>
      <w:numFmt w:val="decimal"/>
      <w:lvlText w:val="%1."/>
      <w:lvlJc w:val="left"/>
      <w:pPr>
        <w:ind w:left="360" w:hanging="360"/>
      </w:pPr>
      <w:rPr>
        <w:rFonts w:hint="default"/>
        <w:b w:val="0"/>
        <w:bCs w:val="0"/>
        <w:strike w:val="0"/>
      </w:rPr>
    </w:lvl>
    <w:lvl w:ilvl="1">
      <w:start w:val="1"/>
      <w:numFmt w:val="decimal"/>
      <w:lvlText w:val="%1.%2."/>
      <w:lvlJc w:val="left"/>
      <w:pPr>
        <w:ind w:left="1212" w:hanging="360"/>
      </w:pPr>
      <w:rPr>
        <w:rFonts w:hint="default"/>
        <w:b w:val="0"/>
        <w:bCs w:val="0"/>
        <w:color w:val="000000" w:themeColor="text1"/>
      </w:rPr>
    </w:lvl>
    <w:lvl w:ilvl="2">
      <w:start w:val="1"/>
      <w:numFmt w:val="decimal"/>
      <w:lvlText w:val="%1.%2.%3."/>
      <w:lvlJc w:val="left"/>
      <w:pPr>
        <w:ind w:left="5115"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8" w15:restartNumberingAfterBreak="0">
    <w:nsid w:val="65677DBA"/>
    <w:multiLevelType w:val="multilevel"/>
    <w:tmpl w:val="AD10D396"/>
    <w:lvl w:ilvl="0">
      <w:start w:val="1"/>
      <w:numFmt w:val="decimal"/>
      <w:lvlText w:val="%1."/>
      <w:lvlJc w:val="left"/>
      <w:pPr>
        <w:tabs>
          <w:tab w:val="num" w:pos="540"/>
        </w:tabs>
        <w:ind w:left="540" w:hanging="540"/>
      </w:pPr>
      <w:rPr>
        <w:b/>
        <w:u w:val="none"/>
      </w:rPr>
    </w:lvl>
    <w:lvl w:ilvl="1">
      <w:start w:val="1"/>
      <w:numFmt w:val="decimal"/>
      <w:lvlText w:val="%1.%2."/>
      <w:lvlJc w:val="left"/>
      <w:pPr>
        <w:tabs>
          <w:tab w:val="num" w:pos="2809"/>
        </w:tabs>
        <w:ind w:left="2809" w:hanging="540"/>
      </w:pPr>
      <w:rPr>
        <w:rFonts w:ascii="Calibri" w:hAnsi="Calibri" w:cs="Calibri"/>
        <w:b/>
        <w:bCs/>
        <w:sz w:val="24"/>
        <w:szCs w:val="24"/>
        <w:u w:val="none"/>
      </w:rPr>
    </w:lvl>
    <w:lvl w:ilvl="2">
      <w:start w:val="1"/>
      <w:numFmt w:val="decimal"/>
      <w:lvlText w:val="%1.%2.%3."/>
      <w:lvlJc w:val="left"/>
      <w:pPr>
        <w:tabs>
          <w:tab w:val="num" w:pos="1222"/>
        </w:tabs>
        <w:ind w:left="1222" w:hanging="720"/>
      </w:pPr>
      <w:rPr>
        <w:b w:val="0"/>
        <w:color w:val="auto"/>
        <w:u w:val="none"/>
      </w:rPr>
    </w:lvl>
    <w:lvl w:ilvl="3">
      <w:start w:val="1"/>
      <w:numFmt w:val="decimal"/>
      <w:lvlText w:val="%1.%2.%3.%4."/>
      <w:lvlJc w:val="left"/>
      <w:pPr>
        <w:tabs>
          <w:tab w:val="num" w:pos="1473"/>
        </w:tabs>
        <w:ind w:left="1473" w:hanging="720"/>
      </w:pPr>
      <w:rPr>
        <w:u w:val="none"/>
      </w:rPr>
    </w:lvl>
    <w:lvl w:ilvl="4">
      <w:start w:val="1"/>
      <w:numFmt w:val="decimal"/>
      <w:lvlText w:val="%1.%2.%3.%4.%5."/>
      <w:lvlJc w:val="left"/>
      <w:pPr>
        <w:tabs>
          <w:tab w:val="num" w:pos="2084"/>
        </w:tabs>
        <w:ind w:left="2084" w:hanging="1080"/>
      </w:pPr>
      <w:rPr>
        <w:u w:val="single"/>
      </w:rPr>
    </w:lvl>
    <w:lvl w:ilvl="5">
      <w:start w:val="1"/>
      <w:numFmt w:val="decimal"/>
      <w:lvlText w:val="%1.%2.%3.%4.%5.%6."/>
      <w:lvlJc w:val="left"/>
      <w:pPr>
        <w:tabs>
          <w:tab w:val="num" w:pos="2335"/>
        </w:tabs>
        <w:ind w:left="2335" w:hanging="1080"/>
      </w:pPr>
      <w:rPr>
        <w:u w:val="single"/>
      </w:rPr>
    </w:lvl>
    <w:lvl w:ilvl="6">
      <w:start w:val="1"/>
      <w:numFmt w:val="decimal"/>
      <w:lvlText w:val="%1.%2.%3.%4.%5.%6.%7."/>
      <w:lvlJc w:val="left"/>
      <w:pPr>
        <w:tabs>
          <w:tab w:val="num" w:pos="2946"/>
        </w:tabs>
        <w:ind w:left="2946" w:hanging="1440"/>
      </w:pPr>
      <w:rPr>
        <w:u w:val="single"/>
      </w:rPr>
    </w:lvl>
    <w:lvl w:ilvl="7">
      <w:start w:val="1"/>
      <w:numFmt w:val="decimal"/>
      <w:lvlText w:val="%1.%2.%3.%4.%5.%6.%7.%8."/>
      <w:lvlJc w:val="left"/>
      <w:pPr>
        <w:tabs>
          <w:tab w:val="num" w:pos="3197"/>
        </w:tabs>
        <w:ind w:left="3197" w:hanging="1440"/>
      </w:pPr>
      <w:rPr>
        <w:u w:val="single"/>
      </w:rPr>
    </w:lvl>
    <w:lvl w:ilvl="8">
      <w:start w:val="1"/>
      <w:numFmt w:val="decimal"/>
      <w:lvlText w:val="%1.%2.%3.%4.%5.%6.%7.%8.%9."/>
      <w:lvlJc w:val="left"/>
      <w:pPr>
        <w:tabs>
          <w:tab w:val="num" w:pos="3808"/>
        </w:tabs>
        <w:ind w:left="3808" w:hanging="1800"/>
      </w:pPr>
      <w:rPr>
        <w:u w:val="single"/>
      </w:rPr>
    </w:lvl>
  </w:abstractNum>
  <w:abstractNum w:abstractNumId="59" w15:restartNumberingAfterBreak="0">
    <w:nsid w:val="65A65C9A"/>
    <w:multiLevelType w:val="hybridMultilevel"/>
    <w:tmpl w:val="927039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6A23416"/>
    <w:multiLevelType w:val="multilevel"/>
    <w:tmpl w:val="E72E7BFA"/>
    <w:lvl w:ilvl="0">
      <w:start w:val="1"/>
      <w:numFmt w:val="decimal"/>
      <w:lvlText w:val="%1."/>
      <w:lvlJc w:val="left"/>
      <w:pPr>
        <w:tabs>
          <w:tab w:val="num" w:pos="900"/>
        </w:tabs>
        <w:ind w:left="900" w:hanging="360"/>
      </w:pPr>
      <w:rPr>
        <w:b/>
        <w:bCs/>
        <w:i w:val="0"/>
        <w:strike w:val="0"/>
        <w:dstrike w:val="0"/>
      </w:rPr>
    </w:lvl>
    <w:lvl w:ilvl="1">
      <w:start w:val="1"/>
      <w:numFmt w:val="lowerLetter"/>
      <w:lvlText w:val="%2)"/>
      <w:lvlJc w:val="left"/>
      <w:pPr>
        <w:tabs>
          <w:tab w:val="num" w:pos="0"/>
        </w:tabs>
        <w:ind w:left="1440" w:hanging="360"/>
      </w:pPr>
      <w:rPr>
        <w:b/>
        <w:bCs/>
        <w:strike w:val="0"/>
        <w:dstrike w:val="0"/>
        <w:color w:val="auto"/>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b/>
        <w:bCs/>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1" w15:restartNumberingAfterBreak="0">
    <w:nsid w:val="69CA48EC"/>
    <w:multiLevelType w:val="multilevel"/>
    <w:tmpl w:val="A58C9C24"/>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 w15:restartNumberingAfterBreak="0">
    <w:nsid w:val="6BB26AA6"/>
    <w:multiLevelType w:val="multilevel"/>
    <w:tmpl w:val="4E34798A"/>
    <w:lvl w:ilvl="0">
      <w:start w:val="1"/>
      <w:numFmt w:val="decimal"/>
      <w:lvlText w:val="%1."/>
      <w:lvlJc w:val="left"/>
      <w:pPr>
        <w:tabs>
          <w:tab w:val="num" w:pos="900"/>
        </w:tabs>
        <w:ind w:left="900" w:hanging="360"/>
      </w:pPr>
      <w:rPr>
        <w:b/>
        <w:bCs/>
        <w:i w:val="0"/>
        <w:strike w:val="0"/>
        <w:d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15:restartNumberingAfterBreak="0">
    <w:nsid w:val="6C153562"/>
    <w:multiLevelType w:val="hybridMultilevel"/>
    <w:tmpl w:val="8FE84D3E"/>
    <w:lvl w:ilvl="0" w:tplc="A2DC3F76">
      <w:start w:val="1"/>
      <w:numFmt w:val="decimal"/>
      <w:lvlText w:val="%1."/>
      <w:lvlJc w:val="left"/>
      <w:pPr>
        <w:ind w:left="720" w:hanging="360"/>
      </w:pPr>
      <w:rPr>
        <w:b/>
        <w:bCs w:val="0"/>
      </w:rPr>
    </w:lvl>
    <w:lvl w:ilvl="1" w:tplc="8AC65CEE">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E0866BD"/>
    <w:multiLevelType w:val="multilevel"/>
    <w:tmpl w:val="12EAD85C"/>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b/>
        <w:bCs/>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5" w15:restartNumberingAfterBreak="0">
    <w:nsid w:val="707C09EC"/>
    <w:multiLevelType w:val="multilevel"/>
    <w:tmpl w:val="B5A65036"/>
    <w:lvl w:ilvl="0">
      <w:start w:val="1"/>
      <w:numFmt w:val="decimal"/>
      <w:lvlText w:val="%1."/>
      <w:lvlJc w:val="left"/>
      <w:pPr>
        <w:tabs>
          <w:tab w:val="num" w:pos="360"/>
        </w:tabs>
        <w:ind w:left="360" w:hanging="360"/>
      </w:pPr>
      <w:rPr>
        <w:rFonts w:cs="Times New Roman"/>
        <w:b/>
        <w:bCs/>
      </w:rPr>
    </w:lvl>
    <w:lvl w:ilvl="1">
      <w:start w:val="1"/>
      <w:numFmt w:val="decimal"/>
      <w:lvlText w:val="%1.%2."/>
      <w:lvlJc w:val="left"/>
      <w:pPr>
        <w:tabs>
          <w:tab w:val="num" w:pos="792"/>
        </w:tabs>
        <w:ind w:left="792" w:hanging="432"/>
      </w:pPr>
      <w:rPr>
        <w:rFonts w:cs="Times New Roman"/>
        <w:b/>
        <w:bCs/>
      </w:rPr>
    </w:lvl>
    <w:lvl w:ilvl="2">
      <w:start w:val="1"/>
      <w:numFmt w:val="lowerLetter"/>
      <w:lvlText w:val="%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6" w15:restartNumberingAfterBreak="0">
    <w:nsid w:val="71510B4F"/>
    <w:multiLevelType w:val="hybridMultilevel"/>
    <w:tmpl w:val="86609AC8"/>
    <w:lvl w:ilvl="0" w:tplc="04150011">
      <w:start w:val="1"/>
      <w:numFmt w:val="decimal"/>
      <w:lvlText w:val="%1)"/>
      <w:lvlJc w:val="left"/>
      <w:pPr>
        <w:ind w:left="720" w:hanging="360"/>
      </w:pPr>
      <w:rPr>
        <w:rFonts w:hint="default"/>
      </w:rPr>
    </w:lvl>
    <w:lvl w:ilvl="1" w:tplc="8BBAFAAE">
      <w:start w:val="1"/>
      <w:numFmt w:val="decimal"/>
      <w:lvlText w:val="%2)"/>
      <w:lvlJc w:val="left"/>
      <w:pPr>
        <w:ind w:left="1637" w:hanging="360"/>
      </w:pPr>
      <w:rPr>
        <w:rFonts w:ascii="Calibri" w:eastAsia="Calibri" w:hAnsi="Calibri" w:cstheme="minorHAnsi"/>
        <w:b/>
        <w:bCs/>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2212749"/>
    <w:multiLevelType w:val="multilevel"/>
    <w:tmpl w:val="E0B4D5B4"/>
    <w:lvl w:ilvl="0">
      <w:start w:val="3"/>
      <w:numFmt w:val="decimal"/>
      <w:lvlText w:val="%1."/>
      <w:lvlJc w:val="left"/>
      <w:pPr>
        <w:tabs>
          <w:tab w:val="num" w:pos="360"/>
        </w:tabs>
        <w:ind w:left="360" w:hanging="360"/>
      </w:pPr>
      <w:rPr>
        <w:rFonts w:cs="Times New Roman"/>
        <w:b/>
        <w:bCs/>
        <w:i w:val="0"/>
        <w:iCs w:val="0"/>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68" w15:restartNumberingAfterBreak="0">
    <w:nsid w:val="72922DB7"/>
    <w:multiLevelType w:val="multilevel"/>
    <w:tmpl w:val="231EBD1A"/>
    <w:lvl w:ilvl="0">
      <w:start w:val="1"/>
      <w:numFmt w:val="lowerLetter"/>
      <w:lvlText w:val="%1)"/>
      <w:lvlJc w:val="left"/>
      <w:pPr>
        <w:tabs>
          <w:tab w:val="num" w:pos="0"/>
        </w:tabs>
        <w:ind w:left="720" w:hanging="360"/>
      </w:pPr>
      <w:rPr>
        <w:b/>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9" w15:restartNumberingAfterBreak="0">
    <w:nsid w:val="72EB70FF"/>
    <w:multiLevelType w:val="multilevel"/>
    <w:tmpl w:val="7452CC4A"/>
    <w:lvl w:ilvl="0">
      <w:start w:val="1"/>
      <w:numFmt w:val="decimal"/>
      <w:lvlText w:val="%1."/>
      <w:lvlJc w:val="left"/>
      <w:pPr>
        <w:tabs>
          <w:tab w:val="num" w:pos="360"/>
        </w:tabs>
        <w:ind w:left="360" w:hanging="360"/>
      </w:pPr>
      <w:rPr>
        <w:rFonts w:cs="Times New Roman"/>
        <w:sz w:val="24"/>
        <w:szCs w:val="24"/>
      </w:rPr>
    </w:lvl>
    <w:lvl w:ilvl="1">
      <w:start w:val="1"/>
      <w:numFmt w:val="decimal"/>
      <w:suff w:val="space"/>
      <w:lvlText w:val="%2)"/>
      <w:lvlJc w:val="left"/>
      <w:pPr>
        <w:tabs>
          <w:tab w:val="num" w:pos="0"/>
        </w:tabs>
        <w:ind w:left="612" w:hanging="432"/>
      </w:pPr>
      <w:rPr>
        <w:rFonts w:cs="Times New Roman"/>
        <w:b w:val="0"/>
        <w:bCs w:val="0"/>
        <w:i w:val="0"/>
        <w:iCs w:val="0"/>
        <w:sz w:val="24"/>
        <w:szCs w:val="24"/>
      </w:rPr>
    </w:lvl>
    <w:lvl w:ilvl="2">
      <w:start w:val="1"/>
      <w:numFmt w:val="lowerLetter"/>
      <w:lvlText w:val="%3)"/>
      <w:lvlJc w:val="left"/>
      <w:pPr>
        <w:tabs>
          <w:tab w:val="num" w:pos="1224"/>
        </w:tabs>
        <w:ind w:left="1224" w:hanging="504"/>
      </w:pPr>
      <w:rPr>
        <w:rFonts w:cs="Times New Roman"/>
        <w:b/>
        <w:bCs/>
      </w:rPr>
    </w:lvl>
    <w:lvl w:ilvl="3">
      <w:start w:val="1"/>
      <w:numFmt w:val="bullet"/>
      <w:lvlText w:val=""/>
      <w:lvlJc w:val="left"/>
      <w:pPr>
        <w:tabs>
          <w:tab w:val="num" w:pos="1728"/>
        </w:tabs>
        <w:ind w:left="1728" w:hanging="648"/>
      </w:pPr>
      <w:rPr>
        <w:rFonts w:ascii="Symbol" w:hAnsi="Symbol" w:cs="Symbol" w:hint="default"/>
        <w:color w:val="auto"/>
        <w:sz w:val="28"/>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70" w15:restartNumberingAfterBreak="0">
    <w:nsid w:val="7362469D"/>
    <w:multiLevelType w:val="hybridMultilevel"/>
    <w:tmpl w:val="373691B4"/>
    <w:lvl w:ilvl="0" w:tplc="187E197E">
      <w:start w:val="1"/>
      <w:numFmt w:val="decimal"/>
      <w:lvlText w:val="%1)"/>
      <w:lvlJc w:val="left"/>
      <w:pPr>
        <w:ind w:left="900" w:hanging="360"/>
      </w:pPr>
      <w:rPr>
        <w:rFonts w:hint="default"/>
      </w:r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71" w15:restartNumberingAfterBreak="0">
    <w:nsid w:val="73A84A77"/>
    <w:multiLevelType w:val="multilevel"/>
    <w:tmpl w:val="6902FE80"/>
    <w:lvl w:ilvl="0">
      <w:start w:val="1"/>
      <w:numFmt w:val="lowerLetter"/>
      <w:lvlText w:val="%1)"/>
      <w:lvlJc w:val="left"/>
      <w:pPr>
        <w:tabs>
          <w:tab w:val="num" w:pos="0"/>
        </w:tabs>
        <w:ind w:left="1080" w:hanging="360"/>
      </w:pPr>
      <w:rPr>
        <w:rFonts w:cs="Times New Roman"/>
      </w:rPr>
    </w:lvl>
    <w:lvl w:ilvl="1">
      <w:start w:val="1"/>
      <w:numFmt w:val="lowerLetter"/>
      <w:lvlText w:val="%2."/>
      <w:lvlJc w:val="left"/>
      <w:pPr>
        <w:tabs>
          <w:tab w:val="num" w:pos="0"/>
        </w:tabs>
        <w:ind w:left="1800" w:hanging="360"/>
      </w:pPr>
      <w:rPr>
        <w:rFonts w:cs="Times New Roman"/>
      </w:rPr>
    </w:lvl>
    <w:lvl w:ilvl="2">
      <w:start w:val="1"/>
      <w:numFmt w:val="lowerLetter"/>
      <w:lvlText w:val="%3)"/>
      <w:lvlJc w:val="left"/>
      <w:pPr>
        <w:tabs>
          <w:tab w:val="num" w:pos="0"/>
        </w:tabs>
        <w:ind w:left="2520" w:hanging="180"/>
      </w:pPr>
      <w:rPr>
        <w:rFonts w:cs="Times New Roman"/>
        <w:b/>
        <w:bCs/>
      </w:rPr>
    </w:lvl>
    <w:lvl w:ilvl="3">
      <w:start w:val="1"/>
      <w:numFmt w:val="decimal"/>
      <w:lvlText w:val="%4."/>
      <w:lvlJc w:val="left"/>
      <w:pPr>
        <w:tabs>
          <w:tab w:val="num" w:pos="0"/>
        </w:tabs>
        <w:ind w:left="3240" w:hanging="360"/>
      </w:pPr>
      <w:rPr>
        <w:rFonts w:cs="Times New Roman"/>
      </w:rPr>
    </w:lvl>
    <w:lvl w:ilvl="4">
      <w:start w:val="1"/>
      <w:numFmt w:val="lowerLetter"/>
      <w:lvlText w:val="%5."/>
      <w:lvlJc w:val="left"/>
      <w:pPr>
        <w:tabs>
          <w:tab w:val="num" w:pos="0"/>
        </w:tabs>
        <w:ind w:left="3960" w:hanging="360"/>
      </w:pPr>
      <w:rPr>
        <w:rFonts w:cs="Times New Roman"/>
      </w:rPr>
    </w:lvl>
    <w:lvl w:ilvl="5">
      <w:start w:val="1"/>
      <w:numFmt w:val="lowerRoman"/>
      <w:lvlText w:val="%6."/>
      <w:lvlJc w:val="right"/>
      <w:pPr>
        <w:tabs>
          <w:tab w:val="num" w:pos="0"/>
        </w:tabs>
        <w:ind w:left="4680" w:hanging="180"/>
      </w:pPr>
      <w:rPr>
        <w:rFonts w:cs="Times New Roman"/>
      </w:rPr>
    </w:lvl>
    <w:lvl w:ilvl="6">
      <w:start w:val="1"/>
      <w:numFmt w:val="decimal"/>
      <w:lvlText w:val="%7."/>
      <w:lvlJc w:val="left"/>
      <w:pPr>
        <w:tabs>
          <w:tab w:val="num" w:pos="0"/>
        </w:tabs>
        <w:ind w:left="5400" w:hanging="360"/>
      </w:pPr>
      <w:rPr>
        <w:rFonts w:cs="Times New Roman"/>
      </w:rPr>
    </w:lvl>
    <w:lvl w:ilvl="7">
      <w:start w:val="1"/>
      <w:numFmt w:val="lowerLetter"/>
      <w:lvlText w:val="%8."/>
      <w:lvlJc w:val="left"/>
      <w:pPr>
        <w:tabs>
          <w:tab w:val="num" w:pos="0"/>
        </w:tabs>
        <w:ind w:left="6120" w:hanging="360"/>
      </w:pPr>
      <w:rPr>
        <w:rFonts w:cs="Times New Roman"/>
      </w:rPr>
    </w:lvl>
    <w:lvl w:ilvl="8">
      <w:start w:val="1"/>
      <w:numFmt w:val="lowerRoman"/>
      <w:lvlText w:val="%9."/>
      <w:lvlJc w:val="right"/>
      <w:pPr>
        <w:tabs>
          <w:tab w:val="num" w:pos="0"/>
        </w:tabs>
        <w:ind w:left="6840" w:hanging="180"/>
      </w:pPr>
      <w:rPr>
        <w:rFonts w:cs="Times New Roman"/>
      </w:rPr>
    </w:lvl>
  </w:abstractNum>
  <w:abstractNum w:abstractNumId="72" w15:restartNumberingAfterBreak="0">
    <w:nsid w:val="74647823"/>
    <w:multiLevelType w:val="multilevel"/>
    <w:tmpl w:val="39561B3A"/>
    <w:lvl w:ilvl="0">
      <w:start w:val="6"/>
      <w:numFmt w:val="decimal"/>
      <w:lvlText w:val="%1."/>
      <w:lvlJc w:val="left"/>
      <w:pPr>
        <w:ind w:left="360" w:hanging="360"/>
      </w:pPr>
      <w:rPr>
        <w:rFonts w:hint="default"/>
        <w:b/>
        <w:bCs/>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3" w15:restartNumberingAfterBreak="0">
    <w:nsid w:val="75546BF4"/>
    <w:multiLevelType w:val="multilevel"/>
    <w:tmpl w:val="16088846"/>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74" w15:restartNumberingAfterBreak="0">
    <w:nsid w:val="75825FB8"/>
    <w:multiLevelType w:val="multilevel"/>
    <w:tmpl w:val="DC38F1EE"/>
    <w:lvl w:ilvl="0">
      <w:start w:val="1"/>
      <w:numFmt w:val="decimal"/>
      <w:lvlText w:val="%1."/>
      <w:lvlJc w:val="left"/>
      <w:pPr>
        <w:tabs>
          <w:tab w:val="num" w:pos="432"/>
        </w:tabs>
        <w:ind w:left="432" w:hanging="432"/>
      </w:pPr>
      <w:rPr>
        <w:b/>
        <w:bCs/>
      </w:rPr>
    </w:lvl>
    <w:lvl w:ilvl="1">
      <w:start w:val="1"/>
      <w:numFmt w:val="decimal"/>
      <w:lvlText w:val="%1.%2."/>
      <w:lvlJc w:val="left"/>
      <w:pPr>
        <w:tabs>
          <w:tab w:val="num" w:pos="576"/>
        </w:tabs>
        <w:ind w:left="576" w:hanging="576"/>
      </w:pPr>
      <w:rPr>
        <w:b/>
        <w:bCs/>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5" w15:restartNumberingAfterBreak="0">
    <w:nsid w:val="779B3F18"/>
    <w:multiLevelType w:val="multilevel"/>
    <w:tmpl w:val="570CBDB8"/>
    <w:lvl w:ilvl="0">
      <w:start w:val="1"/>
      <w:numFmt w:val="lowerLetter"/>
      <w:lvlText w:val="%1)"/>
      <w:lvlJc w:val="left"/>
      <w:pPr>
        <w:tabs>
          <w:tab w:val="num" w:pos="0"/>
        </w:tabs>
        <w:ind w:left="1440" w:hanging="360"/>
      </w:pPr>
      <w:rPr>
        <w:rFonts w:asciiTheme="minorHAnsi" w:eastAsiaTheme="minorHAnsi" w:hAnsiTheme="minorHAnsi" w:cstheme="minorHAnsi"/>
        <w:b/>
        <w:bCs/>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76" w15:restartNumberingAfterBreak="0">
    <w:nsid w:val="7833095B"/>
    <w:multiLevelType w:val="hybridMultilevel"/>
    <w:tmpl w:val="155CAE7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53990344">
    <w:abstractNumId w:val="34"/>
  </w:num>
  <w:num w:numId="2" w16cid:durableId="711345202">
    <w:abstractNumId w:val="53"/>
  </w:num>
  <w:num w:numId="3" w16cid:durableId="2063021531">
    <w:abstractNumId w:val="58"/>
  </w:num>
  <w:num w:numId="4" w16cid:durableId="1659265675">
    <w:abstractNumId w:val="36"/>
  </w:num>
  <w:num w:numId="5" w16cid:durableId="1292245768">
    <w:abstractNumId w:val="30"/>
  </w:num>
  <w:num w:numId="6" w16cid:durableId="1710954996">
    <w:abstractNumId w:val="18"/>
  </w:num>
  <w:num w:numId="7" w16cid:durableId="2007398250">
    <w:abstractNumId w:val="27"/>
  </w:num>
  <w:num w:numId="8" w16cid:durableId="1706901737">
    <w:abstractNumId w:val="65"/>
  </w:num>
  <w:num w:numId="9" w16cid:durableId="686175108">
    <w:abstractNumId w:val="31"/>
  </w:num>
  <w:num w:numId="10" w16cid:durableId="1252130847">
    <w:abstractNumId w:val="49"/>
  </w:num>
  <w:num w:numId="11" w16cid:durableId="911237202">
    <w:abstractNumId w:val="29"/>
  </w:num>
  <w:num w:numId="12" w16cid:durableId="1569069386">
    <w:abstractNumId w:val="37"/>
  </w:num>
  <w:num w:numId="13" w16cid:durableId="1420323606">
    <w:abstractNumId w:val="10"/>
  </w:num>
  <w:num w:numId="14" w16cid:durableId="1971787109">
    <w:abstractNumId w:val="17"/>
  </w:num>
  <w:num w:numId="15" w16cid:durableId="1335373804">
    <w:abstractNumId w:val="60"/>
  </w:num>
  <w:num w:numId="16" w16cid:durableId="1055201925">
    <w:abstractNumId w:val="40"/>
  </w:num>
  <w:num w:numId="17" w16cid:durableId="1742481604">
    <w:abstractNumId w:val="73"/>
  </w:num>
  <w:num w:numId="18" w16cid:durableId="415635713">
    <w:abstractNumId w:val="6"/>
  </w:num>
  <w:num w:numId="19" w16cid:durableId="1145245235">
    <w:abstractNumId w:val="11"/>
  </w:num>
  <w:num w:numId="20" w16cid:durableId="1011764120">
    <w:abstractNumId w:val="71"/>
  </w:num>
  <w:num w:numId="21" w16cid:durableId="1865171824">
    <w:abstractNumId w:val="15"/>
  </w:num>
  <w:num w:numId="22" w16cid:durableId="1236237607">
    <w:abstractNumId w:val="62"/>
  </w:num>
  <w:num w:numId="23" w16cid:durableId="1847013387">
    <w:abstractNumId w:val="74"/>
  </w:num>
  <w:num w:numId="24" w16cid:durableId="1510556726">
    <w:abstractNumId w:val="44"/>
  </w:num>
  <w:num w:numId="25" w16cid:durableId="463736718">
    <w:abstractNumId w:val="26"/>
  </w:num>
  <w:num w:numId="26" w16cid:durableId="1231384895">
    <w:abstractNumId w:val="48"/>
  </w:num>
  <w:num w:numId="27" w16cid:durableId="415518529">
    <w:abstractNumId w:val="24"/>
  </w:num>
  <w:num w:numId="28" w16cid:durableId="739447198">
    <w:abstractNumId w:val="5"/>
  </w:num>
  <w:num w:numId="29" w16cid:durableId="938559180">
    <w:abstractNumId w:val="47"/>
  </w:num>
  <w:num w:numId="30" w16cid:durableId="1396010860">
    <w:abstractNumId w:val="46"/>
  </w:num>
  <w:num w:numId="31" w16cid:durableId="2049838481">
    <w:abstractNumId w:val="14"/>
  </w:num>
  <w:num w:numId="32" w16cid:durableId="1850170790">
    <w:abstractNumId w:val="75"/>
  </w:num>
  <w:num w:numId="33" w16cid:durableId="553081923">
    <w:abstractNumId w:val="21"/>
  </w:num>
  <w:num w:numId="34" w16cid:durableId="1190409149">
    <w:abstractNumId w:val="12"/>
  </w:num>
  <w:num w:numId="35" w16cid:durableId="1567373503">
    <w:abstractNumId w:val="4"/>
  </w:num>
  <w:num w:numId="36" w16cid:durableId="1844735380">
    <w:abstractNumId w:val="65"/>
    <w:lvlOverride w:ilvl="1">
      <w:startOverride w:val="2"/>
    </w:lvlOverride>
  </w:num>
  <w:num w:numId="37" w16cid:durableId="890192593">
    <w:abstractNumId w:val="65"/>
  </w:num>
  <w:num w:numId="38" w16cid:durableId="296494644">
    <w:abstractNumId w:val="65"/>
  </w:num>
  <w:num w:numId="39" w16cid:durableId="85880674">
    <w:abstractNumId w:val="65"/>
  </w:num>
  <w:num w:numId="40" w16cid:durableId="1783262971">
    <w:abstractNumId w:val="54"/>
    <w:lvlOverride w:ilvl="0">
      <w:startOverride w:val="1"/>
    </w:lvlOverride>
  </w:num>
  <w:num w:numId="41" w16cid:durableId="1842701612">
    <w:abstractNumId w:val="54"/>
  </w:num>
  <w:num w:numId="42" w16cid:durableId="325322151">
    <w:abstractNumId w:val="54"/>
  </w:num>
  <w:num w:numId="43" w16cid:durableId="2139714458">
    <w:abstractNumId w:val="54"/>
  </w:num>
  <w:num w:numId="44" w16cid:durableId="878518249">
    <w:abstractNumId w:val="69"/>
    <w:lvlOverride w:ilvl="2">
      <w:startOverride w:val="1"/>
    </w:lvlOverride>
  </w:num>
  <w:num w:numId="45" w16cid:durableId="1041056677">
    <w:abstractNumId w:val="69"/>
  </w:num>
  <w:num w:numId="46" w16cid:durableId="1702321662">
    <w:abstractNumId w:val="28"/>
    <w:lvlOverride w:ilvl="0">
      <w:startOverride w:val="1"/>
    </w:lvlOverride>
  </w:num>
  <w:num w:numId="47" w16cid:durableId="1750425822">
    <w:abstractNumId w:val="28"/>
  </w:num>
  <w:num w:numId="48" w16cid:durableId="130903890">
    <w:abstractNumId w:val="28"/>
  </w:num>
  <w:num w:numId="49" w16cid:durableId="1035890983">
    <w:abstractNumId w:val="28"/>
  </w:num>
  <w:num w:numId="50" w16cid:durableId="545141975">
    <w:abstractNumId w:val="28"/>
  </w:num>
  <w:num w:numId="51" w16cid:durableId="1667976871">
    <w:abstractNumId w:val="28"/>
  </w:num>
  <w:num w:numId="52" w16cid:durableId="1295678021">
    <w:abstractNumId w:val="28"/>
  </w:num>
  <w:num w:numId="53" w16cid:durableId="2043900414">
    <w:abstractNumId w:val="35"/>
    <w:lvlOverride w:ilvl="0">
      <w:startOverride w:val="1"/>
    </w:lvlOverride>
  </w:num>
  <w:num w:numId="54" w16cid:durableId="353656919">
    <w:abstractNumId w:val="35"/>
  </w:num>
  <w:num w:numId="55" w16cid:durableId="1356732136">
    <w:abstractNumId w:val="25"/>
    <w:lvlOverride w:ilvl="0">
      <w:startOverride w:val="1"/>
    </w:lvlOverride>
  </w:num>
  <w:num w:numId="56" w16cid:durableId="696732430">
    <w:abstractNumId w:val="25"/>
  </w:num>
  <w:num w:numId="57" w16cid:durableId="2100327786">
    <w:abstractNumId w:val="13"/>
    <w:lvlOverride w:ilvl="0">
      <w:startOverride w:val="1"/>
    </w:lvlOverride>
  </w:num>
  <w:num w:numId="58" w16cid:durableId="359933312">
    <w:abstractNumId w:val="13"/>
  </w:num>
  <w:num w:numId="59" w16cid:durableId="191067836">
    <w:abstractNumId w:val="55"/>
    <w:lvlOverride w:ilvl="1">
      <w:startOverride w:val="1"/>
    </w:lvlOverride>
  </w:num>
  <w:num w:numId="60" w16cid:durableId="1012029816">
    <w:abstractNumId w:val="55"/>
  </w:num>
  <w:num w:numId="61" w16cid:durableId="608204319">
    <w:abstractNumId w:val="55"/>
  </w:num>
  <w:num w:numId="62" w16cid:durableId="1391659690">
    <w:abstractNumId w:val="55"/>
  </w:num>
  <w:num w:numId="63" w16cid:durableId="1280449886">
    <w:abstractNumId w:val="55"/>
  </w:num>
  <w:num w:numId="64" w16cid:durableId="1543126850">
    <w:abstractNumId w:val="55"/>
  </w:num>
  <w:num w:numId="65" w16cid:durableId="652031955">
    <w:abstractNumId w:val="55"/>
  </w:num>
  <w:num w:numId="66" w16cid:durableId="814643571">
    <w:abstractNumId w:val="55"/>
  </w:num>
  <w:num w:numId="67" w16cid:durableId="118305054">
    <w:abstractNumId w:val="55"/>
  </w:num>
  <w:num w:numId="68" w16cid:durableId="1145202902">
    <w:abstractNumId w:val="67"/>
    <w:lvlOverride w:ilvl="0">
      <w:startOverride w:val="1"/>
    </w:lvlOverride>
  </w:num>
  <w:num w:numId="69" w16cid:durableId="1252081907">
    <w:abstractNumId w:val="67"/>
  </w:num>
  <w:num w:numId="70" w16cid:durableId="2041973888">
    <w:abstractNumId w:val="67"/>
  </w:num>
  <w:num w:numId="71" w16cid:durableId="519398067">
    <w:abstractNumId w:val="20"/>
    <w:lvlOverride w:ilvl="0">
      <w:startOverride w:val="1"/>
    </w:lvlOverride>
  </w:num>
  <w:num w:numId="72" w16cid:durableId="243301851">
    <w:abstractNumId w:val="8"/>
    <w:lvlOverride w:ilvl="1">
      <w:startOverride w:val="1"/>
    </w:lvlOverride>
  </w:num>
  <w:num w:numId="73" w16cid:durableId="1332177761">
    <w:abstractNumId w:val="8"/>
  </w:num>
  <w:num w:numId="74" w16cid:durableId="1104837681">
    <w:abstractNumId w:val="8"/>
  </w:num>
  <w:num w:numId="75" w16cid:durableId="233662592">
    <w:abstractNumId w:val="20"/>
  </w:num>
  <w:num w:numId="76" w16cid:durableId="1103383161">
    <w:abstractNumId w:val="20"/>
  </w:num>
  <w:num w:numId="77" w16cid:durableId="774596733">
    <w:abstractNumId w:val="20"/>
  </w:num>
  <w:num w:numId="78" w16cid:durableId="1585921162">
    <w:abstractNumId w:val="20"/>
  </w:num>
  <w:num w:numId="79" w16cid:durableId="562060269">
    <w:abstractNumId w:val="61"/>
    <w:lvlOverride w:ilvl="0">
      <w:startOverride w:val="1"/>
    </w:lvlOverride>
  </w:num>
  <w:num w:numId="80" w16cid:durableId="1862236953">
    <w:abstractNumId w:val="61"/>
  </w:num>
  <w:num w:numId="81" w16cid:durableId="809325209">
    <w:abstractNumId w:val="61"/>
  </w:num>
  <w:num w:numId="82" w16cid:durableId="1573658264">
    <w:abstractNumId w:val="61"/>
  </w:num>
  <w:num w:numId="83" w16cid:durableId="445388756">
    <w:abstractNumId w:val="20"/>
  </w:num>
  <w:num w:numId="84" w16cid:durableId="1306230498">
    <w:abstractNumId w:val="68"/>
    <w:lvlOverride w:ilvl="0">
      <w:startOverride w:val="1"/>
    </w:lvlOverride>
  </w:num>
  <w:num w:numId="85" w16cid:durableId="215819381">
    <w:abstractNumId w:val="68"/>
  </w:num>
  <w:num w:numId="86" w16cid:durableId="213078549">
    <w:abstractNumId w:val="68"/>
  </w:num>
  <w:num w:numId="87" w16cid:durableId="1613904889">
    <w:abstractNumId w:val="68"/>
  </w:num>
  <w:num w:numId="88" w16cid:durableId="1097945498">
    <w:abstractNumId w:val="68"/>
  </w:num>
  <w:num w:numId="89" w16cid:durableId="153767137">
    <w:abstractNumId w:val="20"/>
  </w:num>
  <w:num w:numId="90" w16cid:durableId="1194341456">
    <w:abstractNumId w:val="56"/>
    <w:lvlOverride w:ilvl="0">
      <w:startOverride w:val="1"/>
    </w:lvlOverride>
  </w:num>
  <w:num w:numId="91" w16cid:durableId="1988316361">
    <w:abstractNumId w:val="56"/>
  </w:num>
  <w:num w:numId="92" w16cid:durableId="528379004">
    <w:abstractNumId w:val="25"/>
  </w:num>
  <w:num w:numId="93" w16cid:durableId="581986737">
    <w:abstractNumId w:val="25"/>
    <w:lvlOverride w:ilvl="2">
      <w:startOverride w:val="1"/>
    </w:lvlOverride>
  </w:num>
  <w:num w:numId="94" w16cid:durableId="1264802047">
    <w:abstractNumId w:val="25"/>
  </w:num>
  <w:num w:numId="95" w16cid:durableId="1062021283">
    <w:abstractNumId w:val="25"/>
  </w:num>
  <w:num w:numId="96" w16cid:durableId="516234783">
    <w:abstractNumId w:val="25"/>
  </w:num>
  <w:num w:numId="97" w16cid:durableId="1355033046">
    <w:abstractNumId w:val="56"/>
  </w:num>
  <w:num w:numId="98" w16cid:durableId="1245452595">
    <w:abstractNumId w:val="56"/>
  </w:num>
  <w:num w:numId="99" w16cid:durableId="997803897">
    <w:abstractNumId w:val="56"/>
  </w:num>
  <w:num w:numId="100" w16cid:durableId="1937907445">
    <w:abstractNumId w:val="19"/>
  </w:num>
  <w:num w:numId="101" w16cid:durableId="1670021008">
    <w:abstractNumId w:val="43"/>
  </w:num>
  <w:num w:numId="102" w16cid:durableId="633676169">
    <w:abstractNumId w:val="66"/>
  </w:num>
  <w:num w:numId="103" w16cid:durableId="1122649826">
    <w:abstractNumId w:val="57"/>
  </w:num>
  <w:num w:numId="104" w16cid:durableId="318313522">
    <w:abstractNumId w:val="63"/>
  </w:num>
  <w:num w:numId="105" w16cid:durableId="536041500">
    <w:abstractNumId w:val="59"/>
  </w:num>
  <w:num w:numId="106" w16cid:durableId="1605965503">
    <w:abstractNumId w:val="33"/>
  </w:num>
  <w:num w:numId="107" w16cid:durableId="1120682568">
    <w:abstractNumId w:val="0"/>
  </w:num>
  <w:num w:numId="108" w16cid:durableId="1981228251">
    <w:abstractNumId w:val="1"/>
  </w:num>
  <w:num w:numId="109" w16cid:durableId="1686205810">
    <w:abstractNumId w:val="2"/>
  </w:num>
  <w:num w:numId="110" w16cid:durableId="1492911871">
    <w:abstractNumId w:val="3"/>
  </w:num>
  <w:num w:numId="111" w16cid:durableId="548760443">
    <w:abstractNumId w:val="70"/>
  </w:num>
  <w:num w:numId="112" w16cid:durableId="1011836398">
    <w:abstractNumId w:val="7"/>
  </w:num>
  <w:num w:numId="113" w16cid:durableId="470055150">
    <w:abstractNumId w:val="76"/>
  </w:num>
  <w:num w:numId="114" w16cid:durableId="1810240027">
    <w:abstractNumId w:val="32"/>
  </w:num>
  <w:num w:numId="115" w16cid:durableId="1962496045">
    <w:abstractNumId w:val="52"/>
  </w:num>
  <w:num w:numId="116" w16cid:durableId="1533297833">
    <w:abstractNumId w:val="72"/>
  </w:num>
  <w:num w:numId="117" w16cid:durableId="564219847">
    <w:abstractNumId w:val="41"/>
  </w:num>
  <w:num w:numId="118" w16cid:durableId="639455997">
    <w:abstractNumId w:val="22"/>
  </w:num>
  <w:num w:numId="119" w16cid:durableId="149907491">
    <w:abstractNumId w:val="42"/>
  </w:num>
  <w:num w:numId="120" w16cid:durableId="906918183">
    <w:abstractNumId w:val="16"/>
  </w:num>
  <w:num w:numId="121" w16cid:durableId="1831828768">
    <w:abstractNumId w:val="9"/>
  </w:num>
  <w:num w:numId="122" w16cid:durableId="1895726682">
    <w:abstractNumId w:val="64"/>
  </w:num>
  <w:num w:numId="123" w16cid:durableId="203903729">
    <w:abstractNumId w:val="23"/>
  </w:num>
  <w:num w:numId="124" w16cid:durableId="2059931560">
    <w:abstractNumId w:val="38"/>
  </w:num>
  <w:num w:numId="125" w16cid:durableId="2010521218">
    <w:abstractNumId w:val="39"/>
  </w:num>
  <w:num w:numId="126" w16cid:durableId="1893885336">
    <w:abstractNumId w:val="50"/>
  </w:num>
  <w:num w:numId="127" w16cid:durableId="1064180999">
    <w:abstractNumId w:val="51"/>
  </w:num>
  <w:num w:numId="128" w16cid:durableId="1542552893">
    <w:abstractNumId w:val="45"/>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A3"/>
    <w:rsid w:val="00002377"/>
    <w:rsid w:val="0001259B"/>
    <w:rsid w:val="00014565"/>
    <w:rsid w:val="00015C87"/>
    <w:rsid w:val="00016854"/>
    <w:rsid w:val="00023971"/>
    <w:rsid w:val="0004520F"/>
    <w:rsid w:val="000530BE"/>
    <w:rsid w:val="00054D6A"/>
    <w:rsid w:val="00063AA2"/>
    <w:rsid w:val="00064FF8"/>
    <w:rsid w:val="00066DF2"/>
    <w:rsid w:val="0007454E"/>
    <w:rsid w:val="0009558F"/>
    <w:rsid w:val="000963BD"/>
    <w:rsid w:val="000A17EF"/>
    <w:rsid w:val="000B1ADD"/>
    <w:rsid w:val="000B7F0C"/>
    <w:rsid w:val="000C787D"/>
    <w:rsid w:val="000D68A2"/>
    <w:rsid w:val="000E3115"/>
    <w:rsid w:val="000E36AE"/>
    <w:rsid w:val="000E4DA2"/>
    <w:rsid w:val="000E56A7"/>
    <w:rsid w:val="000F209E"/>
    <w:rsid w:val="00102335"/>
    <w:rsid w:val="00113A80"/>
    <w:rsid w:val="001165D5"/>
    <w:rsid w:val="0011670E"/>
    <w:rsid w:val="001254D7"/>
    <w:rsid w:val="001328C2"/>
    <w:rsid w:val="001345C5"/>
    <w:rsid w:val="001359C6"/>
    <w:rsid w:val="00136BED"/>
    <w:rsid w:val="00137C6D"/>
    <w:rsid w:val="001533BF"/>
    <w:rsid w:val="00162AA8"/>
    <w:rsid w:val="001714A1"/>
    <w:rsid w:val="001716C8"/>
    <w:rsid w:val="00195770"/>
    <w:rsid w:val="001A0437"/>
    <w:rsid w:val="001B06D7"/>
    <w:rsid w:val="001C2BDB"/>
    <w:rsid w:val="001D6573"/>
    <w:rsid w:val="001D7614"/>
    <w:rsid w:val="001E6694"/>
    <w:rsid w:val="002751BD"/>
    <w:rsid w:val="00282789"/>
    <w:rsid w:val="00285E0B"/>
    <w:rsid w:val="002A104F"/>
    <w:rsid w:val="002A3D06"/>
    <w:rsid w:val="002A474D"/>
    <w:rsid w:val="002A5CDE"/>
    <w:rsid w:val="002A6F8D"/>
    <w:rsid w:val="002B20DB"/>
    <w:rsid w:val="002B46FF"/>
    <w:rsid w:val="002C125D"/>
    <w:rsid w:val="002C62DB"/>
    <w:rsid w:val="002C7246"/>
    <w:rsid w:val="002D39E9"/>
    <w:rsid w:val="002D6847"/>
    <w:rsid w:val="002E5719"/>
    <w:rsid w:val="002F1DC5"/>
    <w:rsid w:val="003003C8"/>
    <w:rsid w:val="00315D7F"/>
    <w:rsid w:val="00322538"/>
    <w:rsid w:val="003252E0"/>
    <w:rsid w:val="00342334"/>
    <w:rsid w:val="003425DA"/>
    <w:rsid w:val="003644B9"/>
    <w:rsid w:val="00364D3A"/>
    <w:rsid w:val="003671EE"/>
    <w:rsid w:val="0037171C"/>
    <w:rsid w:val="003745B3"/>
    <w:rsid w:val="00380AA0"/>
    <w:rsid w:val="003928B6"/>
    <w:rsid w:val="00395712"/>
    <w:rsid w:val="003A11F6"/>
    <w:rsid w:val="003A42EC"/>
    <w:rsid w:val="003A46F4"/>
    <w:rsid w:val="003A5C04"/>
    <w:rsid w:val="003C1E49"/>
    <w:rsid w:val="003C3A2A"/>
    <w:rsid w:val="003D2565"/>
    <w:rsid w:val="003D2C38"/>
    <w:rsid w:val="003D6A30"/>
    <w:rsid w:val="003F04D5"/>
    <w:rsid w:val="0040135F"/>
    <w:rsid w:val="0040334C"/>
    <w:rsid w:val="00405C38"/>
    <w:rsid w:val="0041436B"/>
    <w:rsid w:val="00420BF3"/>
    <w:rsid w:val="004402C0"/>
    <w:rsid w:val="004506FC"/>
    <w:rsid w:val="00453A2D"/>
    <w:rsid w:val="00460C97"/>
    <w:rsid w:val="00461688"/>
    <w:rsid w:val="00462037"/>
    <w:rsid w:val="0047221A"/>
    <w:rsid w:val="00475BB0"/>
    <w:rsid w:val="004768D1"/>
    <w:rsid w:val="004839F6"/>
    <w:rsid w:val="00493000"/>
    <w:rsid w:val="004A0CA8"/>
    <w:rsid w:val="004B2C4F"/>
    <w:rsid w:val="004B708E"/>
    <w:rsid w:val="004D4207"/>
    <w:rsid w:val="004E1CB4"/>
    <w:rsid w:val="004F4BDD"/>
    <w:rsid w:val="00500C2D"/>
    <w:rsid w:val="00502895"/>
    <w:rsid w:val="0050405C"/>
    <w:rsid w:val="00507A87"/>
    <w:rsid w:val="00520B75"/>
    <w:rsid w:val="00524C91"/>
    <w:rsid w:val="0053634D"/>
    <w:rsid w:val="005511ED"/>
    <w:rsid w:val="0056301C"/>
    <w:rsid w:val="00574B03"/>
    <w:rsid w:val="00575F21"/>
    <w:rsid w:val="00575FED"/>
    <w:rsid w:val="005843B4"/>
    <w:rsid w:val="00587870"/>
    <w:rsid w:val="00594F90"/>
    <w:rsid w:val="00596E7B"/>
    <w:rsid w:val="00597263"/>
    <w:rsid w:val="005A1221"/>
    <w:rsid w:val="005D6D95"/>
    <w:rsid w:val="005E369A"/>
    <w:rsid w:val="005E5CBD"/>
    <w:rsid w:val="00601381"/>
    <w:rsid w:val="00630ED9"/>
    <w:rsid w:val="00637EBF"/>
    <w:rsid w:val="0064428A"/>
    <w:rsid w:val="00646123"/>
    <w:rsid w:val="006567DD"/>
    <w:rsid w:val="00662503"/>
    <w:rsid w:val="00663622"/>
    <w:rsid w:val="00666D7D"/>
    <w:rsid w:val="006A0345"/>
    <w:rsid w:val="006A2A3B"/>
    <w:rsid w:val="006A75CF"/>
    <w:rsid w:val="006B3A52"/>
    <w:rsid w:val="006B6140"/>
    <w:rsid w:val="006C1DAB"/>
    <w:rsid w:val="006E6E4E"/>
    <w:rsid w:val="006F082B"/>
    <w:rsid w:val="006F1ADE"/>
    <w:rsid w:val="00731233"/>
    <w:rsid w:val="00731E53"/>
    <w:rsid w:val="00743DAD"/>
    <w:rsid w:val="0074717F"/>
    <w:rsid w:val="00751828"/>
    <w:rsid w:val="00770B27"/>
    <w:rsid w:val="00777155"/>
    <w:rsid w:val="00783DFE"/>
    <w:rsid w:val="0078507C"/>
    <w:rsid w:val="007A6AA9"/>
    <w:rsid w:val="007C06C7"/>
    <w:rsid w:val="007D64FF"/>
    <w:rsid w:val="007D698A"/>
    <w:rsid w:val="007E076C"/>
    <w:rsid w:val="007E6791"/>
    <w:rsid w:val="007F46FD"/>
    <w:rsid w:val="0080721C"/>
    <w:rsid w:val="00811145"/>
    <w:rsid w:val="00821D37"/>
    <w:rsid w:val="00824968"/>
    <w:rsid w:val="00826307"/>
    <w:rsid w:val="008268B0"/>
    <w:rsid w:val="00843F54"/>
    <w:rsid w:val="008456B9"/>
    <w:rsid w:val="00846FA6"/>
    <w:rsid w:val="00847685"/>
    <w:rsid w:val="00851892"/>
    <w:rsid w:val="008545A6"/>
    <w:rsid w:val="00855C55"/>
    <w:rsid w:val="00875066"/>
    <w:rsid w:val="00877FD8"/>
    <w:rsid w:val="00883CD6"/>
    <w:rsid w:val="00894BC4"/>
    <w:rsid w:val="008A06C1"/>
    <w:rsid w:val="008B6B70"/>
    <w:rsid w:val="008D5ED6"/>
    <w:rsid w:val="008E1CF1"/>
    <w:rsid w:val="008E2611"/>
    <w:rsid w:val="008E5B8C"/>
    <w:rsid w:val="008E6B8E"/>
    <w:rsid w:val="008E7633"/>
    <w:rsid w:val="008F1340"/>
    <w:rsid w:val="008F2548"/>
    <w:rsid w:val="008F287D"/>
    <w:rsid w:val="008F64CC"/>
    <w:rsid w:val="008F74EC"/>
    <w:rsid w:val="00900CC9"/>
    <w:rsid w:val="009111DD"/>
    <w:rsid w:val="00912919"/>
    <w:rsid w:val="00925FEB"/>
    <w:rsid w:val="009302BB"/>
    <w:rsid w:val="00951475"/>
    <w:rsid w:val="009529CD"/>
    <w:rsid w:val="00966269"/>
    <w:rsid w:val="0096682D"/>
    <w:rsid w:val="00984C54"/>
    <w:rsid w:val="00987E7A"/>
    <w:rsid w:val="00995D88"/>
    <w:rsid w:val="009A2C38"/>
    <w:rsid w:val="009A4F19"/>
    <w:rsid w:val="009A6341"/>
    <w:rsid w:val="009C1BB2"/>
    <w:rsid w:val="009C1CF0"/>
    <w:rsid w:val="009D16E4"/>
    <w:rsid w:val="009E1165"/>
    <w:rsid w:val="009E20BE"/>
    <w:rsid w:val="009F19D9"/>
    <w:rsid w:val="009F2B02"/>
    <w:rsid w:val="009F34BF"/>
    <w:rsid w:val="009F4420"/>
    <w:rsid w:val="00A12A08"/>
    <w:rsid w:val="00A15DB2"/>
    <w:rsid w:val="00A17A80"/>
    <w:rsid w:val="00A26A4D"/>
    <w:rsid w:val="00A26E64"/>
    <w:rsid w:val="00A46043"/>
    <w:rsid w:val="00A5490E"/>
    <w:rsid w:val="00A552E8"/>
    <w:rsid w:val="00A558CF"/>
    <w:rsid w:val="00A65320"/>
    <w:rsid w:val="00AA6321"/>
    <w:rsid w:val="00AD5BA9"/>
    <w:rsid w:val="00AD6C7D"/>
    <w:rsid w:val="00AE1BF7"/>
    <w:rsid w:val="00AE2823"/>
    <w:rsid w:val="00AF4AE2"/>
    <w:rsid w:val="00AF5E97"/>
    <w:rsid w:val="00B070A7"/>
    <w:rsid w:val="00B07D76"/>
    <w:rsid w:val="00B10032"/>
    <w:rsid w:val="00B144C5"/>
    <w:rsid w:val="00B20BBA"/>
    <w:rsid w:val="00B32526"/>
    <w:rsid w:val="00B32997"/>
    <w:rsid w:val="00B544E1"/>
    <w:rsid w:val="00B637F0"/>
    <w:rsid w:val="00B76613"/>
    <w:rsid w:val="00BA1311"/>
    <w:rsid w:val="00BA68B9"/>
    <w:rsid w:val="00BB6F32"/>
    <w:rsid w:val="00BB7831"/>
    <w:rsid w:val="00BB7AD2"/>
    <w:rsid w:val="00BC3409"/>
    <w:rsid w:val="00BC56A7"/>
    <w:rsid w:val="00BC57CA"/>
    <w:rsid w:val="00BC5F45"/>
    <w:rsid w:val="00BD098E"/>
    <w:rsid w:val="00BD5B6F"/>
    <w:rsid w:val="00BD6A35"/>
    <w:rsid w:val="00BF3339"/>
    <w:rsid w:val="00BF3A97"/>
    <w:rsid w:val="00C01915"/>
    <w:rsid w:val="00C03F31"/>
    <w:rsid w:val="00C15862"/>
    <w:rsid w:val="00C24425"/>
    <w:rsid w:val="00C25E21"/>
    <w:rsid w:val="00C30DC8"/>
    <w:rsid w:val="00C32A5B"/>
    <w:rsid w:val="00C3340B"/>
    <w:rsid w:val="00C468F3"/>
    <w:rsid w:val="00C50C19"/>
    <w:rsid w:val="00C64030"/>
    <w:rsid w:val="00C67B2D"/>
    <w:rsid w:val="00C73E9D"/>
    <w:rsid w:val="00C97F6C"/>
    <w:rsid w:val="00CA6A92"/>
    <w:rsid w:val="00CB2478"/>
    <w:rsid w:val="00CC6886"/>
    <w:rsid w:val="00CC6FC5"/>
    <w:rsid w:val="00CC78A3"/>
    <w:rsid w:val="00CD36F2"/>
    <w:rsid w:val="00CE0CEF"/>
    <w:rsid w:val="00CE7384"/>
    <w:rsid w:val="00CE7B1B"/>
    <w:rsid w:val="00CF1510"/>
    <w:rsid w:val="00CF2DE3"/>
    <w:rsid w:val="00CF3B8E"/>
    <w:rsid w:val="00CF5252"/>
    <w:rsid w:val="00D13282"/>
    <w:rsid w:val="00D214AB"/>
    <w:rsid w:val="00D3277F"/>
    <w:rsid w:val="00D3513F"/>
    <w:rsid w:val="00D36E37"/>
    <w:rsid w:val="00D5317B"/>
    <w:rsid w:val="00D53567"/>
    <w:rsid w:val="00D62513"/>
    <w:rsid w:val="00D72719"/>
    <w:rsid w:val="00DA31E8"/>
    <w:rsid w:val="00DA589F"/>
    <w:rsid w:val="00DB021A"/>
    <w:rsid w:val="00DB08E0"/>
    <w:rsid w:val="00DB45D3"/>
    <w:rsid w:val="00DC6025"/>
    <w:rsid w:val="00DD11AD"/>
    <w:rsid w:val="00DD260F"/>
    <w:rsid w:val="00DE6DF9"/>
    <w:rsid w:val="00E05247"/>
    <w:rsid w:val="00E45D30"/>
    <w:rsid w:val="00E470A5"/>
    <w:rsid w:val="00E52602"/>
    <w:rsid w:val="00E60B76"/>
    <w:rsid w:val="00E6254C"/>
    <w:rsid w:val="00E6643D"/>
    <w:rsid w:val="00E7021D"/>
    <w:rsid w:val="00E86DA5"/>
    <w:rsid w:val="00E90A6A"/>
    <w:rsid w:val="00EB04E3"/>
    <w:rsid w:val="00EC1749"/>
    <w:rsid w:val="00EC344B"/>
    <w:rsid w:val="00EC4FB1"/>
    <w:rsid w:val="00ED1BC3"/>
    <w:rsid w:val="00ED1C91"/>
    <w:rsid w:val="00EE653B"/>
    <w:rsid w:val="00EE6C79"/>
    <w:rsid w:val="00EF5054"/>
    <w:rsid w:val="00F045E2"/>
    <w:rsid w:val="00F05AA7"/>
    <w:rsid w:val="00F20810"/>
    <w:rsid w:val="00F30F8C"/>
    <w:rsid w:val="00F326F1"/>
    <w:rsid w:val="00F34A54"/>
    <w:rsid w:val="00F508B2"/>
    <w:rsid w:val="00F6009C"/>
    <w:rsid w:val="00F72C15"/>
    <w:rsid w:val="00F8176A"/>
    <w:rsid w:val="00F8215C"/>
    <w:rsid w:val="00F84C9D"/>
    <w:rsid w:val="00F87DCD"/>
    <w:rsid w:val="00F95B2E"/>
    <w:rsid w:val="00F95DDB"/>
    <w:rsid w:val="00FA6B93"/>
    <w:rsid w:val="00FE2E5F"/>
    <w:rsid w:val="00FE3C89"/>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1C5E4"/>
  <w15:docId w15:val="{C1E95D58-705A-43E3-A44D-30AFFDEAF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1485E"/>
    <w:rPr>
      <w:rFonts w:ascii="Times New Roman" w:eastAsia="Times New Roman" w:hAnsi="Times New Roman" w:cs="Times New Roman"/>
      <w:sz w:val="24"/>
      <w:szCs w:val="24"/>
      <w:lang w:eastAsia="ar-SA"/>
    </w:rPr>
  </w:style>
  <w:style w:type="paragraph" w:styleId="Nagwek1">
    <w:name w:val="heading 1"/>
    <w:basedOn w:val="Normalny"/>
    <w:next w:val="Lista"/>
    <w:link w:val="Nagwek1Znak"/>
    <w:qFormat/>
    <w:rsid w:val="0011485E"/>
    <w:pPr>
      <w:keepNext/>
      <w:spacing w:before="240" w:after="60"/>
      <w:outlineLvl w:val="0"/>
    </w:pPr>
    <w:rPr>
      <w:rFonts w:cs="Arial"/>
      <w:b/>
      <w:bCs/>
      <w:kern w:val="2"/>
      <w:sz w:val="28"/>
      <w:szCs w:val="32"/>
    </w:rPr>
  </w:style>
  <w:style w:type="paragraph" w:styleId="Nagwek2">
    <w:name w:val="heading 2"/>
    <w:basedOn w:val="Normalny"/>
    <w:next w:val="Normalny"/>
    <w:link w:val="Nagwek2Znak"/>
    <w:qFormat/>
    <w:rsid w:val="0011485E"/>
    <w:pPr>
      <w:keepNext/>
      <w:numPr>
        <w:ilvl w:val="1"/>
        <w:numId w:val="1"/>
      </w:numPr>
      <w:spacing w:before="120" w:after="120"/>
      <w:jc w:val="both"/>
      <w:outlineLvl w:val="1"/>
    </w:pPr>
    <w:rPr>
      <w:rFonts w:cs="Arial"/>
      <w:b/>
      <w:bCs/>
      <w:iCs/>
    </w:rPr>
  </w:style>
  <w:style w:type="paragraph" w:styleId="Nagwek3">
    <w:name w:val="heading 3"/>
    <w:basedOn w:val="Normalny"/>
    <w:next w:val="Normalny"/>
    <w:link w:val="Nagwek3Znak"/>
    <w:qFormat/>
    <w:rsid w:val="0011485E"/>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11485E"/>
    <w:pPr>
      <w:keepNext/>
      <w:spacing w:before="240" w:after="60"/>
      <w:outlineLvl w:val="3"/>
    </w:pPr>
    <w:rPr>
      <w:b/>
      <w:bCs/>
      <w:sz w:val="28"/>
      <w:szCs w:val="28"/>
    </w:rPr>
  </w:style>
  <w:style w:type="paragraph" w:styleId="Nagwek5">
    <w:name w:val="heading 5"/>
    <w:basedOn w:val="Normalny"/>
    <w:next w:val="Normalny"/>
    <w:link w:val="Nagwek5Znak"/>
    <w:qFormat/>
    <w:rsid w:val="0011485E"/>
    <w:pPr>
      <w:spacing w:before="240" w:after="60"/>
      <w:outlineLvl w:val="4"/>
    </w:pPr>
    <w:rPr>
      <w:b/>
      <w:bCs/>
      <w:i/>
      <w:iCs/>
      <w:sz w:val="26"/>
      <w:szCs w:val="26"/>
    </w:rPr>
  </w:style>
  <w:style w:type="paragraph" w:styleId="Nagwek6">
    <w:name w:val="heading 6"/>
    <w:basedOn w:val="Normalny"/>
    <w:next w:val="Normalny"/>
    <w:link w:val="Nagwek6Znak"/>
    <w:qFormat/>
    <w:rsid w:val="0011485E"/>
    <w:pPr>
      <w:spacing w:before="240" w:after="60"/>
      <w:outlineLvl w:val="5"/>
    </w:pPr>
    <w:rPr>
      <w:b/>
      <w:bCs/>
      <w:sz w:val="22"/>
      <w:szCs w:val="22"/>
    </w:rPr>
  </w:style>
  <w:style w:type="paragraph" w:styleId="Nagwek7">
    <w:name w:val="heading 7"/>
    <w:basedOn w:val="Normalny"/>
    <w:next w:val="Normalny"/>
    <w:link w:val="Nagwek7Znak"/>
    <w:qFormat/>
    <w:rsid w:val="0011485E"/>
    <w:pPr>
      <w:spacing w:before="240" w:after="60"/>
      <w:outlineLvl w:val="6"/>
    </w:pPr>
  </w:style>
  <w:style w:type="paragraph" w:styleId="Nagwek8">
    <w:name w:val="heading 8"/>
    <w:basedOn w:val="Normalny"/>
    <w:next w:val="Normalny"/>
    <w:link w:val="Nagwek8Znak"/>
    <w:qFormat/>
    <w:rsid w:val="0011485E"/>
    <w:pPr>
      <w:spacing w:before="240" w:after="60"/>
      <w:outlineLvl w:val="7"/>
    </w:pPr>
    <w:rPr>
      <w:i/>
      <w:iCs/>
    </w:rPr>
  </w:style>
  <w:style w:type="paragraph" w:styleId="Nagwek9">
    <w:name w:val="heading 9"/>
    <w:basedOn w:val="Normalny"/>
    <w:next w:val="Normalny"/>
    <w:link w:val="Nagwek9Znak"/>
    <w:qFormat/>
    <w:rsid w:val="0011485E"/>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11485E"/>
    <w:rPr>
      <w:rFonts w:ascii="Times New Roman" w:eastAsia="Times New Roman" w:hAnsi="Times New Roman" w:cs="Arial"/>
      <w:b/>
      <w:bCs/>
      <w:kern w:val="2"/>
      <w:sz w:val="28"/>
      <w:szCs w:val="32"/>
      <w:lang w:eastAsia="ar-SA"/>
    </w:rPr>
  </w:style>
  <w:style w:type="character" w:customStyle="1" w:styleId="Nagwek2Znak">
    <w:name w:val="Nagłówek 2 Znak"/>
    <w:basedOn w:val="Domylnaczcionkaakapitu"/>
    <w:link w:val="Nagwek2"/>
    <w:qFormat/>
    <w:rsid w:val="0011485E"/>
    <w:rPr>
      <w:rFonts w:ascii="Times New Roman" w:eastAsia="Times New Roman" w:hAnsi="Times New Roman" w:cs="Arial"/>
      <w:b/>
      <w:bCs/>
      <w:iCs/>
      <w:sz w:val="24"/>
      <w:szCs w:val="24"/>
      <w:lang w:eastAsia="ar-SA"/>
    </w:rPr>
  </w:style>
  <w:style w:type="character" w:customStyle="1" w:styleId="Nagwek3Znak">
    <w:name w:val="Nagłówek 3 Znak"/>
    <w:basedOn w:val="Domylnaczcionkaakapitu"/>
    <w:link w:val="Nagwek3"/>
    <w:qFormat/>
    <w:rsid w:val="0011485E"/>
    <w:rPr>
      <w:rFonts w:ascii="Arial" w:eastAsia="Times New Roman" w:hAnsi="Arial" w:cs="Arial"/>
      <w:b/>
      <w:bCs/>
      <w:sz w:val="26"/>
      <w:szCs w:val="26"/>
      <w:lang w:eastAsia="ar-SA"/>
    </w:rPr>
  </w:style>
  <w:style w:type="character" w:customStyle="1" w:styleId="Nagwek4Znak">
    <w:name w:val="Nagłówek 4 Znak"/>
    <w:basedOn w:val="Domylnaczcionkaakapitu"/>
    <w:link w:val="Nagwek4"/>
    <w:qFormat/>
    <w:rsid w:val="0011485E"/>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qFormat/>
    <w:rsid w:val="0011485E"/>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qFormat/>
    <w:rsid w:val="0011485E"/>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qFormat/>
    <w:rsid w:val="0011485E"/>
    <w:rPr>
      <w:rFonts w:ascii="Times New Roman" w:eastAsia="Times New Roman" w:hAnsi="Times New Roman" w:cs="Times New Roman"/>
      <w:sz w:val="24"/>
      <w:szCs w:val="24"/>
      <w:lang w:eastAsia="ar-SA"/>
    </w:rPr>
  </w:style>
  <w:style w:type="character" w:customStyle="1" w:styleId="Nagwek8Znak">
    <w:name w:val="Nagłówek 8 Znak"/>
    <w:basedOn w:val="Domylnaczcionkaakapitu"/>
    <w:link w:val="Nagwek8"/>
    <w:qFormat/>
    <w:rsid w:val="0011485E"/>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qFormat/>
    <w:rsid w:val="0011485E"/>
    <w:rPr>
      <w:rFonts w:ascii="Arial" w:eastAsia="Times New Roman" w:hAnsi="Arial" w:cs="Arial"/>
      <w:lang w:eastAsia="ar-SA"/>
    </w:rPr>
  </w:style>
  <w:style w:type="character" w:customStyle="1" w:styleId="TekstpodstawowyZnak">
    <w:name w:val="Tekst podstawowy Znak"/>
    <w:basedOn w:val="Domylnaczcionkaakapitu"/>
    <w:link w:val="Tekstpodstawowy"/>
    <w:qFormat/>
    <w:rsid w:val="0011485E"/>
    <w:rPr>
      <w:rFonts w:ascii="Times New Roman" w:eastAsia="Times New Roman" w:hAnsi="Times New Roman" w:cs="Times New Roman"/>
      <w:sz w:val="24"/>
      <w:szCs w:val="24"/>
      <w:lang w:eastAsia="ar-SA"/>
    </w:rPr>
  </w:style>
  <w:style w:type="character" w:customStyle="1" w:styleId="StopkaZnak">
    <w:name w:val="Stopka Znak"/>
    <w:basedOn w:val="Domylnaczcionkaakapitu"/>
    <w:link w:val="Stopka"/>
    <w:uiPriority w:val="99"/>
    <w:qFormat/>
    <w:rsid w:val="0011485E"/>
    <w:rPr>
      <w:rFonts w:ascii="Times New Roman" w:eastAsia="Times New Roman" w:hAnsi="Times New Roman" w:cs="Times New Roman"/>
      <w:sz w:val="24"/>
      <w:szCs w:val="24"/>
      <w:lang w:eastAsia="ar-SA"/>
    </w:rPr>
  </w:style>
  <w:style w:type="character" w:customStyle="1" w:styleId="TekstpodstawowywcityZnak">
    <w:name w:val="Tekst podstawowy wcięty Znak"/>
    <w:basedOn w:val="Domylnaczcionkaakapitu"/>
    <w:link w:val="Tekstpodstawowywcity"/>
    <w:qFormat/>
    <w:rsid w:val="0011485E"/>
    <w:rPr>
      <w:rFonts w:ascii="Times New Roman" w:eastAsia="Times New Roman" w:hAnsi="Times New Roman" w:cs="Times New Roman"/>
      <w:sz w:val="24"/>
      <w:szCs w:val="24"/>
      <w:lang w:eastAsia="ar-SA"/>
    </w:rPr>
  </w:style>
  <w:style w:type="character" w:customStyle="1" w:styleId="NagwekZnak">
    <w:name w:val="Nagłówek Znak"/>
    <w:basedOn w:val="Domylnaczcionkaakapitu"/>
    <w:link w:val="Nagwek"/>
    <w:uiPriority w:val="99"/>
    <w:qFormat/>
    <w:rsid w:val="0011485E"/>
    <w:rPr>
      <w:rFonts w:ascii="Times New Roman" w:eastAsia="Times New Roman" w:hAnsi="Times New Roman" w:cs="Times New Roman"/>
      <w:sz w:val="24"/>
      <w:szCs w:val="24"/>
      <w:lang w:eastAsia="ar-SA"/>
    </w:rPr>
  </w:style>
  <w:style w:type="character" w:customStyle="1" w:styleId="pkt1">
    <w:name w:val="pkt. 1"/>
    <w:qFormat/>
    <w:rsid w:val="0011485E"/>
    <w:rPr>
      <w:rFonts w:ascii="Times New Roman" w:hAnsi="Times New Roman"/>
      <w:b/>
      <w:bCs/>
      <w:sz w:val="24"/>
    </w:rPr>
  </w:style>
  <w:style w:type="character" w:styleId="Odwoaniedokomentarza">
    <w:name w:val="annotation reference"/>
    <w:semiHidden/>
    <w:qFormat/>
    <w:rsid w:val="0011485E"/>
    <w:rPr>
      <w:sz w:val="16"/>
      <w:szCs w:val="16"/>
    </w:rPr>
  </w:style>
  <w:style w:type="character" w:customStyle="1" w:styleId="TekstkomentarzaZnak">
    <w:name w:val="Tekst komentarza Znak"/>
    <w:basedOn w:val="Domylnaczcionkaakapitu"/>
    <w:link w:val="Tekstkomentarza"/>
    <w:semiHidden/>
    <w:qFormat/>
    <w:rsid w:val="0011485E"/>
    <w:rPr>
      <w:rFonts w:ascii="Times New Roman" w:eastAsia="Times New Roman" w:hAnsi="Times New Roman" w:cs="Times New Roman"/>
      <w:sz w:val="20"/>
      <w:szCs w:val="20"/>
      <w:lang w:eastAsia="ar-SA"/>
    </w:rPr>
  </w:style>
  <w:style w:type="character" w:customStyle="1" w:styleId="TematkomentarzaZnak">
    <w:name w:val="Temat komentarza Znak"/>
    <w:basedOn w:val="TekstkomentarzaZnak"/>
    <w:link w:val="Tematkomentarza"/>
    <w:semiHidden/>
    <w:qFormat/>
    <w:rsid w:val="0011485E"/>
    <w:rPr>
      <w:rFonts w:ascii="Times New Roman" w:eastAsia="Times New Roman" w:hAnsi="Times New Roman" w:cs="Times New Roman"/>
      <w:b/>
      <w:bCs/>
      <w:sz w:val="20"/>
      <w:szCs w:val="20"/>
      <w:lang w:eastAsia="ar-SA"/>
    </w:rPr>
  </w:style>
  <w:style w:type="character" w:customStyle="1" w:styleId="TekstdymkaZnak">
    <w:name w:val="Tekst dymka Znak"/>
    <w:basedOn w:val="Domylnaczcionkaakapitu"/>
    <w:link w:val="Tekstdymka"/>
    <w:semiHidden/>
    <w:qFormat/>
    <w:rsid w:val="0011485E"/>
    <w:rPr>
      <w:rFonts w:ascii="Tahoma" w:eastAsia="Times New Roman" w:hAnsi="Tahoma" w:cs="Tahoma"/>
      <w:sz w:val="16"/>
      <w:szCs w:val="16"/>
      <w:lang w:eastAsia="ar-SA"/>
    </w:rPr>
  </w:style>
  <w:style w:type="character" w:customStyle="1" w:styleId="czeinternetowe">
    <w:name w:val="Łącze internetowe"/>
    <w:rsid w:val="0011485E"/>
    <w:rPr>
      <w:color w:val="0000FF"/>
      <w:u w:val="single"/>
    </w:rPr>
  </w:style>
  <w:style w:type="character" w:customStyle="1" w:styleId="WW8Num1z6">
    <w:name w:val="WW8Num1z6"/>
    <w:qFormat/>
    <w:rsid w:val="0011485E"/>
  </w:style>
  <w:style w:type="character" w:customStyle="1" w:styleId="Tekstpodstawowy2Znak">
    <w:name w:val="Tekst podstawowy 2 Znak"/>
    <w:basedOn w:val="Domylnaczcionkaakapitu"/>
    <w:link w:val="Tekstpodstawowy2"/>
    <w:qFormat/>
    <w:rsid w:val="0011485E"/>
    <w:rPr>
      <w:rFonts w:ascii="Times New Roman" w:eastAsia="Times New Roman" w:hAnsi="Times New Roman" w:cs="Times New Roman"/>
      <w:sz w:val="24"/>
      <w:szCs w:val="24"/>
      <w:lang w:eastAsia="ar-SA"/>
    </w:rPr>
  </w:style>
  <w:style w:type="character" w:customStyle="1" w:styleId="Tekstpodstawowywcity3Znak">
    <w:name w:val="Tekst podstawowy wcięty 3 Znak"/>
    <w:basedOn w:val="Domylnaczcionkaakapitu"/>
    <w:link w:val="Tekstpodstawowywcity3"/>
    <w:qFormat/>
    <w:rsid w:val="0011485E"/>
    <w:rPr>
      <w:rFonts w:ascii="Times New Roman" w:eastAsia="Times New Roman" w:hAnsi="Times New Roman" w:cs="Times New Roman"/>
      <w:sz w:val="16"/>
      <w:szCs w:val="16"/>
      <w:lang w:eastAsia="pl-PL"/>
    </w:rPr>
  </w:style>
  <w:style w:type="character" w:customStyle="1" w:styleId="normaltextrun">
    <w:name w:val="normaltextrun"/>
    <w:basedOn w:val="Domylnaczcionkaakapitu"/>
    <w:qFormat/>
    <w:rsid w:val="0011485E"/>
  </w:style>
  <w:style w:type="character" w:customStyle="1" w:styleId="eop">
    <w:name w:val="eop"/>
    <w:basedOn w:val="Domylnaczcionkaakapitu"/>
    <w:qFormat/>
    <w:rsid w:val="0011485E"/>
  </w:style>
  <w:style w:type="character" w:customStyle="1" w:styleId="spellingerror">
    <w:name w:val="spellingerror"/>
    <w:basedOn w:val="Domylnaczcionkaakapitu"/>
    <w:qFormat/>
    <w:rsid w:val="0011485E"/>
  </w:style>
  <w:style w:type="character" w:customStyle="1" w:styleId="apple-converted-space">
    <w:name w:val="apple-converted-space"/>
    <w:basedOn w:val="Domylnaczcionkaakapitu"/>
    <w:qFormat/>
    <w:rsid w:val="0011485E"/>
  </w:style>
  <w:style w:type="character" w:customStyle="1" w:styleId="ZnakZnak2">
    <w:name w:val="Znak Znak2"/>
    <w:semiHidden/>
    <w:qFormat/>
    <w:rsid w:val="0011485E"/>
    <w:rPr>
      <w:sz w:val="22"/>
      <w:szCs w:val="22"/>
      <w:lang w:eastAsia="en-US"/>
    </w:rPr>
  </w:style>
  <w:style w:type="character" w:customStyle="1" w:styleId="ZnakZnak1">
    <w:name w:val="Znak Znak1"/>
    <w:semiHidden/>
    <w:qFormat/>
    <w:rsid w:val="0011485E"/>
    <w:rPr>
      <w:sz w:val="22"/>
      <w:szCs w:val="22"/>
      <w:lang w:eastAsia="en-US"/>
    </w:rPr>
  </w:style>
  <w:style w:type="character" w:customStyle="1" w:styleId="TytuZnak">
    <w:name w:val="Tytuł Znak"/>
    <w:basedOn w:val="Domylnaczcionkaakapitu"/>
    <w:link w:val="Tytu"/>
    <w:qFormat/>
    <w:rsid w:val="0011485E"/>
    <w:rPr>
      <w:rFonts w:ascii="Times New Roman" w:eastAsia="Times New Roman" w:hAnsi="Times New Roman" w:cs="Times New Roman"/>
      <w:b/>
      <w:bCs/>
      <w:sz w:val="24"/>
      <w:szCs w:val="24"/>
      <w:lang w:eastAsia="pl-PL"/>
    </w:rPr>
  </w:style>
  <w:style w:type="character" w:styleId="Pogrubienie">
    <w:name w:val="Strong"/>
    <w:uiPriority w:val="22"/>
    <w:qFormat/>
    <w:rsid w:val="0011485E"/>
    <w:rPr>
      <w:rFonts w:ascii="Times New Roman" w:hAnsi="Times New Roman" w:cs="Times New Roman"/>
      <w:b/>
      <w:bCs/>
    </w:rPr>
  </w:style>
  <w:style w:type="character" w:customStyle="1" w:styleId="TytuZnak1">
    <w:name w:val="Tytuł Znak1"/>
    <w:qFormat/>
    <w:locked/>
    <w:rsid w:val="0011485E"/>
    <w:rPr>
      <w:rFonts w:ascii="Times New Roman" w:eastAsia="Times New Roman" w:hAnsi="Times New Roman" w:cs="Times New Roman"/>
      <w:b/>
      <w:bCs/>
      <w:sz w:val="44"/>
      <w:szCs w:val="44"/>
      <w:lang w:eastAsia="ar-SA"/>
    </w:rPr>
  </w:style>
  <w:style w:type="character" w:customStyle="1" w:styleId="Tekstpodstawowy3Znak">
    <w:name w:val="Tekst podstawowy 3 Znak"/>
    <w:basedOn w:val="Domylnaczcionkaakapitu"/>
    <w:link w:val="Tekstpodstawowy3"/>
    <w:qFormat/>
    <w:rsid w:val="0011485E"/>
    <w:rPr>
      <w:rFonts w:ascii="Times New Roman" w:eastAsia="Times New Roman" w:hAnsi="Times New Roman" w:cs="Times New Roman"/>
      <w:sz w:val="16"/>
      <w:szCs w:val="16"/>
      <w:lang w:eastAsia="pl-PL"/>
    </w:rPr>
  </w:style>
  <w:style w:type="character" w:customStyle="1" w:styleId="WW8Num10z2">
    <w:name w:val="WW8Num10z2"/>
    <w:qFormat/>
    <w:rsid w:val="0011485E"/>
  </w:style>
  <w:style w:type="character" w:customStyle="1" w:styleId="Znakiprzypiswdolnych">
    <w:name w:val="Znaki przypisów dolnych"/>
    <w:qFormat/>
    <w:rsid w:val="0011485E"/>
    <w:rPr>
      <w:vertAlign w:val="superscript"/>
    </w:rPr>
  </w:style>
  <w:style w:type="character" w:customStyle="1" w:styleId="TekstprzypisudolnegoZnak">
    <w:name w:val="Tekst przypisu dolnego Znak"/>
    <w:basedOn w:val="Domylnaczcionkaakapitu"/>
    <w:link w:val="Tekstprzypisudolnego"/>
    <w:uiPriority w:val="99"/>
    <w:qFormat/>
    <w:rsid w:val="0011485E"/>
    <w:rPr>
      <w:rFonts w:ascii="Times New Roman" w:eastAsia="Times New Roman" w:hAnsi="Times New Roman" w:cs="Times New Roman"/>
      <w:kern w:val="2"/>
      <w:sz w:val="20"/>
      <w:szCs w:val="20"/>
      <w:lang w:eastAsia="zh-CN"/>
    </w:rPr>
  </w:style>
  <w:style w:type="character" w:customStyle="1" w:styleId="Odwiedzoneczeinternetowe">
    <w:name w:val="Odwiedzone łącze internetowe"/>
    <w:rsid w:val="0011485E"/>
    <w:rPr>
      <w:color w:val="800080"/>
      <w:u w:val="single"/>
    </w:rPr>
  </w:style>
  <w:style w:type="character" w:styleId="Nierozpoznanawzmianka">
    <w:name w:val="Unresolved Mention"/>
    <w:uiPriority w:val="99"/>
    <w:semiHidden/>
    <w:unhideWhenUsed/>
    <w:qFormat/>
    <w:rsid w:val="0011485E"/>
    <w:rPr>
      <w:color w:val="605E5C"/>
      <w:shd w:val="clear" w:color="auto" w:fill="E1DFDD"/>
    </w:rPr>
  </w:style>
  <w:style w:type="character" w:customStyle="1" w:styleId="komentarztresc">
    <w:name w:val="komentarz_tresc"/>
    <w:qFormat/>
    <w:rsid w:val="0011485E"/>
  </w:style>
  <w:style w:type="character" w:customStyle="1" w:styleId="bold">
    <w:name w:val="bold"/>
    <w:qFormat/>
    <w:rsid w:val="0011485E"/>
    <w:rPr>
      <w:b/>
      <w:bCs w:val="0"/>
    </w:rPr>
  </w:style>
  <w:style w:type="character" w:customStyle="1" w:styleId="NormalnyWebZnak">
    <w:name w:val="Normalny (Web) Znak"/>
    <w:link w:val="NormalnyWeb"/>
    <w:uiPriority w:val="99"/>
    <w:qFormat/>
    <w:locked/>
    <w:rsid w:val="0011485E"/>
    <w:rPr>
      <w:rFonts w:ascii="Times New Roman" w:eastAsia="Times New Roman" w:hAnsi="Times New Roman" w:cs="Times New Roman"/>
      <w:color w:val="000000"/>
      <w:sz w:val="24"/>
      <w:szCs w:val="24"/>
      <w:lang w:eastAsia="pl-PL"/>
    </w:rPr>
  </w:style>
  <w:style w:type="character" w:customStyle="1" w:styleId="TekstprzypisukocowegoZnak">
    <w:name w:val="Tekst przypisu końcowego Znak"/>
    <w:basedOn w:val="Domylnaczcionkaakapitu"/>
    <w:link w:val="Tekstprzypisukocowego"/>
    <w:qFormat/>
    <w:rsid w:val="0011485E"/>
    <w:rPr>
      <w:rFonts w:ascii="Times New Roman" w:eastAsia="Times New Roman" w:hAnsi="Times New Roman" w:cs="Times New Roman"/>
      <w:sz w:val="20"/>
      <w:szCs w:val="20"/>
      <w:lang w:eastAsia="ar-SA"/>
    </w:rPr>
  </w:style>
  <w:style w:type="character" w:customStyle="1" w:styleId="Zakotwiczenieprzypisukocowego">
    <w:name w:val="Zakotwiczenie przypisu końcowego"/>
    <w:rPr>
      <w:vertAlign w:val="superscript"/>
    </w:rPr>
  </w:style>
  <w:style w:type="character" w:customStyle="1" w:styleId="EndnoteCharacters">
    <w:name w:val="Endnote Characters"/>
    <w:qFormat/>
    <w:rsid w:val="0011485E"/>
    <w:rPr>
      <w:vertAlign w:val="superscript"/>
    </w:rPr>
  </w:style>
  <w:style w:type="character" w:customStyle="1" w:styleId="size">
    <w:name w:val="size"/>
    <w:basedOn w:val="Domylnaczcionkaakapitu"/>
    <w:qFormat/>
    <w:rsid w:val="00ED2BA7"/>
  </w:style>
  <w:style w:type="character" w:customStyle="1" w:styleId="AkapitzlistZnak">
    <w:name w:val="Akapit z listą Znak"/>
    <w:aliases w:val="L1 Znak,Numerowanie Znak,List Paragraph Znak,Akapit z listą5 Znak,Nagłowek 3 Znak,Preambuła Znak,Akapit z listą BS Znak,Kolorowa lista — akcent 11 Znak,Dot pt Znak,F5 List Paragraph Znak,Recommendation Znak,List Paragraph11 Znak"/>
    <w:link w:val="Akapitzlist"/>
    <w:uiPriority w:val="34"/>
    <w:qFormat/>
    <w:locked/>
    <w:rsid w:val="000348EC"/>
    <w:rPr>
      <w:rFonts w:ascii="Calibri" w:eastAsia="Calibri" w:hAnsi="Calibri" w:cs="Times New Roman"/>
    </w:rPr>
  </w:style>
  <w:style w:type="character" w:customStyle="1" w:styleId="markedcontent">
    <w:name w:val="markedcontent"/>
    <w:basedOn w:val="Domylnaczcionkaakapitu"/>
    <w:qFormat/>
    <w:rsid w:val="00C56B1B"/>
  </w:style>
  <w:style w:type="character" w:customStyle="1" w:styleId="Nagwek20">
    <w:name w:val="Nagłówek #2_"/>
    <w:basedOn w:val="Domylnaczcionkaakapitu"/>
    <w:qFormat/>
    <w:rsid w:val="00B5198F"/>
    <w:rPr>
      <w:rFonts w:ascii="Palatino Linotype" w:eastAsia="Palatino Linotype" w:hAnsi="Palatino Linotype" w:cs="Palatino Linotype"/>
      <w:b/>
      <w:bCs/>
      <w:sz w:val="26"/>
      <w:szCs w:val="26"/>
      <w:shd w:val="clear" w:color="auto" w:fill="FFFFFF"/>
    </w:rPr>
  </w:style>
  <w:style w:type="character" w:customStyle="1" w:styleId="Teksttreci5">
    <w:name w:val="Tekst treści (5)_"/>
    <w:link w:val="Teksttreci50"/>
    <w:uiPriority w:val="99"/>
    <w:qFormat/>
    <w:rsid w:val="00F549D5"/>
    <w:rPr>
      <w:rFonts w:ascii="Calibri" w:hAnsi="Calibri" w:cs="Calibri"/>
      <w:sz w:val="18"/>
      <w:szCs w:val="18"/>
      <w:shd w:val="clear" w:color="auto" w:fill="FFFFFF"/>
    </w:rPr>
  </w:style>
  <w:style w:type="paragraph" w:styleId="Nagwek">
    <w:name w:val="header"/>
    <w:basedOn w:val="Normalny"/>
    <w:next w:val="Tekstpodstawowy"/>
    <w:link w:val="NagwekZnak"/>
    <w:uiPriority w:val="99"/>
    <w:rsid w:val="0011485E"/>
    <w:pPr>
      <w:tabs>
        <w:tab w:val="center" w:pos="4536"/>
        <w:tab w:val="right" w:pos="9072"/>
      </w:tabs>
    </w:pPr>
  </w:style>
  <w:style w:type="paragraph" w:styleId="Tekstpodstawowy">
    <w:name w:val="Body Text"/>
    <w:basedOn w:val="Normalny"/>
    <w:link w:val="TekstpodstawowyZnak"/>
    <w:rsid w:val="0011485E"/>
    <w:pPr>
      <w:spacing w:after="120"/>
    </w:pPr>
  </w:style>
  <w:style w:type="paragraph" w:styleId="Lista">
    <w:name w:val="List"/>
    <w:basedOn w:val="Normalny"/>
    <w:rsid w:val="0011485E"/>
    <w:pPr>
      <w:ind w:left="283" w:hanging="283"/>
    </w:p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styleId="Stopka">
    <w:name w:val="footer"/>
    <w:basedOn w:val="Normalny"/>
    <w:link w:val="StopkaZnak"/>
    <w:uiPriority w:val="99"/>
    <w:rsid w:val="0011485E"/>
    <w:pPr>
      <w:tabs>
        <w:tab w:val="center" w:pos="4536"/>
        <w:tab w:val="right" w:pos="9072"/>
      </w:tabs>
    </w:pPr>
  </w:style>
  <w:style w:type="paragraph" w:styleId="Tekstpodstawowywcity">
    <w:name w:val="Body Text Indent"/>
    <w:basedOn w:val="Normalny"/>
    <w:link w:val="TekstpodstawowywcityZnak"/>
    <w:rsid w:val="0011485E"/>
    <w:pPr>
      <w:spacing w:line="120" w:lineRule="atLeast"/>
      <w:ind w:left="426" w:hanging="426"/>
      <w:jc w:val="both"/>
    </w:pPr>
  </w:style>
  <w:style w:type="paragraph" w:customStyle="1" w:styleId="western">
    <w:name w:val="western"/>
    <w:basedOn w:val="Normalny"/>
    <w:qFormat/>
    <w:rsid w:val="0011485E"/>
    <w:pPr>
      <w:suppressAutoHyphens w:val="0"/>
      <w:spacing w:before="280" w:after="119"/>
    </w:pPr>
  </w:style>
  <w:style w:type="paragraph" w:styleId="Tekstkomentarza">
    <w:name w:val="annotation text"/>
    <w:basedOn w:val="Normalny"/>
    <w:link w:val="TekstkomentarzaZnak"/>
    <w:semiHidden/>
    <w:qFormat/>
    <w:rsid w:val="0011485E"/>
    <w:rPr>
      <w:sz w:val="20"/>
      <w:szCs w:val="20"/>
    </w:rPr>
  </w:style>
  <w:style w:type="paragraph" w:styleId="Tematkomentarza">
    <w:name w:val="annotation subject"/>
    <w:basedOn w:val="Tekstkomentarza"/>
    <w:next w:val="Tekstkomentarza"/>
    <w:link w:val="TematkomentarzaZnak"/>
    <w:semiHidden/>
    <w:qFormat/>
    <w:rsid w:val="0011485E"/>
    <w:rPr>
      <w:b/>
      <w:bCs/>
    </w:rPr>
  </w:style>
  <w:style w:type="paragraph" w:styleId="Tekstdymka">
    <w:name w:val="Balloon Text"/>
    <w:basedOn w:val="Normalny"/>
    <w:link w:val="TekstdymkaZnak"/>
    <w:semiHidden/>
    <w:qFormat/>
    <w:rsid w:val="0011485E"/>
    <w:rPr>
      <w:rFonts w:ascii="Tahoma" w:hAnsi="Tahoma" w:cs="Tahoma"/>
      <w:sz w:val="16"/>
      <w:szCs w:val="16"/>
    </w:rPr>
  </w:style>
  <w:style w:type="paragraph" w:customStyle="1" w:styleId="p1">
    <w:name w:val="p1"/>
    <w:basedOn w:val="Normalny"/>
    <w:qFormat/>
    <w:rsid w:val="0011485E"/>
    <w:pPr>
      <w:suppressAutoHyphens w:val="0"/>
      <w:spacing w:beforeAutospacing="1" w:afterAutospacing="1"/>
    </w:pPr>
    <w:rPr>
      <w:lang w:eastAsia="pl-PL"/>
    </w:rPr>
  </w:style>
  <w:style w:type="paragraph" w:customStyle="1" w:styleId="p0">
    <w:name w:val="p0"/>
    <w:basedOn w:val="Normalny"/>
    <w:qFormat/>
    <w:rsid w:val="0011485E"/>
    <w:pPr>
      <w:suppressAutoHyphens w:val="0"/>
      <w:spacing w:beforeAutospacing="1" w:afterAutospacing="1"/>
    </w:pPr>
    <w:rPr>
      <w:lang w:eastAsia="pl-PL"/>
    </w:rPr>
  </w:style>
  <w:style w:type="paragraph" w:styleId="Spistreci1">
    <w:name w:val="toc 1"/>
    <w:basedOn w:val="Normalny"/>
    <w:next w:val="Normalny"/>
    <w:autoRedefine/>
    <w:semiHidden/>
    <w:rsid w:val="0011485E"/>
  </w:style>
  <w:style w:type="paragraph" w:styleId="Tekstpodstawowy2">
    <w:name w:val="Body Text 2"/>
    <w:basedOn w:val="Normalny"/>
    <w:link w:val="Tekstpodstawowy2Znak"/>
    <w:qFormat/>
    <w:rsid w:val="0011485E"/>
    <w:pPr>
      <w:spacing w:after="120" w:line="480" w:lineRule="auto"/>
    </w:pPr>
  </w:style>
  <w:style w:type="paragraph" w:customStyle="1" w:styleId="Tekstpodstawowy21">
    <w:name w:val="Tekst podstawowy 21"/>
    <w:basedOn w:val="Normalny"/>
    <w:uiPriority w:val="99"/>
    <w:qFormat/>
    <w:rsid w:val="0011485E"/>
    <w:pPr>
      <w:tabs>
        <w:tab w:val="left" w:pos="360"/>
      </w:tabs>
      <w:jc w:val="both"/>
      <w:textAlignment w:val="baseline"/>
    </w:pPr>
    <w:rPr>
      <w:rFonts w:ascii="Arial" w:hAnsi="Arial" w:cs="Arial"/>
      <w:lang w:eastAsia="zh-CN"/>
    </w:rPr>
  </w:style>
  <w:style w:type="paragraph" w:customStyle="1" w:styleId="tabulka">
    <w:name w:val="tabulka"/>
    <w:basedOn w:val="Normalny"/>
    <w:qFormat/>
    <w:rsid w:val="0011485E"/>
    <w:pPr>
      <w:widowControl w:val="0"/>
      <w:spacing w:before="120" w:line="240" w:lineRule="exact"/>
      <w:jc w:val="center"/>
    </w:pPr>
    <w:rPr>
      <w:rFonts w:ascii="Arial" w:hAnsi="Arial" w:cs="Arial"/>
      <w:sz w:val="20"/>
      <w:szCs w:val="20"/>
      <w:lang w:val="cs-CZ" w:eastAsia="zh-CN"/>
    </w:rPr>
  </w:style>
  <w:style w:type="paragraph" w:styleId="Tekstblokowy">
    <w:name w:val="Block Text"/>
    <w:basedOn w:val="Normalny"/>
    <w:qFormat/>
    <w:rsid w:val="0011485E"/>
    <w:pPr>
      <w:tabs>
        <w:tab w:val="left" w:pos="1134"/>
      </w:tabs>
      <w:suppressAutoHyphens w:val="0"/>
      <w:ind w:left="567" w:right="1440" w:firstLine="1"/>
      <w:textAlignment w:val="baseline"/>
    </w:pPr>
    <w:rPr>
      <w:sz w:val="22"/>
      <w:szCs w:val="20"/>
      <w:lang w:eastAsia="pl-PL"/>
    </w:rPr>
  </w:style>
  <w:style w:type="paragraph" w:styleId="Tekstpodstawowywcity3">
    <w:name w:val="Body Text Indent 3"/>
    <w:basedOn w:val="Normalny"/>
    <w:link w:val="Tekstpodstawowywcity3Znak"/>
    <w:qFormat/>
    <w:rsid w:val="0011485E"/>
    <w:pPr>
      <w:suppressAutoHyphens w:val="0"/>
      <w:spacing w:after="120"/>
      <w:ind w:left="283"/>
    </w:pPr>
    <w:rPr>
      <w:sz w:val="16"/>
      <w:szCs w:val="16"/>
      <w:lang w:eastAsia="pl-PL"/>
    </w:rPr>
  </w:style>
  <w:style w:type="paragraph" w:customStyle="1" w:styleId="WW-Nagwek">
    <w:name w:val="WW-Nagłówek"/>
    <w:basedOn w:val="Normalny"/>
    <w:next w:val="Tekstpodstawowy"/>
    <w:qFormat/>
    <w:rsid w:val="0011485E"/>
    <w:pPr>
      <w:keepNext/>
      <w:spacing w:before="240" w:after="120"/>
    </w:pPr>
    <w:rPr>
      <w:rFonts w:ascii="Tahoma" w:eastAsia="Lucida Sans Unicode" w:hAnsi="Tahoma" w:cs="Tahoma"/>
      <w:sz w:val="28"/>
      <w:szCs w:val="28"/>
    </w:rPr>
  </w:style>
  <w:style w:type="paragraph" w:styleId="Bezodstpw">
    <w:name w:val="No Spacing"/>
    <w:qFormat/>
    <w:rsid w:val="0011485E"/>
    <w:rPr>
      <w:rFonts w:ascii="Verdana" w:eastAsia="Times New Roman" w:hAnsi="Verdana" w:cs="Times New Roman"/>
      <w:sz w:val="20"/>
      <w:lang w:val="en-US" w:bidi="en-US"/>
    </w:rPr>
  </w:style>
  <w:style w:type="paragraph" w:customStyle="1" w:styleId="paragraph">
    <w:name w:val="paragraph"/>
    <w:basedOn w:val="Normalny"/>
    <w:qFormat/>
    <w:rsid w:val="0011485E"/>
    <w:pPr>
      <w:suppressAutoHyphens w:val="0"/>
      <w:spacing w:beforeAutospacing="1" w:afterAutospacing="1"/>
    </w:pPr>
    <w:rPr>
      <w:lang w:eastAsia="pl-PL"/>
    </w:rPr>
  </w:style>
  <w:style w:type="paragraph" w:customStyle="1" w:styleId="Default">
    <w:name w:val="Default"/>
    <w:qFormat/>
    <w:rsid w:val="0011485E"/>
    <w:rPr>
      <w:rFonts w:ascii="Calibri" w:eastAsia="Calibri" w:hAnsi="Calibri" w:cs="Calibri"/>
      <w:color w:val="000000"/>
      <w:sz w:val="24"/>
      <w:szCs w:val="24"/>
    </w:rPr>
  </w:style>
  <w:style w:type="paragraph" w:styleId="Tytu">
    <w:name w:val="Title"/>
    <w:basedOn w:val="Normalny"/>
    <w:link w:val="TytuZnak"/>
    <w:qFormat/>
    <w:rsid w:val="0011485E"/>
    <w:pPr>
      <w:suppressAutoHyphens w:val="0"/>
      <w:jc w:val="center"/>
    </w:pPr>
    <w:rPr>
      <w:b/>
      <w:bCs/>
      <w:lang w:eastAsia="pl-PL"/>
    </w:rPr>
  </w:style>
  <w:style w:type="paragraph" w:customStyle="1" w:styleId="ZnakZnak3">
    <w:name w:val="Znak Znak3"/>
    <w:basedOn w:val="Normalny"/>
    <w:qFormat/>
    <w:rsid w:val="0011485E"/>
    <w:pPr>
      <w:suppressAutoHyphens w:val="0"/>
      <w:spacing w:after="160" w:line="240" w:lineRule="exact"/>
    </w:pPr>
    <w:rPr>
      <w:rFonts w:ascii="Verdana" w:hAnsi="Verdana"/>
      <w:sz w:val="20"/>
      <w:szCs w:val="20"/>
      <w:lang w:val="en-US" w:eastAsia="en-US"/>
    </w:rPr>
  </w:style>
  <w:style w:type="paragraph" w:customStyle="1" w:styleId="ZnakZnak4ZnakZnakZnakZnak">
    <w:name w:val="Znak Znak4 Znak Znak Znak Znak"/>
    <w:basedOn w:val="Normalny"/>
    <w:qFormat/>
    <w:rsid w:val="0011485E"/>
    <w:pPr>
      <w:suppressAutoHyphens w:val="0"/>
      <w:spacing w:after="160" w:line="240" w:lineRule="exact"/>
    </w:pPr>
    <w:rPr>
      <w:rFonts w:ascii="Verdana" w:hAnsi="Verdana"/>
      <w:sz w:val="20"/>
      <w:szCs w:val="20"/>
      <w:lang w:val="en-US" w:eastAsia="en-US"/>
    </w:rPr>
  </w:style>
  <w:style w:type="paragraph" w:styleId="Akapitzlist">
    <w:name w:val="List Paragraph"/>
    <w:aliases w:val="L1,Numerowanie,List Paragraph,Akapit z listą5,Nagłowek 3,Preambuła,Akapit z listą BS,Kolorowa lista — akcent 11,Dot pt,F5 List Paragraph,Recommendation,List Paragraph11,lp1,maz_wyliczenie,opis dzialania,K-P_odwolanie,A_wyliczenie,CW_Lista"/>
    <w:basedOn w:val="Normalny"/>
    <w:link w:val="AkapitzlistZnak"/>
    <w:uiPriority w:val="99"/>
    <w:qFormat/>
    <w:rsid w:val="0011485E"/>
    <w:pPr>
      <w:suppressAutoHyphens w:val="0"/>
      <w:spacing w:after="200" w:line="276" w:lineRule="auto"/>
      <w:ind w:left="720"/>
      <w:contextualSpacing/>
    </w:pPr>
    <w:rPr>
      <w:rFonts w:ascii="Calibri" w:eastAsia="Calibri" w:hAnsi="Calibri"/>
      <w:sz w:val="22"/>
      <w:szCs w:val="22"/>
      <w:lang w:eastAsia="en-US"/>
    </w:rPr>
  </w:style>
  <w:style w:type="paragraph" w:styleId="Tekstpodstawowy3">
    <w:name w:val="Body Text 3"/>
    <w:basedOn w:val="Normalny"/>
    <w:link w:val="Tekstpodstawowy3Znak"/>
    <w:qFormat/>
    <w:rsid w:val="0011485E"/>
    <w:pPr>
      <w:widowControl w:val="0"/>
      <w:suppressAutoHyphens w:val="0"/>
      <w:spacing w:after="120" w:line="360" w:lineRule="atLeast"/>
      <w:jc w:val="both"/>
      <w:textAlignment w:val="baseline"/>
    </w:pPr>
    <w:rPr>
      <w:sz w:val="16"/>
      <w:szCs w:val="16"/>
      <w:lang w:eastAsia="pl-PL"/>
    </w:rPr>
  </w:style>
  <w:style w:type="paragraph" w:customStyle="1" w:styleId="ZnakZnakChar">
    <w:name w:val="Znak Znak Char"/>
    <w:basedOn w:val="Normalny"/>
    <w:qFormat/>
    <w:rsid w:val="0011485E"/>
    <w:pPr>
      <w:suppressAutoHyphens w:val="0"/>
      <w:spacing w:after="160" w:line="240" w:lineRule="exact"/>
    </w:pPr>
    <w:rPr>
      <w:rFonts w:ascii="Verdana" w:hAnsi="Verdana"/>
      <w:sz w:val="20"/>
      <w:szCs w:val="20"/>
      <w:lang w:val="en-US" w:eastAsia="en-US"/>
    </w:rPr>
  </w:style>
  <w:style w:type="paragraph" w:styleId="NormalnyWeb">
    <w:name w:val="Normal (Web)"/>
    <w:basedOn w:val="Normalny"/>
    <w:link w:val="NormalnyWebZnak"/>
    <w:qFormat/>
    <w:rsid w:val="0011485E"/>
    <w:pPr>
      <w:suppressAutoHyphens w:val="0"/>
      <w:spacing w:beforeAutospacing="1"/>
    </w:pPr>
    <w:rPr>
      <w:color w:val="000000"/>
      <w:lang w:eastAsia="pl-PL"/>
    </w:rPr>
  </w:style>
  <w:style w:type="paragraph" w:customStyle="1" w:styleId="Standard">
    <w:name w:val="Standard"/>
    <w:qFormat/>
    <w:rsid w:val="0011485E"/>
    <w:pPr>
      <w:widowControl w:val="0"/>
    </w:pPr>
    <w:rPr>
      <w:rFonts w:ascii="Times New Roman" w:eastAsia="Times New Roman" w:hAnsi="Times New Roman" w:cs="Times New Roman"/>
      <w:sz w:val="24"/>
      <w:szCs w:val="24"/>
      <w:lang w:eastAsia="zh-CN"/>
    </w:rPr>
  </w:style>
  <w:style w:type="paragraph" w:styleId="Tekstprzypisudolnego">
    <w:name w:val="footnote text"/>
    <w:basedOn w:val="Normalny"/>
    <w:link w:val="TekstprzypisudolnegoZnak"/>
    <w:uiPriority w:val="99"/>
    <w:rsid w:val="0011485E"/>
    <w:pPr>
      <w:suppressLineNumbers/>
      <w:ind w:left="339" w:hanging="339"/>
    </w:pPr>
    <w:rPr>
      <w:kern w:val="2"/>
      <w:sz w:val="20"/>
      <w:szCs w:val="20"/>
      <w:lang w:eastAsia="zh-CN"/>
    </w:rPr>
  </w:style>
  <w:style w:type="paragraph" w:customStyle="1" w:styleId="ZnakZnak4ZnakZnakZnakZnakZnakZnak">
    <w:name w:val="Znak Znak4 Znak Znak Znak Znak Znak Znak"/>
    <w:basedOn w:val="Normalny"/>
    <w:qFormat/>
    <w:rsid w:val="0011485E"/>
    <w:pPr>
      <w:suppressAutoHyphens w:val="0"/>
      <w:spacing w:after="160" w:line="240" w:lineRule="exact"/>
    </w:pPr>
    <w:rPr>
      <w:rFonts w:ascii="Verdana" w:hAnsi="Verdana"/>
      <w:sz w:val="20"/>
      <w:szCs w:val="20"/>
      <w:lang w:val="en-US" w:eastAsia="en-US"/>
    </w:rPr>
  </w:style>
  <w:style w:type="paragraph" w:customStyle="1" w:styleId="Akapitzlist1">
    <w:name w:val="Akapit z listą1"/>
    <w:basedOn w:val="Normalny"/>
    <w:qFormat/>
    <w:rsid w:val="0011485E"/>
    <w:pPr>
      <w:widowControl w:val="0"/>
      <w:spacing w:line="100" w:lineRule="atLeast"/>
      <w:ind w:left="708"/>
    </w:pPr>
    <w:rPr>
      <w:kern w:val="2"/>
    </w:rPr>
  </w:style>
  <w:style w:type="paragraph" w:styleId="Tekstprzypisukocowego">
    <w:name w:val="endnote text"/>
    <w:basedOn w:val="Normalny"/>
    <w:link w:val="TekstprzypisukocowegoZnak"/>
    <w:rsid w:val="0011485E"/>
    <w:rPr>
      <w:sz w:val="20"/>
      <w:szCs w:val="20"/>
    </w:rPr>
  </w:style>
  <w:style w:type="paragraph" w:customStyle="1" w:styleId="Nagwek21">
    <w:name w:val="Nagłówek #21"/>
    <w:basedOn w:val="Normalny"/>
    <w:qFormat/>
    <w:rsid w:val="00B5198F"/>
    <w:pPr>
      <w:widowControl w:val="0"/>
      <w:shd w:val="clear" w:color="auto" w:fill="FFFFFF"/>
      <w:suppressAutoHyphens w:val="0"/>
      <w:spacing w:after="60" w:line="0" w:lineRule="atLeast"/>
      <w:ind w:hanging="1280"/>
      <w:jc w:val="both"/>
      <w:outlineLvl w:val="1"/>
    </w:pPr>
    <w:rPr>
      <w:rFonts w:ascii="Palatino Linotype" w:eastAsia="Palatino Linotype" w:hAnsi="Palatino Linotype" w:cs="Palatino Linotype"/>
      <w:b/>
      <w:bCs/>
      <w:sz w:val="26"/>
      <w:szCs w:val="26"/>
      <w:lang w:eastAsia="en-US"/>
    </w:rPr>
  </w:style>
  <w:style w:type="paragraph" w:customStyle="1" w:styleId="Teksttreci50">
    <w:name w:val="Tekst treści (5)"/>
    <w:basedOn w:val="Normalny"/>
    <w:link w:val="Teksttreci5"/>
    <w:uiPriority w:val="99"/>
    <w:qFormat/>
    <w:rsid w:val="00F549D5"/>
    <w:pPr>
      <w:shd w:val="clear" w:color="auto" w:fill="FFFFFF"/>
      <w:suppressAutoHyphens w:val="0"/>
      <w:spacing w:line="499" w:lineRule="exact"/>
    </w:pPr>
    <w:rPr>
      <w:rFonts w:ascii="Calibri" w:eastAsiaTheme="minorHAnsi" w:hAnsi="Calibri" w:cs="Calibri"/>
      <w:sz w:val="18"/>
      <w:szCs w:val="18"/>
      <w:lang w:eastAsia="en-US"/>
    </w:rPr>
  </w:style>
  <w:style w:type="paragraph" w:customStyle="1" w:styleId="Teksttreci21">
    <w:name w:val="Tekst treści (2)1"/>
    <w:basedOn w:val="Normalny"/>
    <w:qFormat/>
    <w:pPr>
      <w:shd w:val="clear" w:color="auto" w:fill="FFFFFF"/>
      <w:spacing w:before="1020" w:line="269" w:lineRule="exact"/>
      <w:ind w:hanging="760"/>
      <w:jc w:val="center"/>
    </w:pPr>
    <w:rPr>
      <w:rFonts w:ascii="Calibri" w:eastAsia="Calibri" w:hAnsi="Calibri" w:cs="Calibri"/>
      <w:sz w:val="20"/>
      <w:szCs w:val="20"/>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numbering" w:customStyle="1" w:styleId="StylKonspektynumerowane">
    <w:name w:val="Styl Konspekty numerowane"/>
    <w:qFormat/>
    <w:rsid w:val="0011485E"/>
  </w:style>
  <w:style w:type="table" w:styleId="Tabela-Siatka">
    <w:name w:val="Table Grid"/>
    <w:basedOn w:val="Standardowy"/>
    <w:uiPriority w:val="39"/>
    <w:rsid w:val="005E47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9E20BE"/>
    <w:pPr>
      <w:suppressAutoHyphens w:val="0"/>
    </w:pPr>
    <w:rPr>
      <w:rFonts w:ascii="Times New Roman" w:eastAsia="Times New Roman" w:hAnsi="Times New Roman" w:cs="Times New Roman"/>
      <w:sz w:val="24"/>
      <w:szCs w:val="24"/>
      <w:lang w:eastAsia="ar-SA"/>
    </w:rPr>
  </w:style>
  <w:style w:type="paragraph" w:customStyle="1" w:styleId="p3">
    <w:name w:val="p3"/>
    <w:basedOn w:val="Normalny"/>
    <w:rsid w:val="00BB7AD2"/>
    <w:pPr>
      <w:widowControl w:val="0"/>
      <w:spacing w:line="240" w:lineRule="atLeast"/>
    </w:pPr>
    <w:rPr>
      <w:rFonts w:ascii="GoudyOldStylePl" w:eastAsia="Lucida Sans Unicode" w:hAnsi="GoudyOldStylePl" w:cs="GoudyOldStyleP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40300-59DC-47A9-8A3A-E1E3B8B72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36</Pages>
  <Words>12311</Words>
  <Characters>73866</Characters>
  <Application>Microsoft Office Word</Application>
  <DocSecurity>0</DocSecurity>
  <Lines>615</Lines>
  <Paragraphs>172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Urząd Świerzawa</dc:creator>
  <dc:description/>
  <cp:lastModifiedBy>Enmedia</cp:lastModifiedBy>
  <cp:revision>22</cp:revision>
  <cp:lastPrinted>2021-01-11T07:36:00Z</cp:lastPrinted>
  <dcterms:created xsi:type="dcterms:W3CDTF">2026-04-24T07:54:00Z</dcterms:created>
  <dcterms:modified xsi:type="dcterms:W3CDTF">2026-04-30T06:01:00Z</dcterms:modified>
  <dc:language>pl-PL</dc:language>
</cp:coreProperties>
</file>